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877" w14:textId="77777777" w:rsidR="003B2E9C" w:rsidRPr="003B2E9C" w:rsidRDefault="003B2E9C">
      <w:pPr>
        <w:rPr>
          <w:rFonts w:ascii="Bookman Old Style" w:hAnsi="Bookman Old Style"/>
          <w:b/>
          <w:bCs/>
        </w:rPr>
      </w:pPr>
      <w:r w:rsidRPr="003B2E9C">
        <w:rPr>
          <w:rFonts w:ascii="Bookman Old Style" w:hAnsi="Bookman Old Style"/>
          <w:b/>
          <w:bCs/>
        </w:rPr>
        <w:t xml:space="preserve">University Graduate Committee </w:t>
      </w:r>
    </w:p>
    <w:p w14:paraId="0E100E69" w14:textId="5B510FBB" w:rsidR="003B2E9C" w:rsidRPr="003B2E9C" w:rsidRDefault="003B2E9C">
      <w:pPr>
        <w:rPr>
          <w:rFonts w:ascii="Bookman Old Style" w:hAnsi="Bookman Old Style"/>
          <w:b/>
          <w:bCs/>
        </w:rPr>
      </w:pPr>
      <w:r w:rsidRPr="003B2E9C">
        <w:rPr>
          <w:rFonts w:ascii="Bookman Old Style" w:hAnsi="Bookman Old Style"/>
          <w:b/>
          <w:bCs/>
        </w:rPr>
        <w:t xml:space="preserve">Agenda for March 28, 2023 </w:t>
      </w:r>
    </w:p>
    <w:p w14:paraId="03D59716" w14:textId="77777777" w:rsidR="003B2E9C" w:rsidRPr="003B2E9C" w:rsidRDefault="003B2E9C">
      <w:pPr>
        <w:rPr>
          <w:rFonts w:ascii="Bookman Old Style" w:hAnsi="Bookman Old Style"/>
        </w:rPr>
      </w:pPr>
    </w:p>
    <w:p w14:paraId="293C7EB2" w14:textId="77777777" w:rsidR="003B2E9C" w:rsidRPr="003B2E9C" w:rsidRDefault="003B2E9C">
      <w:pPr>
        <w:rPr>
          <w:rFonts w:ascii="Bookman Old Style" w:hAnsi="Bookman Old Style"/>
        </w:rPr>
      </w:pPr>
      <w:r w:rsidRPr="003B2E9C">
        <w:rPr>
          <w:rFonts w:ascii="Bookman Old Style" w:hAnsi="Bookman Old Style"/>
        </w:rPr>
        <w:t xml:space="preserve">1. Approval of minutes from March 14, 2023 </w:t>
      </w:r>
    </w:p>
    <w:p w14:paraId="5CAC1EAC" w14:textId="77777777" w:rsidR="003B2E9C" w:rsidRPr="003B2E9C" w:rsidRDefault="003B2E9C">
      <w:pPr>
        <w:rPr>
          <w:rFonts w:ascii="Bookman Old Style" w:hAnsi="Bookman Old Style"/>
        </w:rPr>
      </w:pPr>
      <w:r w:rsidRPr="003B2E9C">
        <w:rPr>
          <w:rFonts w:ascii="Bookman Old Style" w:hAnsi="Bookman Old Style"/>
        </w:rPr>
        <w:t xml:space="preserve">2. Approval of agenda for March 28, 2023 </w:t>
      </w:r>
    </w:p>
    <w:p w14:paraId="6AD1D3D5" w14:textId="77777777" w:rsidR="003B2E9C" w:rsidRPr="003B2E9C" w:rsidRDefault="003B2E9C">
      <w:pPr>
        <w:rPr>
          <w:rFonts w:ascii="Bookman Old Style" w:hAnsi="Bookman Old Style"/>
        </w:rPr>
      </w:pPr>
      <w:r w:rsidRPr="003B2E9C">
        <w:rPr>
          <w:rFonts w:ascii="Bookman Old Style" w:hAnsi="Bookman Old Style"/>
        </w:rPr>
        <w:t xml:space="preserve">3. Communications and announcements </w:t>
      </w:r>
    </w:p>
    <w:p w14:paraId="55F0FD16" w14:textId="77777777" w:rsidR="003B2E9C" w:rsidRPr="003B2E9C" w:rsidRDefault="003B2E9C">
      <w:pPr>
        <w:rPr>
          <w:rFonts w:ascii="Bookman Old Style" w:hAnsi="Bookman Old Style"/>
        </w:rPr>
      </w:pPr>
      <w:r w:rsidRPr="003B2E9C">
        <w:rPr>
          <w:rFonts w:ascii="Bookman Old Style" w:hAnsi="Bookman Old Style"/>
        </w:rPr>
        <w:t xml:space="preserve">4. Catalog Change – M.S. Kinesiology </w:t>
      </w:r>
    </w:p>
    <w:p w14:paraId="7C9EFD86" w14:textId="77777777" w:rsidR="003B2E9C" w:rsidRPr="003B2E9C" w:rsidRDefault="003B2E9C">
      <w:pPr>
        <w:rPr>
          <w:rFonts w:ascii="Bookman Old Style" w:hAnsi="Bookman Old Style"/>
        </w:rPr>
      </w:pPr>
      <w:r w:rsidRPr="003B2E9C">
        <w:rPr>
          <w:rFonts w:ascii="Bookman Old Style" w:hAnsi="Bookman Old Style"/>
        </w:rPr>
        <w:t xml:space="preserve">5. Catalog Change – M.S. Sports Psychology </w:t>
      </w:r>
    </w:p>
    <w:p w14:paraId="494371BB" w14:textId="192A08C4" w:rsidR="00777593" w:rsidRPr="003B2E9C" w:rsidRDefault="003B2E9C">
      <w:pPr>
        <w:rPr>
          <w:rFonts w:ascii="Bookman Old Style" w:hAnsi="Bookman Old Style"/>
        </w:rPr>
      </w:pPr>
      <w:r w:rsidRPr="003B2E9C">
        <w:rPr>
          <w:rFonts w:ascii="Bookman Old Style" w:hAnsi="Bookman Old Style"/>
        </w:rPr>
        <w:t>6. APM 221 - Policy and Procedures for Blended (4+1) programs</w:t>
      </w:r>
    </w:p>
    <w:sectPr w:rsidR="00777593" w:rsidRPr="003B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C"/>
    <w:rsid w:val="003B2E9C"/>
    <w:rsid w:val="00777593"/>
    <w:rsid w:val="00E56D47"/>
    <w:rsid w:val="00E8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8685"/>
  <w15:chartTrackingRefBased/>
  <w15:docId w15:val="{E5633A37-B6A7-43EF-9440-129F7180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2023-07-07T18:18:00Z</dcterms:created>
  <dcterms:modified xsi:type="dcterms:W3CDTF">2023-07-07T18:25:00Z</dcterms:modified>
</cp:coreProperties>
</file>