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DC0" w:rsidRDefault="00BA2DC0">
      <w:pPr>
        <w:jc w:val="center"/>
        <w:rPr>
          <w:rFonts w:ascii="Arial" w:hAnsi="Arial" w:cs="Arial"/>
          <w:sz w:val="20"/>
          <w:szCs w:val="20"/>
        </w:rPr>
      </w:pPr>
      <w:r>
        <w:rPr>
          <w:rFonts w:ascii="Arial" w:hAnsi="Arial" w:cs="Arial"/>
          <w:b/>
          <w:sz w:val="20"/>
          <w:szCs w:val="20"/>
        </w:rPr>
        <w:t>POLICY ON RETENTION AND TENURE</w:t>
      </w:r>
    </w:p>
    <w:p w:rsidR="00BA2DC0" w:rsidRDefault="00BA2DC0">
      <w:pPr>
        <w:jc w:val="center"/>
        <w:rPr>
          <w:rFonts w:ascii="Arial" w:hAnsi="Arial" w:cs="Arial"/>
          <w:sz w:val="20"/>
          <w:szCs w:val="20"/>
        </w:rPr>
      </w:pPr>
    </w:p>
    <w:p w:rsidR="00BA2DC0" w:rsidRDefault="00BA2DC0">
      <w:pPr>
        <w:jc w:val="both"/>
        <w:rPr>
          <w:rFonts w:ascii="Arial" w:hAnsi="Arial" w:cs="Arial"/>
          <w:sz w:val="20"/>
          <w:szCs w:val="20"/>
        </w:rPr>
      </w:pPr>
      <w:r>
        <w:rPr>
          <w:rFonts w:ascii="Arial" w:hAnsi="Arial" w:cs="Arial"/>
          <w:sz w:val="20"/>
          <w:szCs w:val="20"/>
        </w:rPr>
        <w:t>This document spells out policies, organizational structures, and procedures for retention and tenure.  All procedures and actions at all levels shall conform to University policies and the Unit 3 Collective Bargaining Agreement.</w:t>
      </w:r>
    </w:p>
    <w:p w:rsidR="00BA2DC0" w:rsidRDefault="00BA2DC0">
      <w:pPr>
        <w:jc w:val="both"/>
        <w:rPr>
          <w:rFonts w:ascii="Arial" w:hAnsi="Arial" w:cs="Arial"/>
          <w:sz w:val="20"/>
          <w:szCs w:val="20"/>
        </w:rPr>
      </w:pPr>
    </w:p>
    <w:p w:rsidR="00C942AD" w:rsidRDefault="00BA2DC0">
      <w:pPr>
        <w:jc w:val="both"/>
        <w:rPr>
          <w:rFonts w:ascii="Arial" w:hAnsi="Arial" w:cs="Arial"/>
          <w:sz w:val="20"/>
          <w:szCs w:val="20"/>
        </w:rPr>
      </w:pPr>
      <w:r>
        <w:rPr>
          <w:rFonts w:ascii="Arial" w:hAnsi="Arial" w:cs="Arial"/>
          <w:sz w:val="20"/>
          <w:szCs w:val="20"/>
        </w:rPr>
        <w:t>A “probationary period” is the period of service prior to the granting or denial of tenure credited to a faculty member who has received a probationary appointment.</w:t>
      </w:r>
      <w:r w:rsidR="00C942AD" w:rsidRPr="007D1D8B">
        <w:rPr>
          <w:rStyle w:val="FootnoteReference"/>
          <w:rFonts w:ascii="Arial" w:hAnsi="Arial" w:cs="Arial"/>
          <w:b/>
          <w:sz w:val="20"/>
          <w:szCs w:val="20"/>
        </w:rPr>
        <w:footnoteReference w:id="1"/>
      </w:r>
    </w:p>
    <w:p w:rsidR="00C942AD" w:rsidRDefault="00C942AD">
      <w:pPr>
        <w:jc w:val="both"/>
        <w:rPr>
          <w:rFonts w:ascii="Arial" w:hAnsi="Arial" w:cs="Arial"/>
          <w:sz w:val="20"/>
          <w:szCs w:val="20"/>
        </w:rPr>
      </w:pPr>
    </w:p>
    <w:p w:rsidR="00C942AD" w:rsidRDefault="00C942AD">
      <w:pPr>
        <w:jc w:val="both"/>
        <w:rPr>
          <w:rFonts w:ascii="Arial" w:hAnsi="Arial" w:cs="Arial"/>
          <w:sz w:val="20"/>
          <w:szCs w:val="20"/>
        </w:rPr>
      </w:pPr>
      <w:r>
        <w:rPr>
          <w:rFonts w:ascii="Arial" w:hAnsi="Arial" w:cs="Arial"/>
          <w:sz w:val="20"/>
          <w:szCs w:val="20"/>
        </w:rPr>
        <w:t xml:space="preserve">“Tenure” refers to the right of </w:t>
      </w:r>
      <w:proofErr w:type="gramStart"/>
      <w:r>
        <w:rPr>
          <w:rFonts w:ascii="Arial" w:hAnsi="Arial" w:cs="Arial"/>
          <w:sz w:val="20"/>
          <w:szCs w:val="20"/>
        </w:rPr>
        <w:t>a faculty</w:t>
      </w:r>
      <w:proofErr w:type="gramEnd"/>
      <w:r>
        <w:rPr>
          <w:rFonts w:ascii="Arial" w:hAnsi="Arial" w:cs="Arial"/>
          <w:sz w:val="20"/>
          <w:szCs w:val="20"/>
        </w:rPr>
        <w:t xml:space="preserve"> member awarded tenure at this campus to continued permanent employment at this campus as a faculty member except when such employment is voluntarily terminated or terminated by the employer pursuant to the collective bargaining agreement or law.</w:t>
      </w:r>
      <w:r w:rsidRPr="007D1D8B">
        <w:rPr>
          <w:rStyle w:val="FootnoteReference"/>
          <w:rFonts w:ascii="Arial" w:hAnsi="Arial" w:cs="Arial"/>
          <w:b/>
          <w:sz w:val="20"/>
          <w:szCs w:val="20"/>
        </w:rPr>
        <w:footnoteReference w:id="2"/>
      </w:r>
    </w:p>
    <w:p w:rsidR="00C942AD" w:rsidRDefault="00C942AD">
      <w:pPr>
        <w:jc w:val="both"/>
        <w:rPr>
          <w:rFonts w:ascii="Arial" w:hAnsi="Arial" w:cs="Arial"/>
          <w:sz w:val="20"/>
          <w:szCs w:val="20"/>
        </w:rPr>
      </w:pPr>
    </w:p>
    <w:p w:rsidR="00C942AD" w:rsidRDefault="00C942AD">
      <w:pPr>
        <w:jc w:val="both"/>
        <w:rPr>
          <w:rFonts w:ascii="Arial" w:hAnsi="Arial" w:cs="Arial"/>
          <w:sz w:val="20"/>
          <w:szCs w:val="20"/>
        </w:rPr>
      </w:pPr>
      <w:r>
        <w:rPr>
          <w:rFonts w:ascii="Arial" w:hAnsi="Arial" w:cs="Arial"/>
          <w:sz w:val="20"/>
          <w:szCs w:val="20"/>
        </w:rPr>
        <w:t>“President” refers to the university’s President or her/his designee.  Unless announced otherwise, the Provost serves as the President’s designee for purposes of the Retention, Tenure, and Promotion (RTP) process.</w:t>
      </w:r>
    </w:p>
    <w:p w:rsidR="00C942AD" w:rsidRDefault="00C942AD">
      <w:pPr>
        <w:jc w:val="both"/>
        <w:rPr>
          <w:rFonts w:ascii="Arial" w:hAnsi="Arial" w:cs="Arial"/>
          <w:sz w:val="20"/>
          <w:szCs w:val="20"/>
        </w:rPr>
      </w:pPr>
    </w:p>
    <w:p w:rsidR="00C942AD" w:rsidRDefault="00C942AD">
      <w:pPr>
        <w:jc w:val="both"/>
        <w:rPr>
          <w:rFonts w:ascii="Arial" w:hAnsi="Arial" w:cs="Arial"/>
          <w:sz w:val="20"/>
          <w:szCs w:val="20"/>
        </w:rPr>
      </w:pPr>
      <w:r>
        <w:rPr>
          <w:rFonts w:ascii="Arial" w:hAnsi="Arial" w:cs="Arial"/>
          <w:b/>
          <w:sz w:val="20"/>
          <w:szCs w:val="20"/>
        </w:rPr>
        <w:t>I.</w:t>
      </w:r>
      <w:r>
        <w:rPr>
          <w:rFonts w:ascii="Arial" w:hAnsi="Arial" w:cs="Arial"/>
          <w:b/>
          <w:sz w:val="20"/>
          <w:szCs w:val="20"/>
        </w:rPr>
        <w:tab/>
        <w:t>GENERAL POLICY</w:t>
      </w:r>
    </w:p>
    <w:p w:rsidR="00C942AD" w:rsidRDefault="00C942AD">
      <w:pPr>
        <w:jc w:val="both"/>
        <w:rPr>
          <w:rFonts w:ascii="Arial" w:hAnsi="Arial" w:cs="Arial"/>
          <w:sz w:val="20"/>
          <w:szCs w:val="20"/>
        </w:rPr>
      </w:pPr>
    </w:p>
    <w:p w:rsidR="00C942AD" w:rsidRDefault="00C942AD">
      <w:pPr>
        <w:jc w:val="both"/>
        <w:rPr>
          <w:rFonts w:ascii="Arial" w:hAnsi="Arial" w:cs="Arial"/>
          <w:sz w:val="20"/>
          <w:szCs w:val="20"/>
        </w:rPr>
      </w:pPr>
      <w:r w:rsidRPr="00C97FC0">
        <w:rPr>
          <w:rFonts w:ascii="Arial" w:hAnsi="Arial" w:cs="Arial"/>
          <w:sz w:val="20"/>
          <w:szCs w:val="20"/>
        </w:rPr>
        <w:t xml:space="preserve">Appointment or reappointment with tenure is the most important personnel decision made by the university regarding an individual faculty member.  Tenure is not a right of a probationary faculty member or solely a reward for services and accomplishments during the probationary period.  A decision in favor of tenure must be based upon evidence that indicates a high probability that the faculty member will continue to be a valuable and productive colleague throughout </w:t>
      </w:r>
      <w:r w:rsidR="00CD588F">
        <w:rPr>
          <w:rFonts w:ascii="Arial" w:hAnsi="Arial" w:cs="Arial"/>
          <w:sz w:val="20"/>
          <w:szCs w:val="20"/>
        </w:rPr>
        <w:t>his/her</w:t>
      </w:r>
      <w:r w:rsidRPr="00C97FC0">
        <w:rPr>
          <w:rFonts w:ascii="Arial" w:hAnsi="Arial" w:cs="Arial"/>
          <w:sz w:val="20"/>
          <w:szCs w:val="20"/>
        </w:rPr>
        <w:t xml:space="preserve"> academic career.</w:t>
      </w:r>
    </w:p>
    <w:p w:rsidR="00C942AD" w:rsidRDefault="00C942AD">
      <w:pPr>
        <w:jc w:val="both"/>
        <w:rPr>
          <w:rFonts w:ascii="Arial" w:hAnsi="Arial" w:cs="Arial"/>
          <w:sz w:val="20"/>
          <w:szCs w:val="20"/>
        </w:rPr>
      </w:pPr>
    </w:p>
    <w:p w:rsidR="00C942AD" w:rsidRDefault="00C942AD">
      <w:pPr>
        <w:jc w:val="both"/>
        <w:rPr>
          <w:rFonts w:ascii="Arial" w:hAnsi="Arial" w:cs="Arial"/>
          <w:sz w:val="20"/>
          <w:szCs w:val="20"/>
        </w:rPr>
      </w:pPr>
      <w:r>
        <w:rPr>
          <w:rFonts w:ascii="Arial" w:hAnsi="Arial" w:cs="Arial"/>
          <w:sz w:val="20"/>
          <w:szCs w:val="20"/>
        </w:rPr>
        <w:t>Therefore, this decision must be made with great care based upon documentation gathered and analyzed during the probationary period.  The probationary period should be one of professional growth and development in addition to being a period of evaluation.</w:t>
      </w:r>
    </w:p>
    <w:p w:rsidR="00C942AD" w:rsidRDefault="00C942AD">
      <w:pPr>
        <w:jc w:val="both"/>
        <w:rPr>
          <w:rFonts w:ascii="Arial" w:hAnsi="Arial" w:cs="Arial"/>
          <w:sz w:val="20"/>
          <w:szCs w:val="20"/>
        </w:rPr>
      </w:pPr>
    </w:p>
    <w:p w:rsidR="00C942AD" w:rsidRDefault="00C942AD">
      <w:pPr>
        <w:jc w:val="both"/>
        <w:rPr>
          <w:rFonts w:ascii="Arial" w:hAnsi="Arial" w:cs="Arial"/>
          <w:sz w:val="20"/>
          <w:szCs w:val="20"/>
        </w:rPr>
      </w:pPr>
      <w:r>
        <w:rPr>
          <w:rFonts w:ascii="Arial" w:hAnsi="Arial" w:cs="Arial"/>
          <w:sz w:val="20"/>
          <w:szCs w:val="20"/>
        </w:rPr>
        <w:t>To assist the probationary faculty member and provide clear expectations for retention and tenure, the university has adopted the probationary plan process.  The department and the probationary faculty member share the primary responsibility for establishing clear expectations and goals for the probationary period through the preparation and approval of a mandatory probationary plan.</w:t>
      </w:r>
      <w:r w:rsidRPr="007D1D8B">
        <w:rPr>
          <w:rStyle w:val="FootnoteReference"/>
          <w:rFonts w:ascii="Arial" w:hAnsi="Arial" w:cs="Arial"/>
          <w:b/>
          <w:sz w:val="20"/>
          <w:szCs w:val="20"/>
        </w:rPr>
        <w:footnoteReference w:id="3"/>
      </w:r>
      <w:r>
        <w:rPr>
          <w:rFonts w:ascii="Arial" w:hAnsi="Arial" w:cs="Arial"/>
          <w:sz w:val="20"/>
          <w:szCs w:val="20"/>
        </w:rPr>
        <w:t xml:space="preserve">  The college</w:t>
      </w:r>
      <w:r w:rsidR="004F2455">
        <w:rPr>
          <w:rFonts w:ascii="Arial" w:hAnsi="Arial" w:cs="Arial"/>
          <w:sz w:val="20"/>
          <w:szCs w:val="20"/>
        </w:rPr>
        <w:t>/</w:t>
      </w:r>
      <w:proofErr w:type="gramStart"/>
      <w:r w:rsidR="004F2455">
        <w:rPr>
          <w:rFonts w:ascii="Arial" w:hAnsi="Arial" w:cs="Arial"/>
          <w:sz w:val="20"/>
          <w:szCs w:val="20"/>
        </w:rPr>
        <w:t xml:space="preserve">school </w:t>
      </w:r>
      <w:r>
        <w:rPr>
          <w:rFonts w:ascii="Arial" w:hAnsi="Arial" w:cs="Arial"/>
          <w:sz w:val="20"/>
          <w:szCs w:val="20"/>
        </w:rPr>
        <w:t xml:space="preserve"> and</w:t>
      </w:r>
      <w:proofErr w:type="gramEnd"/>
      <w:r>
        <w:rPr>
          <w:rFonts w:ascii="Arial" w:hAnsi="Arial" w:cs="Arial"/>
          <w:sz w:val="20"/>
          <w:szCs w:val="20"/>
        </w:rPr>
        <w:t xml:space="preserve"> President, through a consultative process, share in the responsibility for establishing clear expectations and goals by reviewing, affirming, or suggesting modifications in plans as outlined in the Policy on Probationary Plans and Faculty Mentoring.</w:t>
      </w:r>
      <w:r w:rsidRPr="007D1D8B">
        <w:rPr>
          <w:rStyle w:val="FootnoteReference"/>
          <w:rFonts w:ascii="Arial" w:hAnsi="Arial" w:cs="Arial"/>
          <w:b/>
          <w:sz w:val="20"/>
          <w:szCs w:val="20"/>
        </w:rPr>
        <w:footnoteReference w:id="4"/>
      </w:r>
    </w:p>
    <w:p w:rsidR="00C942AD" w:rsidRDefault="00C942AD">
      <w:pPr>
        <w:jc w:val="both"/>
        <w:rPr>
          <w:rFonts w:ascii="Arial" w:hAnsi="Arial" w:cs="Arial"/>
          <w:sz w:val="20"/>
          <w:szCs w:val="20"/>
        </w:rPr>
      </w:pPr>
    </w:p>
    <w:p w:rsidR="00C942AD" w:rsidRDefault="00C942AD">
      <w:pPr>
        <w:jc w:val="both"/>
        <w:rPr>
          <w:rFonts w:ascii="Arial" w:hAnsi="Arial" w:cs="Arial"/>
          <w:sz w:val="20"/>
          <w:szCs w:val="20"/>
        </w:rPr>
      </w:pPr>
      <w:r>
        <w:rPr>
          <w:rFonts w:ascii="Arial" w:hAnsi="Arial" w:cs="Arial"/>
          <w:sz w:val="20"/>
          <w:szCs w:val="20"/>
        </w:rPr>
        <w:t>The probationary faculty member should receive continuing assessment of progress toward the goals established in the probationary plan, periodic opportunities to review the goals with the Mentoring Committee and the department chair, collegial guidance, advice and assistance, and other mutually agreed upon support, as described in the Policy on Probationary Plans and Faculty Mentoring (APM 324).</w:t>
      </w:r>
    </w:p>
    <w:p w:rsidR="00C942AD" w:rsidRDefault="00C942AD">
      <w:pPr>
        <w:jc w:val="both"/>
        <w:rPr>
          <w:rFonts w:ascii="Arial" w:hAnsi="Arial" w:cs="Arial"/>
          <w:sz w:val="20"/>
          <w:szCs w:val="20"/>
        </w:rPr>
      </w:pPr>
    </w:p>
    <w:p w:rsidR="00C942AD" w:rsidRDefault="00C942AD">
      <w:pPr>
        <w:jc w:val="both"/>
        <w:rPr>
          <w:rFonts w:ascii="Arial" w:hAnsi="Arial" w:cs="Arial"/>
          <w:sz w:val="20"/>
          <w:szCs w:val="20"/>
        </w:rPr>
      </w:pPr>
      <w:r>
        <w:rPr>
          <w:rFonts w:ascii="Arial" w:hAnsi="Arial" w:cs="Arial"/>
          <w:sz w:val="20"/>
          <w:szCs w:val="20"/>
        </w:rPr>
        <w:t xml:space="preserve">Any full-time faculty member appointed to a probationary position and serving a period of probation is eligible to be considered for tenure.  The normal period of probation shall be six (6) years of full-time probationary service, including service credit granted at the time of appointment.  Appointment to a seventh (7th) year shall be either with tenure or to a terminal year.  Any deviation from the normal six (6) </w:t>
      </w:r>
      <w:r>
        <w:rPr>
          <w:rFonts w:ascii="Arial" w:hAnsi="Arial" w:cs="Arial"/>
          <w:sz w:val="20"/>
          <w:szCs w:val="20"/>
        </w:rPr>
        <w:lastRenderedPageBreak/>
        <w:t>year period, including credited service, shall be the decision of the President following consideration of recommendations from the department peer review committee, the department chair if making a separate recommendation, the college/school peer review committee, University Board on Retention</w:t>
      </w:r>
      <w:r w:rsidR="00E30479">
        <w:rPr>
          <w:rFonts w:ascii="Arial" w:hAnsi="Arial" w:cs="Arial"/>
          <w:sz w:val="20"/>
          <w:szCs w:val="20"/>
        </w:rPr>
        <w:t>,</w:t>
      </w:r>
      <w:r w:rsidR="0037183D">
        <w:rPr>
          <w:rFonts w:ascii="Arial" w:hAnsi="Arial" w:cs="Arial"/>
          <w:sz w:val="20"/>
          <w:szCs w:val="20"/>
        </w:rPr>
        <w:t xml:space="preserve"> </w:t>
      </w:r>
      <w:r>
        <w:rPr>
          <w:rFonts w:ascii="Arial" w:hAnsi="Arial" w:cs="Arial"/>
          <w:sz w:val="20"/>
          <w:szCs w:val="20"/>
        </w:rPr>
        <w:t>Tenure</w:t>
      </w:r>
      <w:r w:rsidR="00E30479">
        <w:rPr>
          <w:rFonts w:ascii="Arial" w:hAnsi="Arial" w:cs="Arial"/>
          <w:sz w:val="20"/>
          <w:szCs w:val="20"/>
        </w:rPr>
        <w:t xml:space="preserve"> and Promotion</w:t>
      </w:r>
      <w:r w:rsidR="000C7BBA">
        <w:rPr>
          <w:rFonts w:ascii="Arial" w:hAnsi="Arial" w:cs="Arial"/>
          <w:sz w:val="20"/>
          <w:szCs w:val="20"/>
        </w:rPr>
        <w:t xml:space="preserve"> (if applicable)</w:t>
      </w:r>
      <w:r>
        <w:rPr>
          <w:rFonts w:ascii="Arial" w:hAnsi="Arial" w:cs="Arial"/>
          <w:sz w:val="20"/>
          <w:szCs w:val="20"/>
        </w:rPr>
        <w:t>, and appropriate administrators.</w:t>
      </w:r>
    </w:p>
    <w:p w:rsidR="00C942AD" w:rsidRDefault="00C942AD">
      <w:pPr>
        <w:jc w:val="both"/>
        <w:rPr>
          <w:rFonts w:ascii="Arial" w:hAnsi="Arial" w:cs="Arial"/>
          <w:sz w:val="20"/>
          <w:szCs w:val="20"/>
        </w:rPr>
      </w:pPr>
    </w:p>
    <w:p w:rsidR="00C942AD" w:rsidRDefault="00C942AD">
      <w:pPr>
        <w:jc w:val="both"/>
        <w:rPr>
          <w:rFonts w:ascii="Arial" w:hAnsi="Arial" w:cs="Arial"/>
          <w:sz w:val="20"/>
          <w:szCs w:val="20"/>
        </w:rPr>
      </w:pPr>
      <w:r>
        <w:rPr>
          <w:rFonts w:ascii="Arial" w:hAnsi="Arial" w:cs="Arial"/>
          <w:sz w:val="20"/>
          <w:szCs w:val="20"/>
        </w:rPr>
        <w:t>One (1) year of service for a faculty member in an academic year position is two (2) consecutive semesters of full-time employment within an academic year.  One (1) year of service for a faculty member in a twelve (12) month position is any consecutive twelve (12) months of full-time employment.  One (1) year of service for a faculty member in a ten (10) month position is ten (10) months employment within a twelve (12) month period.</w:t>
      </w:r>
      <w:r w:rsidRPr="007D1D8B">
        <w:rPr>
          <w:rStyle w:val="FootnoteReference"/>
          <w:rFonts w:ascii="Arial" w:hAnsi="Arial" w:cs="Arial"/>
          <w:b/>
          <w:sz w:val="20"/>
          <w:szCs w:val="20"/>
        </w:rPr>
        <w:footnoteReference w:id="5"/>
      </w:r>
      <w:r>
        <w:rPr>
          <w:rFonts w:ascii="Arial" w:hAnsi="Arial" w:cs="Arial"/>
          <w:sz w:val="20"/>
          <w:szCs w:val="20"/>
        </w:rPr>
        <w:t xml:space="preserve">  For the purpose of calculating the probationary period, a year of service commences with the first fall term of appointment.</w:t>
      </w:r>
      <w:r w:rsidRPr="007D1D8B">
        <w:rPr>
          <w:rStyle w:val="FootnoteReference"/>
          <w:rFonts w:ascii="Arial" w:hAnsi="Arial" w:cs="Arial"/>
          <w:b/>
          <w:sz w:val="20"/>
          <w:szCs w:val="20"/>
        </w:rPr>
        <w:footnoteReference w:id="6"/>
      </w:r>
      <w:r>
        <w:rPr>
          <w:rFonts w:ascii="Arial" w:hAnsi="Arial" w:cs="Arial"/>
          <w:sz w:val="20"/>
          <w:szCs w:val="20"/>
        </w:rPr>
        <w:t xml:space="preserve"> </w:t>
      </w:r>
    </w:p>
    <w:p w:rsidR="00C942AD" w:rsidRDefault="00C942AD">
      <w:pPr>
        <w:jc w:val="both"/>
        <w:rPr>
          <w:rFonts w:ascii="Arial" w:hAnsi="Arial" w:cs="Arial"/>
          <w:sz w:val="20"/>
          <w:szCs w:val="20"/>
        </w:rPr>
      </w:pPr>
    </w:p>
    <w:p w:rsidR="00C942AD" w:rsidRPr="00C97FC0" w:rsidRDefault="00C942AD">
      <w:pPr>
        <w:jc w:val="both"/>
        <w:rPr>
          <w:rFonts w:ascii="Arial" w:hAnsi="Arial" w:cs="Arial"/>
          <w:sz w:val="20"/>
          <w:szCs w:val="20"/>
        </w:rPr>
      </w:pPr>
      <w:r>
        <w:rPr>
          <w:rFonts w:ascii="Arial" w:hAnsi="Arial" w:cs="Arial"/>
          <w:sz w:val="20"/>
          <w:szCs w:val="20"/>
        </w:rPr>
        <w:t>Reappointment with tenure shall be effective at the beginning of the academic year succeeding the academic year in which tenure is awarded.</w:t>
      </w:r>
    </w:p>
    <w:p w:rsidR="00C942AD" w:rsidRDefault="00C942AD">
      <w:pPr>
        <w:jc w:val="both"/>
        <w:rPr>
          <w:rFonts w:ascii="Arial" w:hAnsi="Arial" w:cs="Arial"/>
          <w:sz w:val="20"/>
          <w:szCs w:val="20"/>
        </w:rPr>
      </w:pPr>
    </w:p>
    <w:p w:rsidR="00C942AD" w:rsidRDefault="00C942AD">
      <w:pPr>
        <w:jc w:val="both"/>
        <w:rPr>
          <w:rFonts w:ascii="Arial" w:hAnsi="Arial" w:cs="Arial"/>
          <w:sz w:val="20"/>
          <w:szCs w:val="20"/>
        </w:rPr>
      </w:pPr>
      <w:r w:rsidRPr="00116AA6">
        <w:rPr>
          <w:rFonts w:ascii="Arial" w:hAnsi="Arial" w:cs="Arial"/>
          <w:b/>
          <w:sz w:val="20"/>
          <w:szCs w:val="20"/>
        </w:rPr>
        <w:t>II.</w:t>
      </w:r>
      <w:r w:rsidRPr="00116AA6">
        <w:rPr>
          <w:rFonts w:ascii="Arial" w:hAnsi="Arial" w:cs="Arial"/>
          <w:b/>
          <w:sz w:val="20"/>
          <w:szCs w:val="20"/>
        </w:rPr>
        <w:tab/>
      </w:r>
      <w:r>
        <w:rPr>
          <w:rFonts w:ascii="Arial" w:hAnsi="Arial" w:cs="Arial"/>
          <w:b/>
          <w:sz w:val="20"/>
          <w:szCs w:val="20"/>
        </w:rPr>
        <w:t>CRITERIA FOR RETENTION AND TENURE</w:t>
      </w:r>
    </w:p>
    <w:p w:rsidR="00C942AD" w:rsidRDefault="00C942AD">
      <w:pPr>
        <w:jc w:val="both"/>
        <w:rPr>
          <w:rFonts w:ascii="Arial" w:hAnsi="Arial" w:cs="Arial"/>
          <w:sz w:val="20"/>
          <w:szCs w:val="20"/>
        </w:rPr>
      </w:pPr>
    </w:p>
    <w:p w:rsidR="00C942AD" w:rsidRDefault="00C942AD">
      <w:pPr>
        <w:ind w:left="1440" w:hanging="720"/>
        <w:jc w:val="both"/>
        <w:rPr>
          <w:rFonts w:ascii="Arial" w:hAnsi="Arial" w:cs="Arial"/>
          <w:sz w:val="20"/>
          <w:szCs w:val="20"/>
        </w:rPr>
      </w:pPr>
      <w:r>
        <w:rPr>
          <w:rFonts w:ascii="Arial" w:hAnsi="Arial" w:cs="Arial"/>
          <w:sz w:val="20"/>
          <w:szCs w:val="20"/>
        </w:rPr>
        <w:t>A.</w:t>
      </w:r>
      <w:r>
        <w:rPr>
          <w:rFonts w:ascii="Arial" w:hAnsi="Arial" w:cs="Arial"/>
          <w:sz w:val="20"/>
          <w:szCs w:val="20"/>
        </w:rPr>
        <w:tab/>
        <w:t>Terminal degree requirements are considered to have been met by virtue of the appointment to the probationary position.</w:t>
      </w:r>
    </w:p>
    <w:p w:rsidR="00C942AD" w:rsidRDefault="00C942AD">
      <w:pPr>
        <w:jc w:val="both"/>
        <w:rPr>
          <w:rFonts w:ascii="Arial" w:hAnsi="Arial" w:cs="Arial"/>
          <w:sz w:val="20"/>
          <w:szCs w:val="20"/>
        </w:rPr>
      </w:pPr>
    </w:p>
    <w:p w:rsidR="00C942AD" w:rsidRDefault="00C942AD">
      <w:pPr>
        <w:ind w:left="1440" w:hanging="720"/>
        <w:jc w:val="both"/>
        <w:rPr>
          <w:rFonts w:ascii="Arial" w:hAnsi="Arial" w:cs="Arial"/>
          <w:sz w:val="20"/>
          <w:szCs w:val="20"/>
        </w:rPr>
      </w:pPr>
      <w:r>
        <w:rPr>
          <w:rFonts w:ascii="Arial" w:hAnsi="Arial" w:cs="Arial"/>
          <w:sz w:val="20"/>
          <w:szCs w:val="20"/>
        </w:rPr>
        <w:t>B.</w:t>
      </w:r>
      <w:r>
        <w:rPr>
          <w:rFonts w:ascii="Arial" w:hAnsi="Arial" w:cs="Arial"/>
          <w:sz w:val="20"/>
          <w:szCs w:val="20"/>
        </w:rPr>
        <w:tab/>
        <w:t>The basis for a positive recommendation for reappointment to two additional probationary years (retention without tenure) is satisfactory progress toward the achievement of the criteria and standards in the Scholarship of Teaching; in the Scholarship of Application, Integration, and Discovery; and in university and community service, as described below and as established in the Probationary Plan, including an established pattern of productive working relationships with peers and colleagues.  Only achievements while a probationary faculty member at this university shall be considered toward completion of the probationary plan.</w:t>
      </w:r>
    </w:p>
    <w:p w:rsidR="00C942AD" w:rsidRDefault="00C942AD">
      <w:pPr>
        <w:jc w:val="both"/>
        <w:rPr>
          <w:rFonts w:ascii="Arial" w:hAnsi="Arial" w:cs="Arial"/>
          <w:sz w:val="20"/>
          <w:szCs w:val="20"/>
        </w:rPr>
      </w:pPr>
    </w:p>
    <w:p w:rsidR="00C942AD" w:rsidRDefault="00C942AD">
      <w:pPr>
        <w:ind w:left="1440" w:hanging="720"/>
        <w:jc w:val="both"/>
        <w:rPr>
          <w:rFonts w:ascii="Arial" w:hAnsi="Arial" w:cs="Arial"/>
          <w:sz w:val="20"/>
          <w:szCs w:val="20"/>
        </w:rPr>
      </w:pPr>
      <w:r>
        <w:rPr>
          <w:rFonts w:ascii="Arial" w:hAnsi="Arial" w:cs="Arial"/>
          <w:sz w:val="20"/>
          <w:szCs w:val="20"/>
        </w:rPr>
        <w:t>C.</w:t>
      </w:r>
      <w:r>
        <w:rPr>
          <w:rFonts w:ascii="Arial" w:hAnsi="Arial" w:cs="Arial"/>
          <w:sz w:val="20"/>
          <w:szCs w:val="20"/>
        </w:rPr>
        <w:tab/>
        <w:t>The basis for a positive recommendation for reappointment with tenure is the satisfactory completion of the goals in the Scholarship of Teaching; in the Scholarship of Discovery, Application, and Integration; and in university and community service, as described below and as established in the Probationary Plan, including an established pattern of productive working relationships with peers and colleagues.</w:t>
      </w:r>
      <w:r w:rsidRPr="00484D51">
        <w:rPr>
          <w:rStyle w:val="FootnoteReference"/>
          <w:rFonts w:ascii="Arial" w:hAnsi="Arial" w:cs="Arial"/>
          <w:b/>
          <w:sz w:val="20"/>
          <w:szCs w:val="20"/>
        </w:rPr>
        <w:footnoteReference w:id="7"/>
      </w:r>
    </w:p>
    <w:p w:rsidR="00C942AD" w:rsidRDefault="00C942AD">
      <w:pPr>
        <w:jc w:val="both"/>
        <w:rPr>
          <w:rFonts w:ascii="Arial" w:hAnsi="Arial" w:cs="Arial"/>
          <w:sz w:val="20"/>
          <w:szCs w:val="20"/>
        </w:rPr>
      </w:pPr>
    </w:p>
    <w:p w:rsidR="00C942AD" w:rsidRDefault="00C942AD">
      <w:pPr>
        <w:ind w:left="1440" w:hanging="720"/>
        <w:jc w:val="both"/>
        <w:rPr>
          <w:rFonts w:ascii="Arial" w:hAnsi="Arial" w:cs="Arial"/>
          <w:sz w:val="20"/>
          <w:szCs w:val="20"/>
        </w:rPr>
      </w:pPr>
      <w:r>
        <w:rPr>
          <w:rFonts w:ascii="Arial" w:hAnsi="Arial" w:cs="Arial"/>
          <w:sz w:val="20"/>
          <w:szCs w:val="20"/>
        </w:rPr>
        <w:t>D.</w:t>
      </w:r>
      <w:r>
        <w:rPr>
          <w:rFonts w:ascii="Arial" w:hAnsi="Arial" w:cs="Arial"/>
          <w:sz w:val="20"/>
          <w:szCs w:val="20"/>
        </w:rPr>
        <w:tab/>
        <w:t>The responsibilities of all full-time faculty members include effective teaching; professional, scholarly, and creative activities; and university and public service.</w:t>
      </w:r>
      <w:r w:rsidRPr="00484D51">
        <w:rPr>
          <w:rStyle w:val="FootnoteReference"/>
          <w:rFonts w:ascii="Arial" w:hAnsi="Arial" w:cs="Arial"/>
          <w:b/>
          <w:sz w:val="20"/>
          <w:szCs w:val="20"/>
        </w:rPr>
        <w:footnoteReference w:id="8"/>
      </w:r>
      <w:r>
        <w:rPr>
          <w:rFonts w:ascii="Arial" w:hAnsi="Arial" w:cs="Arial"/>
          <w:sz w:val="20"/>
          <w:szCs w:val="20"/>
        </w:rPr>
        <w:t xml:space="preserve">  A strong record of demonstrated effectiveness in the Scholarship of Teaching is the primary and essential criterion for tenure, but is not sufficient in and of </w:t>
      </w:r>
      <w:proofErr w:type="gramStart"/>
      <w:r>
        <w:rPr>
          <w:rFonts w:ascii="Arial" w:hAnsi="Arial" w:cs="Arial"/>
          <w:sz w:val="20"/>
          <w:szCs w:val="20"/>
        </w:rPr>
        <w:t>itself</w:t>
      </w:r>
      <w:proofErr w:type="gramEnd"/>
      <w:r>
        <w:rPr>
          <w:rFonts w:ascii="Arial" w:hAnsi="Arial" w:cs="Arial"/>
          <w:sz w:val="20"/>
          <w:szCs w:val="20"/>
        </w:rPr>
        <w:t>.  Although there is no weighting of the other two (2) categories, an overall high level of performance in both professional/scholarly/creative activities and university and public service must be documented, as well as a record of excellence in at least one (1) category other than the Scholarship of Teaching.</w:t>
      </w:r>
    </w:p>
    <w:p w:rsidR="00C942AD" w:rsidRDefault="00C942AD">
      <w:pPr>
        <w:ind w:left="1440" w:hanging="720"/>
        <w:jc w:val="both"/>
        <w:rPr>
          <w:rFonts w:ascii="Arial" w:hAnsi="Arial" w:cs="Arial"/>
          <w:sz w:val="20"/>
          <w:szCs w:val="20"/>
        </w:rPr>
      </w:pPr>
    </w:p>
    <w:p w:rsidR="00C942AD" w:rsidRDefault="00C942AD">
      <w:pPr>
        <w:ind w:left="1440" w:hanging="720"/>
        <w:jc w:val="both"/>
        <w:rPr>
          <w:rFonts w:ascii="Arial" w:hAnsi="Arial" w:cs="Arial"/>
          <w:sz w:val="20"/>
          <w:szCs w:val="20"/>
        </w:rPr>
      </w:pPr>
      <w:r>
        <w:rPr>
          <w:rFonts w:ascii="Arial" w:hAnsi="Arial" w:cs="Arial"/>
          <w:sz w:val="20"/>
          <w:szCs w:val="20"/>
        </w:rPr>
        <w:lastRenderedPageBreak/>
        <w:tab/>
        <w:t>The documentation of the scholarly activities of teaching, application, integration, and discovery, and university and public service should be rich and varied.  It should consist of evidence gathered over time during the probationary period from a variety of sources, namely, self-evaluation, peer evaluation, student ratings, and other evaluations.  Assessment of scholarly activities should be relevant to and fit the probationary faculty member’s field of expertise.  The responsibility for documenting performance in these areas resides with the faculty member.</w:t>
      </w:r>
    </w:p>
    <w:p w:rsidR="00C942AD" w:rsidRDefault="00C942AD">
      <w:pPr>
        <w:jc w:val="both"/>
        <w:rPr>
          <w:rFonts w:ascii="Arial" w:hAnsi="Arial" w:cs="Arial"/>
          <w:sz w:val="20"/>
          <w:szCs w:val="20"/>
        </w:rPr>
      </w:pPr>
    </w:p>
    <w:p w:rsidR="00C942AD" w:rsidRPr="00860251" w:rsidRDefault="00C942AD">
      <w:pPr>
        <w:jc w:val="both"/>
        <w:rPr>
          <w:rFonts w:ascii="Arial" w:hAnsi="Arial" w:cs="Arial"/>
          <w:sz w:val="20"/>
          <w:szCs w:val="20"/>
        </w:rPr>
      </w:pPr>
      <w:r>
        <w:rPr>
          <w:rFonts w:ascii="Arial" w:hAnsi="Arial" w:cs="Arial"/>
          <w:sz w:val="20"/>
          <w:szCs w:val="20"/>
        </w:rPr>
        <w:tab/>
      </w:r>
      <w:r>
        <w:rPr>
          <w:rFonts w:ascii="Arial" w:hAnsi="Arial" w:cs="Arial"/>
          <w:sz w:val="20"/>
          <w:szCs w:val="20"/>
        </w:rPr>
        <w:tab/>
      </w:r>
      <w:r w:rsidRPr="00587CF8">
        <w:rPr>
          <w:rFonts w:ascii="Arial" w:hAnsi="Arial" w:cs="Arial"/>
          <w:b/>
          <w:sz w:val="20"/>
          <w:szCs w:val="20"/>
        </w:rPr>
        <w:t>1.</w:t>
      </w:r>
      <w:r>
        <w:rPr>
          <w:rFonts w:ascii="Arial" w:hAnsi="Arial" w:cs="Arial"/>
          <w:sz w:val="20"/>
          <w:szCs w:val="20"/>
        </w:rPr>
        <w:tab/>
      </w:r>
      <w:r>
        <w:rPr>
          <w:rFonts w:ascii="Arial" w:hAnsi="Arial" w:cs="Arial"/>
          <w:b/>
          <w:sz w:val="20"/>
          <w:szCs w:val="20"/>
          <w:u w:val="single"/>
        </w:rPr>
        <w:t>Teaching Effectiveness</w:t>
      </w:r>
      <w:r w:rsidRPr="00E26C86">
        <w:rPr>
          <w:rStyle w:val="FootnoteReference"/>
          <w:rFonts w:ascii="Arial" w:hAnsi="Arial" w:cs="Arial"/>
          <w:b/>
          <w:sz w:val="20"/>
          <w:szCs w:val="20"/>
        </w:rPr>
        <w:footnoteReference w:id="9"/>
      </w:r>
    </w:p>
    <w:p w:rsidR="00C942AD" w:rsidRDefault="00C942AD">
      <w:pPr>
        <w:jc w:val="both"/>
        <w:rPr>
          <w:rFonts w:ascii="Arial" w:hAnsi="Arial" w:cs="Arial"/>
          <w:sz w:val="20"/>
          <w:szCs w:val="20"/>
        </w:rPr>
      </w:pPr>
    </w:p>
    <w:p w:rsidR="00C942AD" w:rsidRDefault="00C942AD">
      <w:pPr>
        <w:ind w:left="2160"/>
        <w:jc w:val="both"/>
        <w:rPr>
          <w:rFonts w:ascii="Arial" w:hAnsi="Arial" w:cs="Arial"/>
          <w:sz w:val="20"/>
          <w:szCs w:val="20"/>
        </w:rPr>
      </w:pPr>
      <w:r>
        <w:rPr>
          <w:rFonts w:ascii="Arial" w:hAnsi="Arial" w:cs="Arial"/>
          <w:sz w:val="20"/>
          <w:szCs w:val="20"/>
        </w:rPr>
        <w:t>The Scholarship of Teaching (teaching effectiveness) is an essential precondition or retention and tenure.  Teaching is considered to be a “scholarly act” that includes the clear communication of knowledge of the discipline and subject matter, and the transformation and extension of that knowledge.</w:t>
      </w:r>
    </w:p>
    <w:p w:rsidR="00C942AD" w:rsidRDefault="00C942AD">
      <w:pPr>
        <w:jc w:val="both"/>
        <w:rPr>
          <w:rFonts w:ascii="Arial" w:hAnsi="Arial" w:cs="Arial"/>
          <w:sz w:val="20"/>
          <w:szCs w:val="20"/>
        </w:rPr>
      </w:pPr>
    </w:p>
    <w:p w:rsidR="00C942AD" w:rsidRDefault="00C942AD">
      <w:pPr>
        <w:ind w:left="2160"/>
        <w:jc w:val="both"/>
        <w:rPr>
          <w:rFonts w:ascii="Arial" w:hAnsi="Arial" w:cs="Arial"/>
          <w:sz w:val="20"/>
          <w:szCs w:val="20"/>
        </w:rPr>
      </w:pPr>
      <w:r>
        <w:rPr>
          <w:rFonts w:ascii="Arial" w:hAnsi="Arial" w:cs="Arial"/>
          <w:sz w:val="20"/>
          <w:szCs w:val="20"/>
        </w:rPr>
        <w:t xml:space="preserve">It is expected that the probationary faculty member will continually improve </w:t>
      </w:r>
      <w:r w:rsidR="00CD588F">
        <w:rPr>
          <w:rFonts w:ascii="Arial" w:hAnsi="Arial" w:cs="Arial"/>
          <w:sz w:val="20"/>
          <w:szCs w:val="20"/>
        </w:rPr>
        <w:t>her/his</w:t>
      </w:r>
      <w:r>
        <w:rPr>
          <w:rFonts w:ascii="Arial" w:hAnsi="Arial" w:cs="Arial"/>
          <w:sz w:val="20"/>
          <w:szCs w:val="20"/>
        </w:rPr>
        <w:t xml:space="preserve"> understanding of student learning, increase their knowledge of pedagogy, and strengthen teaching skills throughout the probationary period and will demonstrate both the accomplishment of clear, precise communication in teaching as well as the application of that knowledge.</w:t>
      </w:r>
    </w:p>
    <w:p w:rsidR="00C942AD" w:rsidRDefault="00C942AD">
      <w:pPr>
        <w:jc w:val="both"/>
        <w:rPr>
          <w:rFonts w:ascii="Arial" w:hAnsi="Arial" w:cs="Arial"/>
          <w:sz w:val="20"/>
          <w:szCs w:val="20"/>
        </w:rPr>
      </w:pPr>
    </w:p>
    <w:p w:rsidR="00C942AD" w:rsidRDefault="00C942AD">
      <w:pPr>
        <w:ind w:left="2160"/>
        <w:jc w:val="both"/>
        <w:rPr>
          <w:rFonts w:ascii="Arial" w:hAnsi="Arial" w:cs="Arial"/>
          <w:sz w:val="20"/>
          <w:szCs w:val="20"/>
        </w:rPr>
      </w:pPr>
      <w:r>
        <w:rPr>
          <w:rFonts w:ascii="Arial" w:hAnsi="Arial" w:cs="Arial"/>
          <w:sz w:val="20"/>
          <w:szCs w:val="20"/>
        </w:rPr>
        <w:t>The “scholarly act of teaching” is demonstrated through understanding and current knowledge, including the use of measures of student learning, in such activities as</w:t>
      </w:r>
      <w:r w:rsidR="00A072B0">
        <w:rPr>
          <w:rFonts w:ascii="Arial" w:hAnsi="Arial" w:cs="Arial"/>
          <w:sz w:val="20"/>
          <w:szCs w:val="20"/>
        </w:rPr>
        <w:t>:</w:t>
      </w:r>
      <w:r>
        <w:rPr>
          <w:rFonts w:ascii="Arial" w:hAnsi="Arial" w:cs="Arial"/>
          <w:sz w:val="20"/>
          <w:szCs w:val="20"/>
        </w:rPr>
        <w:t xml:space="preserve"> </w:t>
      </w:r>
      <w:r w:rsidRPr="00ED4C67">
        <w:rPr>
          <w:rStyle w:val="FootnoteReference"/>
          <w:rFonts w:ascii="Arial" w:hAnsi="Arial" w:cs="Arial"/>
          <w:b/>
          <w:sz w:val="20"/>
          <w:szCs w:val="20"/>
        </w:rPr>
        <w:footnoteReference w:id="10"/>
      </w:r>
    </w:p>
    <w:p w:rsidR="00C942AD" w:rsidRDefault="00C942AD">
      <w:pPr>
        <w:jc w:val="both"/>
        <w:rPr>
          <w:rFonts w:ascii="Arial" w:hAnsi="Arial" w:cs="Arial"/>
          <w:sz w:val="20"/>
          <w:szCs w:val="20"/>
        </w:rPr>
      </w:pPr>
    </w:p>
    <w:p w:rsidR="00C942AD" w:rsidRDefault="00C942A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t>clearly defined student learning objectives</w:t>
      </w:r>
    </w:p>
    <w:p w:rsidR="00C942AD" w:rsidRDefault="00C942A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b</w:t>
      </w:r>
      <w:proofErr w:type="gramEnd"/>
      <w:r>
        <w:rPr>
          <w:rFonts w:ascii="Arial" w:hAnsi="Arial" w:cs="Arial"/>
          <w:sz w:val="20"/>
          <w:szCs w:val="20"/>
        </w:rPr>
        <w:t>.</w:t>
      </w:r>
      <w:r>
        <w:rPr>
          <w:rFonts w:ascii="Arial" w:hAnsi="Arial" w:cs="Arial"/>
          <w:sz w:val="20"/>
          <w:szCs w:val="20"/>
        </w:rPr>
        <w:tab/>
        <w:t>appropriate learning exercises</w:t>
      </w:r>
    </w:p>
    <w:p w:rsidR="00C942AD" w:rsidRDefault="00C942A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c</w:t>
      </w:r>
      <w:proofErr w:type="gramEnd"/>
      <w:r>
        <w:rPr>
          <w:rFonts w:ascii="Arial" w:hAnsi="Arial" w:cs="Arial"/>
          <w:sz w:val="20"/>
          <w:szCs w:val="20"/>
        </w:rPr>
        <w:t>.</w:t>
      </w:r>
      <w:r>
        <w:rPr>
          <w:rFonts w:ascii="Arial" w:hAnsi="Arial" w:cs="Arial"/>
          <w:sz w:val="20"/>
          <w:szCs w:val="20"/>
        </w:rPr>
        <w:tab/>
        <w:t>prepared exercise packets</w:t>
      </w:r>
    </w:p>
    <w:p w:rsidR="00C942AD" w:rsidRDefault="00C942A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d</w:t>
      </w:r>
      <w:proofErr w:type="gramEnd"/>
      <w:r>
        <w:rPr>
          <w:rFonts w:ascii="Arial" w:hAnsi="Arial" w:cs="Arial"/>
          <w:sz w:val="20"/>
          <w:szCs w:val="20"/>
        </w:rPr>
        <w:t>.</w:t>
      </w:r>
      <w:r>
        <w:rPr>
          <w:rFonts w:ascii="Arial" w:hAnsi="Arial" w:cs="Arial"/>
          <w:sz w:val="20"/>
          <w:szCs w:val="20"/>
        </w:rPr>
        <w:tab/>
        <w:t>samples of student exams and essays</w:t>
      </w:r>
    </w:p>
    <w:p w:rsidR="00C942AD" w:rsidRDefault="00C942A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e</w:t>
      </w:r>
      <w:proofErr w:type="gramEnd"/>
      <w:r>
        <w:rPr>
          <w:rFonts w:ascii="Arial" w:hAnsi="Arial" w:cs="Arial"/>
          <w:sz w:val="20"/>
          <w:szCs w:val="20"/>
        </w:rPr>
        <w:t>.</w:t>
      </w:r>
      <w:r>
        <w:rPr>
          <w:rFonts w:ascii="Arial" w:hAnsi="Arial" w:cs="Arial"/>
          <w:sz w:val="20"/>
          <w:szCs w:val="20"/>
        </w:rPr>
        <w:tab/>
        <w:t>designed course materials</w:t>
      </w:r>
    </w:p>
    <w:p w:rsidR="00C942AD" w:rsidRDefault="00C942A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f</w:t>
      </w:r>
      <w:proofErr w:type="gramEnd"/>
      <w:r>
        <w:rPr>
          <w:rFonts w:ascii="Arial" w:hAnsi="Arial" w:cs="Arial"/>
          <w:sz w:val="20"/>
          <w:szCs w:val="20"/>
        </w:rPr>
        <w:t>.</w:t>
      </w:r>
      <w:r>
        <w:rPr>
          <w:rFonts w:ascii="Arial" w:hAnsi="Arial" w:cs="Arial"/>
          <w:sz w:val="20"/>
          <w:szCs w:val="20"/>
        </w:rPr>
        <w:tab/>
        <w:t>creation of course software</w:t>
      </w:r>
    </w:p>
    <w:p w:rsidR="00C942AD" w:rsidRDefault="00C942A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g</w:t>
      </w:r>
      <w:proofErr w:type="gramEnd"/>
      <w:r>
        <w:rPr>
          <w:rFonts w:ascii="Arial" w:hAnsi="Arial" w:cs="Arial"/>
          <w:sz w:val="20"/>
          <w:szCs w:val="20"/>
        </w:rPr>
        <w:t>.</w:t>
      </w:r>
      <w:r>
        <w:rPr>
          <w:rFonts w:ascii="Arial" w:hAnsi="Arial" w:cs="Arial"/>
          <w:sz w:val="20"/>
          <w:szCs w:val="20"/>
        </w:rPr>
        <w:tab/>
        <w:t>published research in teaching and learning</w:t>
      </w:r>
    </w:p>
    <w:p w:rsidR="00C942AD" w:rsidRDefault="00C942A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h</w:t>
      </w:r>
      <w:proofErr w:type="gramEnd"/>
      <w:r>
        <w:rPr>
          <w:rFonts w:ascii="Arial" w:hAnsi="Arial" w:cs="Arial"/>
          <w:sz w:val="20"/>
          <w:szCs w:val="20"/>
        </w:rPr>
        <w:t>.</w:t>
      </w:r>
      <w:r>
        <w:rPr>
          <w:rFonts w:ascii="Arial" w:hAnsi="Arial" w:cs="Arial"/>
          <w:sz w:val="20"/>
          <w:szCs w:val="20"/>
        </w:rPr>
        <w:tab/>
        <w:t>teaching portfolio analysis</w:t>
      </w:r>
    </w:p>
    <w:p w:rsidR="00C942AD" w:rsidRDefault="00C942A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Pr>
          <w:rFonts w:ascii="Arial" w:hAnsi="Arial" w:cs="Arial"/>
          <w:sz w:val="20"/>
          <w:szCs w:val="20"/>
        </w:rPr>
        <w:t>i</w:t>
      </w:r>
      <w:proofErr w:type="spellEnd"/>
      <w:proofErr w:type="gramEnd"/>
      <w:r>
        <w:rPr>
          <w:rFonts w:ascii="Arial" w:hAnsi="Arial" w:cs="Arial"/>
          <w:sz w:val="20"/>
          <w:szCs w:val="20"/>
        </w:rPr>
        <w:t>.</w:t>
      </w:r>
      <w:r>
        <w:rPr>
          <w:rFonts w:ascii="Arial" w:hAnsi="Arial" w:cs="Arial"/>
          <w:sz w:val="20"/>
          <w:szCs w:val="20"/>
        </w:rPr>
        <w:tab/>
        <w:t>experiential learning, such as service-learning.</w:t>
      </w:r>
    </w:p>
    <w:p w:rsidR="00C942AD" w:rsidRDefault="00C942AD">
      <w:pPr>
        <w:jc w:val="both"/>
        <w:rPr>
          <w:rFonts w:ascii="Arial" w:hAnsi="Arial" w:cs="Arial"/>
          <w:sz w:val="20"/>
          <w:szCs w:val="20"/>
        </w:rPr>
      </w:pPr>
    </w:p>
    <w:p w:rsidR="00C942AD" w:rsidRDefault="00C942AD">
      <w:pPr>
        <w:ind w:left="2160"/>
        <w:jc w:val="both"/>
        <w:rPr>
          <w:rFonts w:ascii="Arial" w:hAnsi="Arial" w:cs="Arial"/>
          <w:sz w:val="20"/>
          <w:szCs w:val="20"/>
        </w:rPr>
      </w:pPr>
      <w:r>
        <w:rPr>
          <w:rFonts w:ascii="Arial" w:hAnsi="Arial" w:cs="Arial"/>
          <w:sz w:val="20"/>
          <w:szCs w:val="20"/>
        </w:rPr>
        <w:t>Probationary faculty are expected to participate in conferences, seminars, and workshops that enhance effectiveness in the scholarly act of teaching</w:t>
      </w:r>
      <w:r w:rsidR="0037183D">
        <w:rPr>
          <w:rStyle w:val="FootnoteReference"/>
          <w:rFonts w:ascii="Arial" w:hAnsi="Arial" w:cs="Arial"/>
          <w:sz w:val="20"/>
          <w:szCs w:val="20"/>
        </w:rPr>
        <w:footnoteReference w:id="11"/>
      </w:r>
      <w:r>
        <w:rPr>
          <w:rFonts w:ascii="Arial" w:hAnsi="Arial" w:cs="Arial"/>
          <w:sz w:val="20"/>
          <w:szCs w:val="20"/>
        </w:rPr>
        <w:t xml:space="preserve"> for the purpose of</w:t>
      </w:r>
    </w:p>
    <w:p w:rsidR="00C942AD" w:rsidRDefault="00C942AD">
      <w:pPr>
        <w:jc w:val="both"/>
        <w:rPr>
          <w:rFonts w:ascii="Arial" w:hAnsi="Arial" w:cs="Arial"/>
          <w:sz w:val="20"/>
          <w:szCs w:val="20"/>
        </w:rPr>
      </w:pPr>
    </w:p>
    <w:p w:rsidR="00C942AD" w:rsidRDefault="00C942AD">
      <w:pPr>
        <w:ind w:left="2880" w:hanging="720"/>
        <w:jc w:val="both"/>
        <w:rPr>
          <w:rFonts w:ascii="Arial" w:hAnsi="Arial" w:cs="Arial"/>
          <w:sz w:val="20"/>
          <w:szCs w:val="20"/>
        </w:rPr>
      </w:pPr>
      <w:r>
        <w:rPr>
          <w:rFonts w:ascii="Arial" w:hAnsi="Arial" w:cs="Arial"/>
          <w:sz w:val="20"/>
          <w:szCs w:val="20"/>
        </w:rPr>
        <w:t>a.</w:t>
      </w:r>
      <w:r>
        <w:rPr>
          <w:rFonts w:ascii="Arial" w:hAnsi="Arial" w:cs="Arial"/>
          <w:sz w:val="20"/>
          <w:szCs w:val="20"/>
        </w:rPr>
        <w:tab/>
        <w:t>Acquiring theoretical and empirical research based knowledge about the effective learning and teaching;</w:t>
      </w:r>
    </w:p>
    <w:p w:rsidR="00C942AD" w:rsidRDefault="00C942AD">
      <w:pPr>
        <w:ind w:left="2880" w:hanging="720"/>
        <w:jc w:val="both"/>
        <w:rPr>
          <w:rFonts w:ascii="Arial" w:hAnsi="Arial" w:cs="Arial"/>
          <w:sz w:val="20"/>
          <w:szCs w:val="20"/>
        </w:rPr>
      </w:pPr>
      <w:r>
        <w:rPr>
          <w:rFonts w:ascii="Arial" w:hAnsi="Arial" w:cs="Arial"/>
          <w:sz w:val="20"/>
          <w:szCs w:val="20"/>
        </w:rPr>
        <w:t>b.</w:t>
      </w:r>
      <w:r>
        <w:rPr>
          <w:rFonts w:ascii="Arial" w:hAnsi="Arial" w:cs="Arial"/>
          <w:sz w:val="20"/>
          <w:szCs w:val="20"/>
        </w:rPr>
        <w:tab/>
        <w:t>Reflecting upon and practicing such knowledge in the educational setting; and</w:t>
      </w:r>
    </w:p>
    <w:p w:rsidR="00C942AD" w:rsidRDefault="00C942AD">
      <w:pPr>
        <w:ind w:left="2880" w:hanging="720"/>
        <w:jc w:val="both"/>
        <w:rPr>
          <w:rFonts w:ascii="Arial" w:hAnsi="Arial" w:cs="Arial"/>
          <w:sz w:val="20"/>
          <w:szCs w:val="20"/>
        </w:rPr>
      </w:pPr>
      <w:r>
        <w:rPr>
          <w:rFonts w:ascii="Arial" w:hAnsi="Arial" w:cs="Arial"/>
          <w:sz w:val="20"/>
          <w:szCs w:val="20"/>
        </w:rPr>
        <w:t>c.</w:t>
      </w:r>
      <w:r>
        <w:rPr>
          <w:rFonts w:ascii="Arial" w:hAnsi="Arial" w:cs="Arial"/>
          <w:sz w:val="20"/>
          <w:szCs w:val="20"/>
        </w:rPr>
        <w:tab/>
        <w:t>Demonstrating the transformational effect from experience in utilizing various pedagogies.</w:t>
      </w:r>
    </w:p>
    <w:p w:rsidR="00C942AD" w:rsidRDefault="00C942AD">
      <w:pPr>
        <w:jc w:val="both"/>
        <w:rPr>
          <w:rFonts w:ascii="Arial" w:hAnsi="Arial" w:cs="Arial"/>
          <w:sz w:val="20"/>
          <w:szCs w:val="20"/>
        </w:rPr>
      </w:pPr>
    </w:p>
    <w:p w:rsidR="00C942AD" w:rsidRDefault="00C942AD">
      <w:pPr>
        <w:ind w:left="2160"/>
        <w:jc w:val="both"/>
        <w:rPr>
          <w:rFonts w:ascii="Arial" w:hAnsi="Arial" w:cs="Arial"/>
          <w:sz w:val="20"/>
          <w:szCs w:val="20"/>
        </w:rPr>
      </w:pPr>
      <w:r>
        <w:rPr>
          <w:rFonts w:ascii="Arial" w:hAnsi="Arial" w:cs="Arial"/>
          <w:sz w:val="20"/>
          <w:szCs w:val="20"/>
        </w:rPr>
        <w:t xml:space="preserve">Teaching is a scholarly endeavor demonstrated and assessed </w:t>
      </w:r>
      <w:r w:rsidR="004F2455">
        <w:rPr>
          <w:rFonts w:ascii="Arial" w:hAnsi="Arial" w:cs="Arial"/>
          <w:sz w:val="20"/>
          <w:szCs w:val="20"/>
        </w:rPr>
        <w:t>in accordance with APM 322, Policy on Assessment of Teaching Effectiveness</w:t>
      </w:r>
      <w:r>
        <w:rPr>
          <w:rFonts w:ascii="Arial" w:hAnsi="Arial" w:cs="Arial"/>
          <w:sz w:val="20"/>
          <w:szCs w:val="20"/>
        </w:rPr>
        <w:t>.  Additional requirements shall include:  course syllabi and content, clearly defined learning objectives, samples of exams, learning exercises, handouts, results of classroom research activities, writing requirements including student exams and essays, and teaching portfolios.</w:t>
      </w:r>
    </w:p>
    <w:p w:rsidR="00C942AD" w:rsidRDefault="00C942AD">
      <w:pPr>
        <w:jc w:val="both"/>
        <w:rPr>
          <w:rFonts w:ascii="Arial" w:hAnsi="Arial" w:cs="Arial"/>
          <w:sz w:val="20"/>
          <w:szCs w:val="20"/>
        </w:rPr>
      </w:pPr>
    </w:p>
    <w:p w:rsidR="00C942AD" w:rsidRDefault="00C942AD">
      <w:pPr>
        <w:ind w:left="2160"/>
        <w:jc w:val="both"/>
        <w:rPr>
          <w:rFonts w:ascii="Arial" w:hAnsi="Arial" w:cs="Arial"/>
          <w:sz w:val="20"/>
          <w:szCs w:val="20"/>
        </w:rPr>
      </w:pPr>
      <w:r>
        <w:rPr>
          <w:rFonts w:ascii="Arial" w:hAnsi="Arial" w:cs="Arial"/>
          <w:sz w:val="20"/>
          <w:szCs w:val="20"/>
        </w:rPr>
        <w:t xml:space="preserve">Constructive and professional relationships with students are important for a strong academic program.  Therefore, it is expected that the probationary faculty member will be evaluated for demonstrated sound academic advising, effective counseling of students on course related matters, </w:t>
      </w:r>
      <w:proofErr w:type="gramStart"/>
      <w:r>
        <w:rPr>
          <w:rFonts w:ascii="Arial" w:hAnsi="Arial" w:cs="Arial"/>
          <w:sz w:val="20"/>
          <w:szCs w:val="20"/>
        </w:rPr>
        <w:t>the</w:t>
      </w:r>
      <w:proofErr w:type="gramEnd"/>
      <w:r>
        <w:rPr>
          <w:rFonts w:ascii="Arial" w:hAnsi="Arial" w:cs="Arial"/>
          <w:sz w:val="20"/>
          <w:szCs w:val="20"/>
        </w:rPr>
        <w:t xml:space="preserve"> ability to work with a diverse student population, and the faculty member’s availability on a regular basis to assist the students with their academic needs.  </w:t>
      </w:r>
    </w:p>
    <w:p w:rsidR="00C942AD" w:rsidRDefault="00C942AD">
      <w:pPr>
        <w:jc w:val="both"/>
        <w:rPr>
          <w:rFonts w:ascii="Arial" w:hAnsi="Arial" w:cs="Arial"/>
          <w:sz w:val="20"/>
          <w:szCs w:val="20"/>
        </w:rPr>
      </w:pPr>
    </w:p>
    <w:p w:rsidR="00C942AD" w:rsidRPr="00D0372A" w:rsidRDefault="00C942AD">
      <w:pPr>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sidRPr="00D0372A">
        <w:rPr>
          <w:rFonts w:ascii="Arial" w:hAnsi="Arial" w:cs="Arial"/>
          <w:b/>
          <w:sz w:val="20"/>
          <w:szCs w:val="20"/>
        </w:rPr>
        <w:t>2.</w:t>
      </w:r>
      <w:r w:rsidRPr="00D0372A">
        <w:rPr>
          <w:rFonts w:ascii="Arial" w:hAnsi="Arial" w:cs="Arial"/>
          <w:b/>
          <w:sz w:val="20"/>
          <w:szCs w:val="20"/>
        </w:rPr>
        <w:tab/>
      </w:r>
      <w:r>
        <w:rPr>
          <w:rFonts w:ascii="Arial" w:hAnsi="Arial" w:cs="Arial"/>
          <w:b/>
          <w:sz w:val="20"/>
          <w:szCs w:val="20"/>
          <w:u w:val="single"/>
        </w:rPr>
        <w:t>Professional Growth and Scholarly/Creative Activities</w:t>
      </w:r>
    </w:p>
    <w:p w:rsidR="00C942AD" w:rsidRDefault="00C942AD">
      <w:pPr>
        <w:jc w:val="both"/>
        <w:rPr>
          <w:rFonts w:ascii="Arial" w:hAnsi="Arial" w:cs="Arial"/>
          <w:sz w:val="20"/>
          <w:szCs w:val="20"/>
        </w:rPr>
      </w:pPr>
    </w:p>
    <w:p w:rsidR="00C942AD" w:rsidRDefault="00C942AD">
      <w:pPr>
        <w:ind w:left="2160"/>
        <w:jc w:val="both"/>
        <w:rPr>
          <w:rFonts w:ascii="Arial" w:hAnsi="Arial" w:cs="Arial"/>
          <w:sz w:val="20"/>
          <w:szCs w:val="20"/>
        </w:rPr>
      </w:pPr>
      <w:r>
        <w:rPr>
          <w:rFonts w:ascii="Arial" w:hAnsi="Arial" w:cs="Arial"/>
          <w:sz w:val="20"/>
          <w:szCs w:val="20"/>
        </w:rPr>
        <w:t>All faculty members are expected to engage in a demanding program of professional development and scholarly or creative activities:</w:t>
      </w:r>
    </w:p>
    <w:p w:rsidR="00C942AD" w:rsidRDefault="00C942AD">
      <w:pPr>
        <w:jc w:val="both"/>
        <w:rPr>
          <w:rFonts w:ascii="Arial" w:hAnsi="Arial" w:cs="Arial"/>
          <w:sz w:val="20"/>
          <w:szCs w:val="20"/>
        </w:rPr>
      </w:pPr>
    </w:p>
    <w:p w:rsidR="00C942AD" w:rsidRDefault="00C942AD">
      <w:pPr>
        <w:ind w:left="2880" w:hanging="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t>As a teacher-scholar strengthening and updating professional expertise for classroom instruction, (Scholarship of Teaching);</w:t>
      </w:r>
    </w:p>
    <w:p w:rsidR="00C942AD" w:rsidRDefault="00C942AD">
      <w:pPr>
        <w:ind w:left="2880" w:hanging="720"/>
        <w:jc w:val="both"/>
        <w:rPr>
          <w:rFonts w:ascii="Arial" w:hAnsi="Arial" w:cs="Arial"/>
          <w:sz w:val="20"/>
          <w:szCs w:val="20"/>
        </w:rPr>
      </w:pPr>
      <w:r>
        <w:rPr>
          <w:rFonts w:ascii="Arial" w:hAnsi="Arial" w:cs="Arial"/>
          <w:sz w:val="20"/>
          <w:szCs w:val="20"/>
        </w:rPr>
        <w:t>b.</w:t>
      </w:r>
      <w:r>
        <w:rPr>
          <w:rFonts w:ascii="Arial" w:hAnsi="Arial" w:cs="Arial"/>
          <w:sz w:val="20"/>
          <w:szCs w:val="20"/>
        </w:rPr>
        <w:tab/>
        <w:t>As a scholar strengthening and broadening the faculty member’s scholarly and academic credentials (Scholarship of Discovery);</w:t>
      </w:r>
    </w:p>
    <w:p w:rsidR="00C942AD" w:rsidRDefault="00C942AD">
      <w:pPr>
        <w:ind w:left="2880" w:hanging="720"/>
        <w:jc w:val="both"/>
        <w:rPr>
          <w:rFonts w:ascii="Arial" w:hAnsi="Arial" w:cs="Arial"/>
          <w:sz w:val="20"/>
          <w:szCs w:val="20"/>
        </w:rPr>
      </w:pPr>
      <w:r>
        <w:rPr>
          <w:rFonts w:ascii="Arial" w:hAnsi="Arial" w:cs="Arial"/>
          <w:sz w:val="20"/>
          <w:szCs w:val="20"/>
        </w:rPr>
        <w:t>c.</w:t>
      </w:r>
      <w:r>
        <w:rPr>
          <w:rFonts w:ascii="Arial" w:hAnsi="Arial" w:cs="Arial"/>
          <w:sz w:val="20"/>
          <w:szCs w:val="20"/>
        </w:rPr>
        <w:tab/>
        <w:t>As a practitioner engaging in both theory and application (Scholarship of Application); and</w:t>
      </w:r>
    </w:p>
    <w:p w:rsidR="00C942AD" w:rsidRDefault="00C942AD">
      <w:pPr>
        <w:ind w:left="2880" w:hanging="720"/>
        <w:jc w:val="both"/>
        <w:rPr>
          <w:rFonts w:ascii="Arial" w:hAnsi="Arial" w:cs="Arial"/>
          <w:sz w:val="20"/>
          <w:szCs w:val="20"/>
        </w:rPr>
      </w:pPr>
      <w:r>
        <w:rPr>
          <w:rFonts w:ascii="Arial" w:hAnsi="Arial" w:cs="Arial"/>
          <w:sz w:val="20"/>
          <w:szCs w:val="20"/>
        </w:rPr>
        <w:t>d.</w:t>
      </w:r>
      <w:r>
        <w:rPr>
          <w:rFonts w:ascii="Arial" w:hAnsi="Arial" w:cs="Arial"/>
          <w:sz w:val="20"/>
          <w:szCs w:val="20"/>
        </w:rPr>
        <w:tab/>
        <w:t>As an integrated scholar placing specialties in a broader context (Scholarship of Integration).</w:t>
      </w:r>
    </w:p>
    <w:p w:rsidR="00C942AD" w:rsidRDefault="00C942AD">
      <w:pPr>
        <w:ind w:left="2160"/>
        <w:jc w:val="both"/>
        <w:rPr>
          <w:rFonts w:ascii="Arial" w:hAnsi="Arial" w:cs="Arial"/>
          <w:sz w:val="20"/>
          <w:szCs w:val="20"/>
        </w:rPr>
      </w:pPr>
    </w:p>
    <w:p w:rsidR="00C942AD" w:rsidRDefault="00C942AD">
      <w:pPr>
        <w:ind w:left="2160"/>
        <w:jc w:val="both"/>
        <w:rPr>
          <w:rFonts w:ascii="Arial" w:hAnsi="Arial" w:cs="Arial"/>
          <w:sz w:val="20"/>
          <w:szCs w:val="20"/>
        </w:rPr>
      </w:pPr>
      <w:r>
        <w:rPr>
          <w:rFonts w:ascii="Arial" w:hAnsi="Arial" w:cs="Arial"/>
          <w:sz w:val="20"/>
          <w:szCs w:val="20"/>
        </w:rPr>
        <w:t>The Scholarship of Discovery is documented through critically evaluated and professional recognized activities such as:</w:t>
      </w:r>
      <w:r w:rsidR="00AB39D8">
        <w:rPr>
          <w:rStyle w:val="FootnoteReference"/>
          <w:rFonts w:ascii="Arial" w:hAnsi="Arial" w:cs="Arial"/>
          <w:sz w:val="20"/>
          <w:szCs w:val="20"/>
        </w:rPr>
        <w:footnoteReference w:id="12"/>
      </w:r>
    </w:p>
    <w:p w:rsidR="00C942AD" w:rsidRDefault="00C942AD">
      <w:pPr>
        <w:jc w:val="both"/>
        <w:rPr>
          <w:rFonts w:ascii="Arial" w:hAnsi="Arial" w:cs="Arial"/>
          <w:sz w:val="20"/>
          <w:szCs w:val="20"/>
        </w:rPr>
      </w:pPr>
    </w:p>
    <w:p w:rsidR="00C942AD" w:rsidRDefault="00C942A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w:t>
      </w:r>
      <w:r>
        <w:rPr>
          <w:rFonts w:ascii="Arial" w:hAnsi="Arial" w:cs="Arial"/>
          <w:sz w:val="20"/>
          <w:szCs w:val="20"/>
        </w:rPr>
        <w:tab/>
        <w:t>Journal articles;</w:t>
      </w:r>
    </w:p>
    <w:p w:rsidR="00C942AD" w:rsidRDefault="00C942A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w:t>
      </w:r>
      <w:r>
        <w:rPr>
          <w:rFonts w:ascii="Arial" w:hAnsi="Arial" w:cs="Arial"/>
          <w:sz w:val="20"/>
          <w:szCs w:val="20"/>
        </w:rPr>
        <w:tab/>
        <w:t>Monographs;</w:t>
      </w:r>
    </w:p>
    <w:p w:rsidR="00C942AD" w:rsidRDefault="00C942A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w:t>
      </w:r>
      <w:r>
        <w:rPr>
          <w:rFonts w:ascii="Arial" w:hAnsi="Arial" w:cs="Arial"/>
          <w:sz w:val="20"/>
          <w:szCs w:val="20"/>
        </w:rPr>
        <w:tab/>
        <w:t>Proceedings;</w:t>
      </w:r>
    </w:p>
    <w:p w:rsidR="00C942AD" w:rsidRDefault="00C942A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w:t>
      </w:r>
      <w:r>
        <w:rPr>
          <w:rFonts w:ascii="Arial" w:hAnsi="Arial" w:cs="Arial"/>
          <w:sz w:val="20"/>
          <w:szCs w:val="20"/>
        </w:rPr>
        <w:tab/>
        <w:t>Poems;</w:t>
      </w:r>
    </w:p>
    <w:p w:rsidR="00C942AD" w:rsidRDefault="00C942A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w:t>
      </w:r>
      <w:r>
        <w:rPr>
          <w:rFonts w:ascii="Arial" w:hAnsi="Arial" w:cs="Arial"/>
          <w:sz w:val="20"/>
          <w:szCs w:val="20"/>
        </w:rPr>
        <w:tab/>
        <w:t>Stories;</w:t>
      </w:r>
    </w:p>
    <w:p w:rsidR="00C942AD" w:rsidRDefault="00C942A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w:t>
      </w:r>
      <w:r>
        <w:rPr>
          <w:rFonts w:ascii="Arial" w:hAnsi="Arial" w:cs="Arial"/>
          <w:sz w:val="20"/>
          <w:szCs w:val="20"/>
        </w:rPr>
        <w:tab/>
        <w:t>Artistic Creations;</w:t>
      </w:r>
    </w:p>
    <w:p w:rsidR="00C942AD" w:rsidRDefault="00C942A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w:t>
      </w:r>
      <w:r>
        <w:rPr>
          <w:rFonts w:ascii="Arial" w:hAnsi="Arial" w:cs="Arial"/>
          <w:sz w:val="20"/>
          <w:szCs w:val="20"/>
        </w:rPr>
        <w:tab/>
        <w:t>Awarded grants and evidence of subsequent work;</w:t>
      </w:r>
    </w:p>
    <w:p w:rsidR="00C942AD" w:rsidRDefault="00C942A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h.</w:t>
      </w:r>
      <w:r>
        <w:rPr>
          <w:rFonts w:ascii="Arial" w:hAnsi="Arial" w:cs="Arial"/>
          <w:sz w:val="20"/>
          <w:szCs w:val="20"/>
        </w:rPr>
        <w:tab/>
        <w:t>Public performances;</w:t>
      </w:r>
    </w:p>
    <w:p w:rsidR="00C942AD" w:rsidRDefault="00C942A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Published books;</w:t>
      </w:r>
    </w:p>
    <w:p w:rsidR="00C942AD" w:rsidRDefault="00C942A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j.</w:t>
      </w:r>
      <w:r>
        <w:rPr>
          <w:rFonts w:ascii="Arial" w:hAnsi="Arial" w:cs="Arial"/>
          <w:sz w:val="20"/>
          <w:szCs w:val="20"/>
        </w:rPr>
        <w:tab/>
        <w:t>Public presentations.</w:t>
      </w:r>
    </w:p>
    <w:p w:rsidR="00C942AD" w:rsidRDefault="00C942AD">
      <w:pPr>
        <w:jc w:val="both"/>
        <w:rPr>
          <w:rFonts w:ascii="Arial" w:hAnsi="Arial" w:cs="Arial"/>
          <w:sz w:val="20"/>
          <w:szCs w:val="20"/>
        </w:rPr>
      </w:pPr>
    </w:p>
    <w:p w:rsidR="00C942AD" w:rsidRDefault="00C942AD">
      <w:pPr>
        <w:ind w:left="2160"/>
        <w:jc w:val="both"/>
        <w:rPr>
          <w:rFonts w:ascii="Arial" w:hAnsi="Arial" w:cs="Arial"/>
          <w:sz w:val="20"/>
          <w:szCs w:val="20"/>
        </w:rPr>
      </w:pPr>
      <w:r>
        <w:rPr>
          <w:rFonts w:ascii="Arial" w:hAnsi="Arial" w:cs="Arial"/>
          <w:sz w:val="20"/>
          <w:szCs w:val="20"/>
        </w:rPr>
        <w:t xml:space="preserve">The Scholarship of Application is documented by using knowledge to address demanding, substantive human problems such as: </w:t>
      </w:r>
    </w:p>
    <w:p w:rsidR="00C942AD" w:rsidRDefault="00C942AD">
      <w:pPr>
        <w:ind w:left="2160"/>
        <w:jc w:val="both"/>
        <w:rPr>
          <w:rFonts w:ascii="Arial" w:hAnsi="Arial" w:cs="Arial"/>
          <w:sz w:val="20"/>
          <w:szCs w:val="20"/>
        </w:rPr>
      </w:pPr>
    </w:p>
    <w:p w:rsidR="00C942AD" w:rsidRDefault="00C942AD">
      <w:pPr>
        <w:ind w:left="216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t>Conducting applied research and evaluation;</w:t>
      </w:r>
    </w:p>
    <w:p w:rsidR="00C942AD" w:rsidRDefault="00C942AD">
      <w:pPr>
        <w:ind w:left="2160"/>
        <w:jc w:val="both"/>
        <w:rPr>
          <w:rFonts w:ascii="Arial" w:hAnsi="Arial" w:cs="Arial"/>
          <w:sz w:val="20"/>
          <w:szCs w:val="20"/>
        </w:rPr>
      </w:pPr>
      <w:r>
        <w:rPr>
          <w:rFonts w:ascii="Arial" w:hAnsi="Arial" w:cs="Arial"/>
          <w:sz w:val="20"/>
          <w:szCs w:val="20"/>
        </w:rPr>
        <w:t>b.</w:t>
      </w:r>
      <w:r>
        <w:rPr>
          <w:rFonts w:ascii="Arial" w:hAnsi="Arial" w:cs="Arial"/>
          <w:sz w:val="20"/>
          <w:szCs w:val="20"/>
        </w:rPr>
        <w:tab/>
        <w:t>Providing technical assistance;</w:t>
      </w:r>
    </w:p>
    <w:p w:rsidR="00C942AD" w:rsidRDefault="00C942AD">
      <w:pPr>
        <w:ind w:left="2880" w:hanging="720"/>
        <w:jc w:val="both"/>
        <w:rPr>
          <w:rFonts w:ascii="Arial" w:hAnsi="Arial" w:cs="Arial"/>
          <w:sz w:val="20"/>
          <w:szCs w:val="20"/>
        </w:rPr>
      </w:pPr>
      <w:r>
        <w:rPr>
          <w:rFonts w:ascii="Arial" w:hAnsi="Arial" w:cs="Arial"/>
          <w:sz w:val="20"/>
          <w:szCs w:val="20"/>
        </w:rPr>
        <w:t>c.</w:t>
      </w:r>
      <w:r>
        <w:rPr>
          <w:rFonts w:ascii="Arial" w:hAnsi="Arial" w:cs="Arial"/>
          <w:sz w:val="20"/>
          <w:szCs w:val="20"/>
        </w:rPr>
        <w:tab/>
        <w:t xml:space="preserve">Developing new products, practices, clinical procedures, new artistic works, </w:t>
      </w:r>
      <w:proofErr w:type="gramStart"/>
      <w:r>
        <w:rPr>
          <w:rFonts w:ascii="Arial" w:hAnsi="Arial" w:cs="Arial"/>
          <w:sz w:val="20"/>
          <w:szCs w:val="20"/>
        </w:rPr>
        <w:t>consultation</w:t>
      </w:r>
      <w:proofErr w:type="gramEnd"/>
      <w:r>
        <w:rPr>
          <w:rFonts w:ascii="Arial" w:hAnsi="Arial" w:cs="Arial"/>
          <w:sz w:val="20"/>
          <w:szCs w:val="20"/>
        </w:rPr>
        <w:t xml:space="preserve"> with community organizations;</w:t>
      </w:r>
    </w:p>
    <w:p w:rsidR="00C942AD" w:rsidRDefault="00C942AD">
      <w:pPr>
        <w:ind w:left="2160"/>
        <w:jc w:val="both"/>
        <w:rPr>
          <w:rFonts w:ascii="Arial" w:hAnsi="Arial" w:cs="Arial"/>
          <w:sz w:val="20"/>
          <w:szCs w:val="20"/>
        </w:rPr>
      </w:pPr>
      <w:r>
        <w:rPr>
          <w:rFonts w:ascii="Arial" w:hAnsi="Arial" w:cs="Arial"/>
          <w:sz w:val="20"/>
          <w:szCs w:val="20"/>
        </w:rPr>
        <w:t>d.</w:t>
      </w:r>
      <w:r>
        <w:rPr>
          <w:rFonts w:ascii="Arial" w:hAnsi="Arial" w:cs="Arial"/>
          <w:sz w:val="20"/>
          <w:szCs w:val="20"/>
        </w:rPr>
        <w:tab/>
        <w:t>Performing clinical service;</w:t>
      </w:r>
    </w:p>
    <w:p w:rsidR="00C942AD" w:rsidRDefault="00C942AD">
      <w:pPr>
        <w:ind w:left="2160"/>
        <w:jc w:val="both"/>
        <w:rPr>
          <w:rFonts w:ascii="Arial" w:hAnsi="Arial" w:cs="Arial"/>
          <w:sz w:val="20"/>
          <w:szCs w:val="20"/>
        </w:rPr>
      </w:pPr>
      <w:r>
        <w:rPr>
          <w:rFonts w:ascii="Arial" w:hAnsi="Arial" w:cs="Arial"/>
          <w:sz w:val="20"/>
          <w:szCs w:val="20"/>
        </w:rPr>
        <w:t>e.</w:t>
      </w:r>
      <w:r>
        <w:rPr>
          <w:rFonts w:ascii="Arial" w:hAnsi="Arial" w:cs="Arial"/>
          <w:sz w:val="20"/>
          <w:szCs w:val="20"/>
        </w:rPr>
        <w:tab/>
        <w:t>Promoting experiential learning and professional development;</w:t>
      </w:r>
    </w:p>
    <w:p w:rsidR="00C942AD" w:rsidRDefault="00C942AD">
      <w:pPr>
        <w:ind w:left="2160"/>
        <w:jc w:val="both"/>
        <w:rPr>
          <w:rFonts w:ascii="Arial" w:hAnsi="Arial" w:cs="Arial"/>
          <w:sz w:val="20"/>
          <w:szCs w:val="20"/>
        </w:rPr>
      </w:pPr>
      <w:r>
        <w:rPr>
          <w:rFonts w:ascii="Arial" w:hAnsi="Arial" w:cs="Arial"/>
          <w:sz w:val="20"/>
          <w:szCs w:val="20"/>
        </w:rPr>
        <w:t>f.</w:t>
      </w:r>
      <w:r>
        <w:rPr>
          <w:rFonts w:ascii="Arial" w:hAnsi="Arial" w:cs="Arial"/>
          <w:sz w:val="20"/>
          <w:szCs w:val="20"/>
        </w:rPr>
        <w:tab/>
        <w:t>Engaging in community-based research.</w:t>
      </w:r>
    </w:p>
    <w:p w:rsidR="00C942AD" w:rsidRDefault="00C942AD">
      <w:pPr>
        <w:ind w:left="2160"/>
        <w:jc w:val="both"/>
        <w:rPr>
          <w:rFonts w:ascii="Arial" w:hAnsi="Arial" w:cs="Arial"/>
          <w:sz w:val="20"/>
          <w:szCs w:val="20"/>
        </w:rPr>
      </w:pPr>
    </w:p>
    <w:p w:rsidR="00C942AD" w:rsidRDefault="00C942AD">
      <w:pPr>
        <w:ind w:left="2160"/>
        <w:jc w:val="both"/>
        <w:rPr>
          <w:rFonts w:ascii="Arial" w:hAnsi="Arial" w:cs="Arial"/>
          <w:sz w:val="20"/>
          <w:szCs w:val="20"/>
        </w:rPr>
      </w:pPr>
      <w:r>
        <w:rPr>
          <w:rFonts w:ascii="Arial" w:hAnsi="Arial" w:cs="Arial"/>
          <w:sz w:val="20"/>
          <w:szCs w:val="20"/>
        </w:rPr>
        <w:t>The Scholarship of Integration is documented by making connections across disciplines through such activities as:</w:t>
      </w:r>
    </w:p>
    <w:p w:rsidR="00C942AD" w:rsidRDefault="00C942AD">
      <w:pPr>
        <w:ind w:left="2160"/>
        <w:jc w:val="both"/>
        <w:rPr>
          <w:rFonts w:ascii="Arial" w:hAnsi="Arial" w:cs="Arial"/>
          <w:sz w:val="20"/>
          <w:szCs w:val="20"/>
        </w:rPr>
      </w:pPr>
    </w:p>
    <w:p w:rsidR="00C942AD" w:rsidRDefault="00C942AD">
      <w:pPr>
        <w:ind w:left="2160"/>
        <w:jc w:val="both"/>
        <w:rPr>
          <w:rFonts w:ascii="Arial" w:hAnsi="Arial" w:cs="Arial"/>
          <w:sz w:val="20"/>
          <w:szCs w:val="20"/>
        </w:rPr>
      </w:pPr>
      <w:r>
        <w:rPr>
          <w:rFonts w:ascii="Arial" w:hAnsi="Arial" w:cs="Arial"/>
          <w:sz w:val="20"/>
          <w:szCs w:val="20"/>
        </w:rPr>
        <w:t>a.</w:t>
      </w:r>
      <w:r>
        <w:rPr>
          <w:rFonts w:ascii="Arial" w:hAnsi="Arial" w:cs="Arial"/>
          <w:sz w:val="20"/>
          <w:szCs w:val="20"/>
        </w:rPr>
        <w:tab/>
        <w:t>Designing new courses;</w:t>
      </w:r>
    </w:p>
    <w:p w:rsidR="00C942AD" w:rsidRDefault="00C942AD">
      <w:pPr>
        <w:ind w:left="2160"/>
        <w:jc w:val="both"/>
        <w:rPr>
          <w:rFonts w:ascii="Arial" w:hAnsi="Arial" w:cs="Arial"/>
          <w:sz w:val="20"/>
          <w:szCs w:val="20"/>
        </w:rPr>
      </w:pPr>
      <w:r>
        <w:rPr>
          <w:rFonts w:ascii="Arial" w:hAnsi="Arial" w:cs="Arial"/>
          <w:sz w:val="20"/>
          <w:szCs w:val="20"/>
        </w:rPr>
        <w:t>b.</w:t>
      </w:r>
      <w:r>
        <w:rPr>
          <w:rFonts w:ascii="Arial" w:hAnsi="Arial" w:cs="Arial"/>
          <w:sz w:val="20"/>
          <w:szCs w:val="20"/>
        </w:rPr>
        <w:tab/>
        <w:t>Writing textbooks;</w:t>
      </w:r>
    </w:p>
    <w:p w:rsidR="00C942AD" w:rsidRDefault="00C942AD">
      <w:pPr>
        <w:ind w:left="2160"/>
        <w:jc w:val="both"/>
        <w:rPr>
          <w:rFonts w:ascii="Arial" w:hAnsi="Arial" w:cs="Arial"/>
          <w:sz w:val="20"/>
          <w:szCs w:val="20"/>
        </w:rPr>
      </w:pPr>
      <w:r>
        <w:rPr>
          <w:rFonts w:ascii="Arial" w:hAnsi="Arial" w:cs="Arial"/>
          <w:sz w:val="20"/>
          <w:szCs w:val="20"/>
        </w:rPr>
        <w:t>c.</w:t>
      </w:r>
      <w:r>
        <w:rPr>
          <w:rFonts w:ascii="Arial" w:hAnsi="Arial" w:cs="Arial"/>
          <w:sz w:val="20"/>
          <w:szCs w:val="20"/>
        </w:rPr>
        <w:tab/>
        <w:t>Developing videocassettes and television programs;</w:t>
      </w:r>
    </w:p>
    <w:p w:rsidR="00C942AD" w:rsidRDefault="00C942AD">
      <w:pPr>
        <w:ind w:left="2160"/>
        <w:jc w:val="both"/>
        <w:rPr>
          <w:rFonts w:ascii="Arial" w:hAnsi="Arial" w:cs="Arial"/>
          <w:sz w:val="20"/>
          <w:szCs w:val="20"/>
        </w:rPr>
      </w:pPr>
      <w:r>
        <w:rPr>
          <w:rFonts w:ascii="Arial" w:hAnsi="Arial" w:cs="Arial"/>
          <w:sz w:val="20"/>
          <w:szCs w:val="20"/>
        </w:rPr>
        <w:t>d.</w:t>
      </w:r>
      <w:r>
        <w:rPr>
          <w:rFonts w:ascii="Arial" w:hAnsi="Arial" w:cs="Arial"/>
          <w:sz w:val="20"/>
          <w:szCs w:val="20"/>
        </w:rPr>
        <w:tab/>
        <w:t>Writing for non-specialists;</w:t>
      </w:r>
    </w:p>
    <w:p w:rsidR="00C942AD" w:rsidRDefault="00C942AD">
      <w:pPr>
        <w:ind w:left="1440" w:firstLine="720"/>
        <w:jc w:val="both"/>
        <w:rPr>
          <w:rFonts w:ascii="Arial" w:hAnsi="Arial" w:cs="Arial"/>
          <w:sz w:val="20"/>
          <w:szCs w:val="20"/>
        </w:rPr>
      </w:pPr>
      <w:r>
        <w:rPr>
          <w:rFonts w:ascii="Arial" w:hAnsi="Arial" w:cs="Arial"/>
          <w:sz w:val="20"/>
          <w:szCs w:val="20"/>
        </w:rPr>
        <w:t>e.</w:t>
      </w:r>
      <w:r>
        <w:rPr>
          <w:rFonts w:ascii="Arial" w:hAnsi="Arial" w:cs="Arial"/>
          <w:sz w:val="20"/>
          <w:szCs w:val="20"/>
        </w:rPr>
        <w:tab/>
        <w:t>Sponsoring colloquia and forums;</w:t>
      </w:r>
    </w:p>
    <w:p w:rsidR="00C942AD" w:rsidRDefault="00C942A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w:t>
      </w:r>
      <w:r>
        <w:rPr>
          <w:rFonts w:ascii="Arial" w:hAnsi="Arial" w:cs="Arial"/>
          <w:sz w:val="20"/>
          <w:szCs w:val="20"/>
        </w:rPr>
        <w:tab/>
        <w:t>Shaping a core curriculum;</w:t>
      </w:r>
    </w:p>
    <w:p w:rsidR="00C942AD" w:rsidRDefault="00C942A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w:t>
      </w:r>
      <w:r>
        <w:rPr>
          <w:rFonts w:ascii="Arial" w:hAnsi="Arial" w:cs="Arial"/>
          <w:sz w:val="20"/>
          <w:szCs w:val="20"/>
        </w:rPr>
        <w:tab/>
        <w:t>Preparing quality computer software;</w:t>
      </w:r>
    </w:p>
    <w:p w:rsidR="00C942AD" w:rsidRDefault="00C942A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h.</w:t>
      </w:r>
      <w:r>
        <w:rPr>
          <w:rFonts w:ascii="Arial" w:hAnsi="Arial" w:cs="Arial"/>
          <w:sz w:val="20"/>
          <w:szCs w:val="20"/>
        </w:rPr>
        <w:tab/>
        <w:t>Integration of professional experiences in classrooms;</w:t>
      </w:r>
    </w:p>
    <w:p w:rsidR="00C942AD" w:rsidRDefault="00C942AD">
      <w:pPr>
        <w:ind w:left="2160"/>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Critical review articles.</w:t>
      </w:r>
    </w:p>
    <w:p w:rsidR="00C942AD" w:rsidRDefault="00C942AD">
      <w:pPr>
        <w:ind w:left="2160"/>
        <w:jc w:val="both"/>
        <w:rPr>
          <w:rFonts w:ascii="Arial" w:hAnsi="Arial" w:cs="Arial"/>
          <w:sz w:val="20"/>
          <w:szCs w:val="20"/>
        </w:rPr>
      </w:pPr>
    </w:p>
    <w:p w:rsidR="00C942AD" w:rsidRDefault="00C942AD">
      <w:pPr>
        <w:ind w:left="2160"/>
        <w:jc w:val="both"/>
        <w:rPr>
          <w:rFonts w:ascii="Arial" w:hAnsi="Arial" w:cs="Arial"/>
          <w:sz w:val="20"/>
          <w:szCs w:val="20"/>
        </w:rPr>
      </w:pPr>
      <w:r>
        <w:rPr>
          <w:rFonts w:ascii="Arial" w:hAnsi="Arial" w:cs="Arial"/>
          <w:sz w:val="20"/>
          <w:szCs w:val="20"/>
        </w:rPr>
        <w:t>The faculty member is expected to engage the Scholarship of Discovery, Integration, or Application, or a combination thereof, appropriate to their discipline and as described in the probationary plan.  These activities will be demonstrated through documented scholarly research activities, refereed or juried publications, public performances and exhibits, and presentations; participation in professional conferences, workshops, or seminars; activities leading to the improvement of teaching skills such as the development of innovative courseware; service learning; the development of new products; the development of new clinical procedures; grant and contract activity; participation in professional organizations; post-doctoral studies; and other creative and scholarly activities.</w:t>
      </w:r>
    </w:p>
    <w:p w:rsidR="00C942AD" w:rsidRDefault="00C942AD">
      <w:pPr>
        <w:ind w:left="2160"/>
        <w:jc w:val="both"/>
        <w:rPr>
          <w:rFonts w:ascii="Arial" w:hAnsi="Arial" w:cs="Arial"/>
          <w:sz w:val="20"/>
          <w:szCs w:val="20"/>
        </w:rPr>
      </w:pPr>
    </w:p>
    <w:p w:rsidR="00C942AD" w:rsidRDefault="00C942AD">
      <w:pPr>
        <w:ind w:left="1440"/>
        <w:jc w:val="both"/>
        <w:rPr>
          <w:rFonts w:ascii="Arial" w:hAnsi="Arial" w:cs="Arial"/>
          <w:sz w:val="20"/>
          <w:szCs w:val="20"/>
        </w:rPr>
      </w:pPr>
      <w:r w:rsidRPr="0091492D">
        <w:rPr>
          <w:rFonts w:ascii="Arial" w:hAnsi="Arial" w:cs="Arial"/>
          <w:b/>
          <w:sz w:val="20"/>
          <w:szCs w:val="20"/>
        </w:rPr>
        <w:t>3.</w:t>
      </w:r>
      <w:r w:rsidRPr="0091492D">
        <w:rPr>
          <w:rFonts w:ascii="Arial" w:hAnsi="Arial" w:cs="Arial"/>
          <w:b/>
          <w:sz w:val="20"/>
          <w:szCs w:val="20"/>
        </w:rPr>
        <w:tab/>
      </w:r>
      <w:r>
        <w:rPr>
          <w:rFonts w:ascii="Arial" w:hAnsi="Arial" w:cs="Arial"/>
          <w:b/>
          <w:sz w:val="20"/>
          <w:szCs w:val="20"/>
          <w:u w:val="single"/>
        </w:rPr>
        <w:t>University and Public Service</w:t>
      </w:r>
    </w:p>
    <w:p w:rsidR="00C942AD" w:rsidRDefault="00C942AD">
      <w:pPr>
        <w:jc w:val="both"/>
        <w:rPr>
          <w:rFonts w:ascii="Arial" w:hAnsi="Arial" w:cs="Arial"/>
          <w:sz w:val="20"/>
          <w:szCs w:val="20"/>
        </w:rPr>
      </w:pPr>
    </w:p>
    <w:p w:rsidR="00C942AD" w:rsidRDefault="00C942AD">
      <w:pPr>
        <w:ind w:left="2160"/>
        <w:jc w:val="both"/>
        <w:rPr>
          <w:rFonts w:ascii="Arial" w:hAnsi="Arial" w:cs="Arial"/>
          <w:sz w:val="20"/>
          <w:szCs w:val="20"/>
        </w:rPr>
      </w:pPr>
      <w:r>
        <w:rPr>
          <w:rFonts w:ascii="Arial" w:hAnsi="Arial" w:cs="Arial"/>
          <w:sz w:val="20"/>
          <w:szCs w:val="20"/>
        </w:rPr>
        <w:t>Faculty members are</w:t>
      </w:r>
      <w:r w:rsidR="00645531">
        <w:rPr>
          <w:rFonts w:ascii="Arial" w:hAnsi="Arial" w:cs="Arial"/>
          <w:sz w:val="20"/>
          <w:szCs w:val="20"/>
        </w:rPr>
        <w:t xml:space="preserve"> expected to participate </w:t>
      </w:r>
      <w:r>
        <w:rPr>
          <w:rFonts w:ascii="Arial" w:hAnsi="Arial" w:cs="Arial"/>
          <w:sz w:val="20"/>
          <w:szCs w:val="20"/>
        </w:rPr>
        <w:t>productively, collegially, and collaboratively in the collective efforts and functions of the department, college/school, university and, on occasion, the CSU.</w:t>
      </w:r>
    </w:p>
    <w:p w:rsidR="00C942AD" w:rsidRDefault="00C942AD">
      <w:pPr>
        <w:ind w:left="2160"/>
        <w:jc w:val="both"/>
        <w:rPr>
          <w:rFonts w:ascii="Arial" w:hAnsi="Arial" w:cs="Arial"/>
          <w:sz w:val="20"/>
          <w:szCs w:val="20"/>
        </w:rPr>
      </w:pPr>
    </w:p>
    <w:p w:rsidR="00C942AD" w:rsidRDefault="00C942AD">
      <w:pPr>
        <w:ind w:left="2160"/>
        <w:jc w:val="both"/>
        <w:rPr>
          <w:rFonts w:ascii="Arial" w:hAnsi="Arial" w:cs="Arial"/>
          <w:sz w:val="20"/>
          <w:szCs w:val="20"/>
        </w:rPr>
      </w:pPr>
      <w:r>
        <w:rPr>
          <w:rFonts w:ascii="Arial" w:hAnsi="Arial" w:cs="Arial"/>
          <w:sz w:val="20"/>
          <w:szCs w:val="20"/>
        </w:rPr>
        <w:t>It is expected that the faculty member will demonstrate university and community service through such activities as:</w:t>
      </w:r>
      <w:r>
        <w:rPr>
          <w:rStyle w:val="FootnoteReference"/>
          <w:rFonts w:ascii="Arial" w:hAnsi="Arial" w:cs="Arial"/>
          <w:sz w:val="20"/>
          <w:szCs w:val="20"/>
        </w:rPr>
        <w:footnoteReference w:id="13"/>
      </w:r>
    </w:p>
    <w:p w:rsidR="00C942AD" w:rsidRPr="00D0372A" w:rsidRDefault="00C942AD">
      <w:pPr>
        <w:ind w:left="2160"/>
        <w:jc w:val="both"/>
        <w:rPr>
          <w:rFonts w:ascii="Arial" w:hAnsi="Arial" w:cs="Arial"/>
          <w:sz w:val="20"/>
          <w:szCs w:val="20"/>
        </w:rPr>
      </w:pPr>
    </w:p>
    <w:p w:rsidR="00C942AD" w:rsidRDefault="00C942AD">
      <w:pPr>
        <w:ind w:left="2880" w:hanging="720"/>
        <w:jc w:val="both"/>
        <w:rPr>
          <w:rFonts w:ascii="Arial" w:hAnsi="Arial" w:cs="Arial"/>
          <w:sz w:val="20"/>
          <w:szCs w:val="20"/>
        </w:rPr>
      </w:pPr>
      <w:r>
        <w:rPr>
          <w:rFonts w:ascii="Arial" w:hAnsi="Arial" w:cs="Arial"/>
          <w:sz w:val="20"/>
          <w:szCs w:val="20"/>
        </w:rPr>
        <w:t>a.</w:t>
      </w:r>
      <w:r>
        <w:rPr>
          <w:rFonts w:ascii="Arial" w:hAnsi="Arial" w:cs="Arial"/>
          <w:sz w:val="20"/>
          <w:szCs w:val="20"/>
        </w:rPr>
        <w:tab/>
        <w:t>Participation on department, college/school and</w:t>
      </w:r>
      <w:r w:rsidR="00645531">
        <w:rPr>
          <w:rFonts w:ascii="Arial" w:hAnsi="Arial" w:cs="Arial"/>
          <w:sz w:val="20"/>
          <w:szCs w:val="20"/>
        </w:rPr>
        <w:t>/or</w:t>
      </w:r>
      <w:r>
        <w:rPr>
          <w:rFonts w:ascii="Arial" w:hAnsi="Arial" w:cs="Arial"/>
          <w:sz w:val="20"/>
          <w:szCs w:val="20"/>
        </w:rPr>
        <w:t xml:space="preserve"> university committees, and commissions, including participation on the academic senate;</w:t>
      </w:r>
    </w:p>
    <w:p w:rsidR="00C942AD" w:rsidRDefault="00C942AD">
      <w:pPr>
        <w:ind w:left="2160"/>
        <w:jc w:val="both"/>
        <w:rPr>
          <w:rFonts w:ascii="Arial" w:hAnsi="Arial" w:cs="Arial"/>
          <w:sz w:val="20"/>
          <w:szCs w:val="20"/>
        </w:rPr>
      </w:pPr>
      <w:r>
        <w:rPr>
          <w:rFonts w:ascii="Arial" w:hAnsi="Arial" w:cs="Arial"/>
          <w:sz w:val="20"/>
          <w:szCs w:val="20"/>
        </w:rPr>
        <w:t>b.</w:t>
      </w:r>
      <w:r>
        <w:rPr>
          <w:rFonts w:ascii="Arial" w:hAnsi="Arial" w:cs="Arial"/>
          <w:sz w:val="20"/>
          <w:szCs w:val="20"/>
        </w:rPr>
        <w:tab/>
        <w:t>Service to the university, profession and community;</w:t>
      </w:r>
    </w:p>
    <w:p w:rsidR="00C942AD" w:rsidRDefault="00C942AD">
      <w:pPr>
        <w:ind w:left="2160"/>
        <w:jc w:val="both"/>
        <w:rPr>
          <w:rFonts w:ascii="Arial" w:hAnsi="Arial" w:cs="Arial"/>
          <w:sz w:val="20"/>
          <w:szCs w:val="20"/>
        </w:rPr>
      </w:pPr>
      <w:r>
        <w:rPr>
          <w:rFonts w:ascii="Arial" w:hAnsi="Arial" w:cs="Arial"/>
          <w:sz w:val="20"/>
          <w:szCs w:val="20"/>
        </w:rPr>
        <w:t>c.</w:t>
      </w:r>
      <w:r>
        <w:rPr>
          <w:rFonts w:ascii="Arial" w:hAnsi="Arial" w:cs="Arial"/>
          <w:sz w:val="20"/>
          <w:szCs w:val="20"/>
        </w:rPr>
        <w:tab/>
        <w:t>Working collaboratively and productively with colleagues;</w:t>
      </w:r>
    </w:p>
    <w:p w:rsidR="00C942AD" w:rsidRDefault="00C942AD">
      <w:pPr>
        <w:ind w:left="2160"/>
        <w:jc w:val="both"/>
        <w:rPr>
          <w:rFonts w:ascii="Arial" w:hAnsi="Arial" w:cs="Arial"/>
          <w:sz w:val="20"/>
          <w:szCs w:val="20"/>
        </w:rPr>
      </w:pPr>
      <w:r>
        <w:rPr>
          <w:rFonts w:ascii="Arial" w:hAnsi="Arial" w:cs="Arial"/>
          <w:sz w:val="20"/>
          <w:szCs w:val="20"/>
        </w:rPr>
        <w:t>d.</w:t>
      </w:r>
      <w:r>
        <w:rPr>
          <w:rFonts w:ascii="Arial" w:hAnsi="Arial" w:cs="Arial"/>
          <w:sz w:val="20"/>
          <w:szCs w:val="20"/>
        </w:rPr>
        <w:tab/>
        <w:t>Mentoring colleagues;</w:t>
      </w:r>
    </w:p>
    <w:p w:rsidR="00C942AD" w:rsidRDefault="00C942AD">
      <w:pPr>
        <w:ind w:left="1440" w:firstLine="720"/>
        <w:jc w:val="both"/>
        <w:rPr>
          <w:rFonts w:ascii="Arial" w:hAnsi="Arial" w:cs="Arial"/>
          <w:sz w:val="20"/>
          <w:szCs w:val="20"/>
        </w:rPr>
      </w:pPr>
      <w:r>
        <w:rPr>
          <w:rFonts w:ascii="Arial" w:hAnsi="Arial" w:cs="Arial"/>
          <w:sz w:val="20"/>
          <w:szCs w:val="20"/>
        </w:rPr>
        <w:t>e.</w:t>
      </w:r>
      <w:r>
        <w:rPr>
          <w:rFonts w:ascii="Arial" w:hAnsi="Arial" w:cs="Arial"/>
          <w:sz w:val="20"/>
          <w:szCs w:val="20"/>
        </w:rPr>
        <w:tab/>
        <w:t>Participation in traditional academic functions;</w:t>
      </w:r>
      <w:r>
        <w:rPr>
          <w:rStyle w:val="FootnoteReference"/>
          <w:rFonts w:ascii="Arial" w:hAnsi="Arial" w:cs="Arial"/>
          <w:sz w:val="20"/>
          <w:szCs w:val="20"/>
        </w:rPr>
        <w:footnoteReference w:id="14"/>
      </w:r>
    </w:p>
    <w:p w:rsidR="00C942AD" w:rsidRDefault="00C942AD">
      <w:pPr>
        <w:ind w:left="2880" w:hanging="720"/>
        <w:jc w:val="both"/>
        <w:rPr>
          <w:rFonts w:ascii="Arial" w:hAnsi="Arial" w:cs="Arial"/>
          <w:sz w:val="20"/>
          <w:szCs w:val="20"/>
        </w:rPr>
      </w:pPr>
      <w:r>
        <w:rPr>
          <w:rFonts w:ascii="Arial" w:hAnsi="Arial" w:cs="Arial"/>
          <w:sz w:val="20"/>
          <w:szCs w:val="20"/>
        </w:rPr>
        <w:t>f.</w:t>
      </w:r>
      <w:r>
        <w:rPr>
          <w:rFonts w:ascii="Arial" w:hAnsi="Arial" w:cs="Arial"/>
          <w:sz w:val="20"/>
          <w:szCs w:val="20"/>
        </w:rPr>
        <w:tab/>
        <w:t>Participation in</w:t>
      </w:r>
      <w:r w:rsidR="007E305A">
        <w:rPr>
          <w:rFonts w:ascii="Arial" w:hAnsi="Arial" w:cs="Arial"/>
          <w:sz w:val="20"/>
          <w:szCs w:val="20"/>
        </w:rPr>
        <w:t xml:space="preserve"> </w:t>
      </w:r>
      <w:r>
        <w:rPr>
          <w:rFonts w:ascii="Arial" w:hAnsi="Arial" w:cs="Arial"/>
          <w:sz w:val="20"/>
          <w:szCs w:val="20"/>
        </w:rPr>
        <w:t>group projects directed toward department, college/school</w:t>
      </w:r>
      <w:r w:rsidR="0010149C">
        <w:rPr>
          <w:rFonts w:ascii="Arial" w:hAnsi="Arial" w:cs="Arial"/>
          <w:sz w:val="20"/>
          <w:szCs w:val="20"/>
        </w:rPr>
        <w:t>,</w:t>
      </w:r>
      <w:r>
        <w:rPr>
          <w:rFonts w:ascii="Arial" w:hAnsi="Arial" w:cs="Arial"/>
          <w:sz w:val="20"/>
          <w:szCs w:val="20"/>
        </w:rPr>
        <w:t xml:space="preserve"> and university goals;</w:t>
      </w:r>
    </w:p>
    <w:p w:rsidR="00C942AD" w:rsidRDefault="00C942AD">
      <w:pPr>
        <w:ind w:left="2880" w:hanging="720"/>
        <w:jc w:val="both"/>
        <w:rPr>
          <w:rFonts w:ascii="Arial" w:hAnsi="Arial" w:cs="Arial"/>
          <w:sz w:val="20"/>
          <w:szCs w:val="20"/>
        </w:rPr>
      </w:pPr>
      <w:r>
        <w:rPr>
          <w:rFonts w:ascii="Arial" w:hAnsi="Arial" w:cs="Arial"/>
          <w:sz w:val="20"/>
          <w:szCs w:val="20"/>
        </w:rPr>
        <w:t>g.</w:t>
      </w:r>
      <w:r>
        <w:rPr>
          <w:rFonts w:ascii="Arial" w:hAnsi="Arial" w:cs="Arial"/>
          <w:sz w:val="20"/>
          <w:szCs w:val="20"/>
        </w:rPr>
        <w:tab/>
        <w:t>Contributions to the community-at-large such as organizational leadership and presentations, as well as any other relevant participation in groups serving the public interest.</w:t>
      </w:r>
      <w:r>
        <w:rPr>
          <w:rStyle w:val="FootnoteReference"/>
          <w:rFonts w:ascii="Arial" w:hAnsi="Arial" w:cs="Arial"/>
          <w:sz w:val="20"/>
          <w:szCs w:val="20"/>
        </w:rPr>
        <w:footnoteReference w:id="15"/>
      </w:r>
    </w:p>
    <w:p w:rsidR="00C942AD" w:rsidRDefault="00C942AD">
      <w:pPr>
        <w:jc w:val="both"/>
        <w:rPr>
          <w:rFonts w:ascii="Arial" w:hAnsi="Arial" w:cs="Arial"/>
          <w:sz w:val="20"/>
          <w:szCs w:val="20"/>
        </w:rPr>
      </w:pPr>
    </w:p>
    <w:p w:rsidR="00C942AD" w:rsidRDefault="00C942AD">
      <w:pPr>
        <w:numPr>
          <w:ilvl w:val="0"/>
          <w:numId w:val="2"/>
        </w:numPr>
        <w:jc w:val="both"/>
        <w:rPr>
          <w:rFonts w:ascii="Arial" w:hAnsi="Arial" w:cs="Arial"/>
          <w:sz w:val="20"/>
          <w:szCs w:val="20"/>
        </w:rPr>
      </w:pPr>
      <w:r>
        <w:rPr>
          <w:rFonts w:ascii="Arial" w:hAnsi="Arial" w:cs="Arial"/>
          <w:sz w:val="20"/>
          <w:szCs w:val="20"/>
        </w:rPr>
        <w:t>Individuals who have administrative appointments may have retreat and tenure rights in an academic department or unit.</w:t>
      </w:r>
    </w:p>
    <w:p w:rsidR="00C942AD" w:rsidRDefault="00C942AD">
      <w:pPr>
        <w:jc w:val="both"/>
        <w:rPr>
          <w:rFonts w:ascii="Arial" w:hAnsi="Arial" w:cs="Arial"/>
          <w:sz w:val="20"/>
          <w:szCs w:val="20"/>
        </w:rPr>
      </w:pPr>
    </w:p>
    <w:p w:rsidR="00C942AD" w:rsidRDefault="00C942AD">
      <w:pPr>
        <w:numPr>
          <w:ilvl w:val="1"/>
          <w:numId w:val="2"/>
        </w:numPr>
        <w:jc w:val="both"/>
        <w:rPr>
          <w:rFonts w:ascii="Arial" w:hAnsi="Arial" w:cs="Arial"/>
          <w:sz w:val="20"/>
          <w:szCs w:val="20"/>
        </w:rPr>
      </w:pPr>
      <w:r>
        <w:rPr>
          <w:rFonts w:ascii="Arial" w:hAnsi="Arial" w:cs="Arial"/>
          <w:sz w:val="20"/>
          <w:szCs w:val="20"/>
        </w:rPr>
        <w:t>Administrators serve at the pleasure of the President.  Tenure cannot be acquired through service in an administrative (MPP) position.</w:t>
      </w:r>
    </w:p>
    <w:p w:rsidR="00C942AD" w:rsidRDefault="00C942AD">
      <w:pPr>
        <w:jc w:val="both"/>
        <w:rPr>
          <w:rFonts w:ascii="Arial" w:hAnsi="Arial" w:cs="Arial"/>
          <w:sz w:val="20"/>
          <w:szCs w:val="20"/>
        </w:rPr>
      </w:pPr>
    </w:p>
    <w:p w:rsidR="00C942AD" w:rsidRDefault="00C942AD">
      <w:pPr>
        <w:numPr>
          <w:ilvl w:val="1"/>
          <w:numId w:val="2"/>
        </w:numPr>
        <w:jc w:val="both"/>
        <w:rPr>
          <w:rFonts w:ascii="Arial" w:hAnsi="Arial" w:cs="Arial"/>
          <w:sz w:val="20"/>
          <w:szCs w:val="20"/>
        </w:rPr>
      </w:pPr>
      <w:r>
        <w:rPr>
          <w:rFonts w:ascii="Arial" w:hAnsi="Arial" w:cs="Arial"/>
          <w:sz w:val="20"/>
          <w:szCs w:val="20"/>
        </w:rPr>
        <w:t>After consultation with the affected academic department or unit and at the time of the initial appointment, persons appointed as provost or appointed as a college/school dean will normally receive tenure in an academic department or unit.</w:t>
      </w:r>
    </w:p>
    <w:p w:rsidR="00C942AD" w:rsidRDefault="00C942AD">
      <w:pPr>
        <w:jc w:val="both"/>
        <w:rPr>
          <w:rFonts w:ascii="Arial" w:hAnsi="Arial" w:cs="Arial"/>
          <w:sz w:val="20"/>
          <w:szCs w:val="20"/>
        </w:rPr>
      </w:pPr>
    </w:p>
    <w:p w:rsidR="00C942AD" w:rsidRDefault="00C942AD">
      <w:pPr>
        <w:numPr>
          <w:ilvl w:val="1"/>
          <w:numId w:val="2"/>
        </w:numPr>
        <w:jc w:val="both"/>
        <w:rPr>
          <w:rFonts w:ascii="Arial" w:hAnsi="Arial" w:cs="Arial"/>
          <w:sz w:val="20"/>
          <w:szCs w:val="20"/>
        </w:rPr>
      </w:pPr>
      <w:r>
        <w:rPr>
          <w:rFonts w:ascii="Arial" w:hAnsi="Arial" w:cs="Arial"/>
          <w:sz w:val="20"/>
          <w:szCs w:val="20"/>
        </w:rPr>
        <w:t>Other administrators may have faculty appointments in an academic department or unit.  Tenure may be awarded in an academic department or unit according to university policy.  Evaluation for tenure in an academic department or unit shall follow this retention and tenure policy.</w:t>
      </w:r>
    </w:p>
    <w:p w:rsidR="00C942AD" w:rsidRDefault="00C942AD">
      <w:pPr>
        <w:jc w:val="both"/>
        <w:rPr>
          <w:rFonts w:ascii="Arial" w:hAnsi="Arial" w:cs="Arial"/>
          <w:sz w:val="20"/>
          <w:szCs w:val="20"/>
        </w:rPr>
      </w:pPr>
    </w:p>
    <w:p w:rsidR="00C942AD" w:rsidRDefault="00C942AD">
      <w:pPr>
        <w:numPr>
          <w:ilvl w:val="1"/>
          <w:numId w:val="2"/>
        </w:numPr>
        <w:jc w:val="both"/>
        <w:rPr>
          <w:rFonts w:ascii="Arial" w:hAnsi="Arial" w:cs="Arial"/>
          <w:sz w:val="20"/>
          <w:szCs w:val="20"/>
        </w:rPr>
      </w:pPr>
      <w:r>
        <w:rPr>
          <w:rFonts w:ascii="Arial" w:hAnsi="Arial" w:cs="Arial"/>
          <w:sz w:val="20"/>
          <w:szCs w:val="20"/>
        </w:rPr>
        <w:t>All administrators who did not receive tenure at the time of the initial appointment, who desire a faculty appointment in an academic department or unit, shall be evaluated through the normal probationary process.  This includes the preparation and satisfactory completion of the mandatory probationary plan.</w:t>
      </w:r>
    </w:p>
    <w:p w:rsidR="00C942AD" w:rsidRDefault="00C942AD">
      <w:pPr>
        <w:jc w:val="both"/>
        <w:rPr>
          <w:rFonts w:ascii="Arial" w:hAnsi="Arial" w:cs="Arial"/>
          <w:sz w:val="20"/>
          <w:szCs w:val="20"/>
        </w:rPr>
      </w:pPr>
    </w:p>
    <w:p w:rsidR="00C942AD" w:rsidRDefault="00C942AD">
      <w:pPr>
        <w:numPr>
          <w:ilvl w:val="0"/>
          <w:numId w:val="2"/>
        </w:numPr>
        <w:jc w:val="both"/>
        <w:rPr>
          <w:rFonts w:ascii="Arial" w:hAnsi="Arial" w:cs="Arial"/>
          <w:sz w:val="20"/>
          <w:szCs w:val="20"/>
        </w:rPr>
      </w:pPr>
      <w:r>
        <w:rPr>
          <w:rFonts w:ascii="Arial" w:hAnsi="Arial" w:cs="Arial"/>
          <w:sz w:val="20"/>
          <w:szCs w:val="20"/>
        </w:rPr>
        <w:t>Individuals may be appointed with tenure to a faculty position using the following criteria and standards:</w:t>
      </w:r>
      <w:r>
        <w:rPr>
          <w:rFonts w:ascii="Arial" w:hAnsi="Arial" w:cs="Arial"/>
          <w:sz w:val="20"/>
          <w:szCs w:val="20"/>
        </w:rPr>
        <w:tab/>
      </w:r>
    </w:p>
    <w:p w:rsidR="00C942AD" w:rsidRDefault="00C942AD">
      <w:pPr>
        <w:ind w:left="720"/>
        <w:jc w:val="both"/>
        <w:rPr>
          <w:rFonts w:ascii="Arial" w:hAnsi="Arial" w:cs="Arial"/>
          <w:sz w:val="20"/>
          <w:szCs w:val="20"/>
        </w:rPr>
      </w:pPr>
    </w:p>
    <w:p w:rsidR="00C942AD" w:rsidRDefault="00C942AD">
      <w:pPr>
        <w:numPr>
          <w:ilvl w:val="1"/>
          <w:numId w:val="2"/>
        </w:numPr>
        <w:jc w:val="both"/>
        <w:rPr>
          <w:rFonts w:ascii="Arial" w:hAnsi="Arial" w:cs="Arial"/>
          <w:sz w:val="20"/>
          <w:szCs w:val="20"/>
        </w:rPr>
      </w:pPr>
      <w:r>
        <w:rPr>
          <w:rFonts w:ascii="Arial" w:hAnsi="Arial" w:cs="Arial"/>
          <w:sz w:val="20"/>
          <w:szCs w:val="20"/>
        </w:rPr>
        <w:t>The individual must be a teacher and a scholar with an established record of achievement and normally must be qualified for appointment at the rank of Professor or equivalent in the department or unit in which tenure is being considered.</w:t>
      </w:r>
    </w:p>
    <w:p w:rsidR="00C942AD" w:rsidRDefault="00C942AD">
      <w:pPr>
        <w:ind w:left="1440"/>
        <w:jc w:val="both"/>
        <w:rPr>
          <w:rFonts w:ascii="Arial" w:hAnsi="Arial" w:cs="Arial"/>
          <w:sz w:val="20"/>
          <w:szCs w:val="20"/>
        </w:rPr>
      </w:pPr>
    </w:p>
    <w:p w:rsidR="00C942AD" w:rsidRDefault="00C942AD">
      <w:pPr>
        <w:numPr>
          <w:ilvl w:val="1"/>
          <w:numId w:val="2"/>
        </w:numPr>
        <w:jc w:val="both"/>
        <w:rPr>
          <w:rFonts w:ascii="Arial" w:hAnsi="Arial" w:cs="Arial"/>
          <w:sz w:val="20"/>
          <w:szCs w:val="20"/>
        </w:rPr>
      </w:pPr>
      <w:r>
        <w:rPr>
          <w:rFonts w:ascii="Arial" w:hAnsi="Arial" w:cs="Arial"/>
          <w:sz w:val="20"/>
          <w:szCs w:val="20"/>
        </w:rPr>
        <w:t>Except in rare instances, the individual shall have been previously awarded tenure at a four (4) year, accredited institution of higher education.</w:t>
      </w:r>
    </w:p>
    <w:p w:rsidR="00C942AD" w:rsidRDefault="00C942AD">
      <w:pPr>
        <w:jc w:val="both"/>
        <w:rPr>
          <w:rFonts w:ascii="Arial" w:hAnsi="Arial" w:cs="Arial"/>
          <w:sz w:val="20"/>
          <w:szCs w:val="20"/>
        </w:rPr>
      </w:pPr>
    </w:p>
    <w:p w:rsidR="00C942AD" w:rsidRDefault="00C942AD">
      <w:pPr>
        <w:numPr>
          <w:ilvl w:val="1"/>
          <w:numId w:val="2"/>
        </w:numPr>
        <w:jc w:val="both"/>
        <w:rPr>
          <w:rFonts w:ascii="Arial" w:hAnsi="Arial" w:cs="Arial"/>
          <w:sz w:val="20"/>
          <w:szCs w:val="20"/>
        </w:rPr>
      </w:pPr>
      <w:r>
        <w:rPr>
          <w:rFonts w:ascii="Arial" w:hAnsi="Arial" w:cs="Arial"/>
          <w:sz w:val="20"/>
          <w:szCs w:val="20"/>
        </w:rPr>
        <w:t>Appointments with tenure shall be made only after a thorough evaluation of the individual’s qualifications and a written recommendation from the tenured faculty of the appropriate department or unit.  Except in rare instances, tenure shall be awarded only when a clear, positive, department or unit recommendation exists.</w:t>
      </w:r>
    </w:p>
    <w:p w:rsidR="00C942AD" w:rsidRDefault="00C942AD">
      <w:pPr>
        <w:jc w:val="both"/>
        <w:rPr>
          <w:rFonts w:ascii="Arial" w:hAnsi="Arial" w:cs="Arial"/>
          <w:sz w:val="20"/>
          <w:szCs w:val="20"/>
        </w:rPr>
      </w:pPr>
    </w:p>
    <w:p w:rsidR="00C942AD" w:rsidRDefault="00C942AD">
      <w:pPr>
        <w:jc w:val="both"/>
        <w:rPr>
          <w:rFonts w:ascii="Arial" w:hAnsi="Arial" w:cs="Arial"/>
          <w:sz w:val="20"/>
          <w:szCs w:val="20"/>
        </w:rPr>
      </w:pPr>
    </w:p>
    <w:p w:rsidR="00C942AD" w:rsidRDefault="00C942AD">
      <w:pPr>
        <w:jc w:val="both"/>
        <w:rPr>
          <w:rFonts w:ascii="Arial" w:hAnsi="Arial" w:cs="Arial"/>
          <w:sz w:val="20"/>
          <w:szCs w:val="20"/>
        </w:rPr>
      </w:pPr>
    </w:p>
    <w:p w:rsidR="00C942AD" w:rsidRDefault="00C942AD">
      <w:pPr>
        <w:jc w:val="both"/>
        <w:rPr>
          <w:rFonts w:ascii="Arial" w:hAnsi="Arial" w:cs="Arial"/>
          <w:sz w:val="20"/>
          <w:szCs w:val="20"/>
        </w:rPr>
      </w:pPr>
      <w:r>
        <w:rPr>
          <w:rFonts w:ascii="Arial" w:hAnsi="Arial" w:cs="Arial"/>
          <w:b/>
          <w:sz w:val="20"/>
          <w:szCs w:val="20"/>
        </w:rPr>
        <w:t>III.</w:t>
      </w:r>
      <w:r>
        <w:rPr>
          <w:rFonts w:ascii="Arial" w:hAnsi="Arial" w:cs="Arial"/>
          <w:b/>
          <w:sz w:val="20"/>
          <w:szCs w:val="20"/>
        </w:rPr>
        <w:tab/>
        <w:t>CONSIDERATION FOR EARLY TENURE</w:t>
      </w:r>
    </w:p>
    <w:p w:rsidR="00C942AD" w:rsidRDefault="00C942AD">
      <w:pPr>
        <w:jc w:val="both"/>
        <w:rPr>
          <w:rFonts w:ascii="Arial" w:hAnsi="Arial" w:cs="Arial"/>
          <w:sz w:val="20"/>
          <w:szCs w:val="20"/>
        </w:rPr>
      </w:pPr>
    </w:p>
    <w:p w:rsidR="00C942AD" w:rsidRDefault="00C942AD">
      <w:pPr>
        <w:ind w:left="720"/>
        <w:jc w:val="both"/>
        <w:rPr>
          <w:rFonts w:ascii="Arial" w:hAnsi="Arial" w:cs="Arial"/>
          <w:sz w:val="20"/>
          <w:szCs w:val="20"/>
        </w:rPr>
      </w:pPr>
      <w:r>
        <w:rPr>
          <w:rFonts w:ascii="Arial" w:hAnsi="Arial" w:cs="Arial"/>
          <w:sz w:val="20"/>
          <w:szCs w:val="20"/>
        </w:rPr>
        <w:t>The following process and criteria must be met before reappointment with tenure prior to the conclusion of the normal probationary period (“early tenure”).</w:t>
      </w:r>
      <w:r w:rsidR="00C3696C">
        <w:rPr>
          <w:rFonts w:ascii="Arial" w:hAnsi="Arial" w:cs="Arial"/>
          <w:sz w:val="20"/>
          <w:szCs w:val="20"/>
        </w:rPr>
        <w:t xml:space="preserve">  The normal probationary period is defined as six (6) years, comprised of </w:t>
      </w:r>
      <w:r w:rsidR="00DB2952">
        <w:rPr>
          <w:rFonts w:ascii="Arial" w:hAnsi="Arial" w:cs="Arial"/>
          <w:sz w:val="20"/>
          <w:szCs w:val="20"/>
        </w:rPr>
        <w:t>probationary years</w:t>
      </w:r>
      <w:r w:rsidR="00C3696C">
        <w:rPr>
          <w:rFonts w:ascii="Arial" w:hAnsi="Arial" w:cs="Arial"/>
          <w:sz w:val="20"/>
          <w:szCs w:val="20"/>
        </w:rPr>
        <w:t xml:space="preserve"> earned on this campus plus any years of service credit granted at the time of initial appointment.</w:t>
      </w:r>
    </w:p>
    <w:p w:rsidR="00C942AD" w:rsidRDefault="00C942AD">
      <w:pPr>
        <w:jc w:val="both"/>
        <w:rPr>
          <w:rFonts w:ascii="Arial" w:hAnsi="Arial" w:cs="Arial"/>
          <w:sz w:val="20"/>
          <w:szCs w:val="20"/>
        </w:rPr>
      </w:pPr>
    </w:p>
    <w:p w:rsidR="00C942AD" w:rsidRPr="006B1C91" w:rsidRDefault="00C942AD">
      <w:pPr>
        <w:ind w:left="720"/>
        <w:jc w:val="both"/>
        <w:rPr>
          <w:rFonts w:ascii="Arial" w:hAnsi="Arial" w:cs="Arial"/>
          <w:sz w:val="20"/>
          <w:szCs w:val="20"/>
        </w:rPr>
      </w:pPr>
      <w:r w:rsidRPr="004C646B">
        <w:rPr>
          <w:rFonts w:ascii="Arial" w:hAnsi="Arial" w:cs="Arial"/>
          <w:b/>
          <w:sz w:val="20"/>
          <w:szCs w:val="20"/>
        </w:rPr>
        <w:t>A.</w:t>
      </w:r>
      <w:r w:rsidRPr="004C646B">
        <w:rPr>
          <w:rFonts w:ascii="Arial" w:hAnsi="Arial" w:cs="Arial"/>
          <w:b/>
          <w:sz w:val="20"/>
          <w:szCs w:val="20"/>
        </w:rPr>
        <w:tab/>
      </w:r>
      <w:r>
        <w:rPr>
          <w:rFonts w:ascii="Arial" w:hAnsi="Arial" w:cs="Arial"/>
          <w:b/>
          <w:sz w:val="20"/>
          <w:szCs w:val="20"/>
          <w:u w:val="single"/>
        </w:rPr>
        <w:t>Procedure</w:t>
      </w:r>
    </w:p>
    <w:p w:rsidR="00C942AD" w:rsidRPr="006B1C91" w:rsidRDefault="00C942AD">
      <w:pPr>
        <w:jc w:val="both"/>
        <w:rPr>
          <w:rFonts w:ascii="Arial" w:hAnsi="Arial" w:cs="Arial"/>
          <w:sz w:val="20"/>
          <w:szCs w:val="20"/>
        </w:rPr>
      </w:pPr>
    </w:p>
    <w:p w:rsidR="00C942AD" w:rsidRPr="006B1C91" w:rsidRDefault="00C942AD">
      <w:pPr>
        <w:ind w:left="1440"/>
        <w:jc w:val="both"/>
        <w:rPr>
          <w:rFonts w:ascii="Arial" w:hAnsi="Arial" w:cs="Arial"/>
          <w:sz w:val="20"/>
          <w:szCs w:val="20"/>
        </w:rPr>
      </w:pPr>
      <w:r>
        <w:rPr>
          <w:rFonts w:ascii="Arial" w:hAnsi="Arial" w:cs="Arial"/>
          <w:sz w:val="20"/>
          <w:szCs w:val="20"/>
        </w:rPr>
        <w:t xml:space="preserve">An individual consultation with the Provost must take place prior to consideration for early tenure.  The probationary faculty member seeking early tenure shall provide the Provost with a letter outlining her/his accomplishments.  This letter shall be sent to the Provost two weeks prior to the scheduled consultation.  </w:t>
      </w:r>
      <w:r w:rsidRPr="007E305A">
        <w:rPr>
          <w:rFonts w:ascii="Arial" w:hAnsi="Arial" w:cs="Arial"/>
          <w:strike/>
          <w:sz w:val="20"/>
          <w:szCs w:val="20"/>
        </w:rPr>
        <w:t xml:space="preserve">An RTP file </w:t>
      </w:r>
      <w:r w:rsidR="00F60BB9">
        <w:rPr>
          <w:rFonts w:ascii="Arial" w:hAnsi="Arial" w:cs="Arial"/>
          <w:color w:val="FF0000"/>
          <w:sz w:val="20"/>
          <w:szCs w:val="20"/>
        </w:rPr>
        <w:t>A Working Personnel Action File (WPAF)</w:t>
      </w:r>
      <w:r w:rsidR="007E305A">
        <w:rPr>
          <w:rFonts w:ascii="Arial" w:hAnsi="Arial" w:cs="Arial"/>
          <w:sz w:val="20"/>
          <w:szCs w:val="20"/>
        </w:rPr>
        <w:t xml:space="preserve"> </w:t>
      </w:r>
      <w:r>
        <w:rPr>
          <w:rFonts w:ascii="Arial" w:hAnsi="Arial" w:cs="Arial"/>
          <w:sz w:val="20"/>
          <w:szCs w:val="20"/>
        </w:rPr>
        <w:t xml:space="preserve">is </w:t>
      </w:r>
      <w:r>
        <w:rPr>
          <w:rFonts w:ascii="Arial" w:hAnsi="Arial" w:cs="Arial"/>
          <w:sz w:val="20"/>
          <w:szCs w:val="20"/>
          <w:u w:val="single"/>
        </w:rPr>
        <w:t>not</w:t>
      </w:r>
      <w:r>
        <w:rPr>
          <w:rFonts w:ascii="Arial" w:hAnsi="Arial" w:cs="Arial"/>
          <w:sz w:val="20"/>
          <w:szCs w:val="20"/>
        </w:rPr>
        <w:t xml:space="preserve"> to be submitted at this time.  Encouragement from the Provost for consideration for early tenure does not guarantee that early tenure will be granted.</w:t>
      </w:r>
    </w:p>
    <w:p w:rsidR="00C942AD" w:rsidRPr="005510D6" w:rsidRDefault="00C942AD">
      <w:pPr>
        <w:jc w:val="both"/>
        <w:rPr>
          <w:rFonts w:ascii="Arial" w:hAnsi="Arial" w:cs="Arial"/>
          <w:b/>
          <w:sz w:val="20"/>
          <w:szCs w:val="20"/>
        </w:rPr>
      </w:pPr>
    </w:p>
    <w:p w:rsidR="00C942AD" w:rsidRPr="00DC7521" w:rsidRDefault="00C942AD">
      <w:pPr>
        <w:ind w:left="720"/>
        <w:jc w:val="both"/>
        <w:rPr>
          <w:rFonts w:ascii="Arial" w:hAnsi="Arial" w:cs="Arial"/>
          <w:sz w:val="20"/>
          <w:szCs w:val="20"/>
          <w:u w:val="single"/>
        </w:rPr>
      </w:pPr>
      <w:r w:rsidRPr="00781790">
        <w:rPr>
          <w:rFonts w:ascii="Arial" w:hAnsi="Arial" w:cs="Arial"/>
          <w:b/>
          <w:sz w:val="20"/>
          <w:szCs w:val="20"/>
        </w:rPr>
        <w:t>B.</w:t>
      </w:r>
      <w:r w:rsidRPr="00781790">
        <w:rPr>
          <w:rFonts w:ascii="Arial" w:hAnsi="Arial" w:cs="Arial"/>
          <w:b/>
          <w:sz w:val="20"/>
          <w:szCs w:val="20"/>
        </w:rPr>
        <w:tab/>
      </w:r>
      <w:r>
        <w:rPr>
          <w:rFonts w:ascii="Arial" w:hAnsi="Arial" w:cs="Arial"/>
          <w:b/>
          <w:sz w:val="20"/>
          <w:szCs w:val="20"/>
          <w:u w:val="single"/>
        </w:rPr>
        <w:t>Criteria for Early Tenure</w:t>
      </w:r>
    </w:p>
    <w:p w:rsidR="00C942AD" w:rsidRPr="00DC7521" w:rsidRDefault="00C942AD">
      <w:pPr>
        <w:jc w:val="both"/>
        <w:rPr>
          <w:rFonts w:ascii="Arial" w:hAnsi="Arial" w:cs="Arial"/>
          <w:sz w:val="20"/>
          <w:szCs w:val="20"/>
        </w:rPr>
      </w:pPr>
    </w:p>
    <w:p w:rsidR="00C942AD" w:rsidRPr="00DC7521" w:rsidRDefault="00C942AD">
      <w:pPr>
        <w:ind w:left="1440"/>
        <w:jc w:val="both"/>
        <w:rPr>
          <w:rFonts w:ascii="Arial" w:hAnsi="Arial" w:cs="Arial"/>
          <w:sz w:val="20"/>
          <w:szCs w:val="20"/>
        </w:rPr>
      </w:pPr>
      <w:r w:rsidRPr="00DC7521">
        <w:rPr>
          <w:rFonts w:ascii="Arial" w:hAnsi="Arial" w:cs="Arial"/>
          <w:sz w:val="20"/>
          <w:szCs w:val="20"/>
        </w:rPr>
        <w:t xml:space="preserve">Faculty members seeking </w:t>
      </w:r>
      <w:r>
        <w:rPr>
          <w:rFonts w:ascii="Arial" w:hAnsi="Arial" w:cs="Arial"/>
          <w:sz w:val="20"/>
          <w:szCs w:val="20"/>
        </w:rPr>
        <w:t xml:space="preserve">early tenure must provide evidence of sustained </w:t>
      </w:r>
      <w:r w:rsidR="003A1541">
        <w:rPr>
          <w:rFonts w:ascii="Arial" w:hAnsi="Arial" w:cs="Arial"/>
          <w:sz w:val="20"/>
          <w:szCs w:val="20"/>
        </w:rPr>
        <w:t xml:space="preserve">excellent </w:t>
      </w:r>
      <w:r>
        <w:rPr>
          <w:rFonts w:ascii="Arial" w:hAnsi="Arial" w:cs="Arial"/>
          <w:sz w:val="20"/>
          <w:szCs w:val="20"/>
        </w:rPr>
        <w:t xml:space="preserve">performance in all three areas:  Scholarship of Teaching; </w:t>
      </w:r>
      <w:proofErr w:type="gramStart"/>
      <w:r>
        <w:rPr>
          <w:rFonts w:ascii="Arial" w:hAnsi="Arial" w:cs="Arial"/>
          <w:sz w:val="20"/>
          <w:szCs w:val="20"/>
        </w:rPr>
        <w:t>The</w:t>
      </w:r>
      <w:proofErr w:type="gramEnd"/>
      <w:r>
        <w:rPr>
          <w:rFonts w:ascii="Arial" w:hAnsi="Arial" w:cs="Arial"/>
          <w:sz w:val="20"/>
          <w:szCs w:val="20"/>
        </w:rPr>
        <w:t xml:space="preserve"> Scholarship of Application, Integration, and Discovery; and university and community service, as described above.</w:t>
      </w:r>
      <w:r w:rsidRPr="008A2ACF">
        <w:rPr>
          <w:rStyle w:val="FootnoteReference"/>
          <w:rFonts w:ascii="Arial" w:hAnsi="Arial" w:cs="Arial"/>
          <w:b/>
          <w:sz w:val="20"/>
          <w:szCs w:val="20"/>
        </w:rPr>
        <w:footnoteReference w:id="16"/>
      </w:r>
    </w:p>
    <w:p w:rsidR="00C942AD" w:rsidRPr="005510D6" w:rsidRDefault="00C942AD">
      <w:pPr>
        <w:jc w:val="both"/>
        <w:rPr>
          <w:rFonts w:ascii="Arial" w:hAnsi="Arial" w:cs="Arial"/>
          <w:b/>
          <w:sz w:val="20"/>
          <w:szCs w:val="20"/>
        </w:rPr>
      </w:pPr>
    </w:p>
    <w:p w:rsidR="00C942AD" w:rsidRDefault="00C942AD">
      <w:pPr>
        <w:ind w:left="1440"/>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5510D6">
        <w:rPr>
          <w:rFonts w:ascii="Arial" w:hAnsi="Arial" w:cs="Arial"/>
          <w:sz w:val="20"/>
          <w:szCs w:val="20"/>
          <w:u w:val="single"/>
        </w:rPr>
        <w:t>Teaching Effectiveness</w:t>
      </w:r>
    </w:p>
    <w:p w:rsidR="00C942AD" w:rsidRDefault="00C942AD">
      <w:pPr>
        <w:ind w:left="1440"/>
        <w:jc w:val="both"/>
        <w:rPr>
          <w:rFonts w:ascii="Arial" w:hAnsi="Arial" w:cs="Arial"/>
          <w:sz w:val="20"/>
          <w:szCs w:val="20"/>
        </w:rPr>
      </w:pPr>
    </w:p>
    <w:p w:rsidR="00C942AD" w:rsidRDefault="00C942AD">
      <w:pPr>
        <w:ind w:left="2160"/>
        <w:jc w:val="both"/>
        <w:rPr>
          <w:rFonts w:ascii="Arial" w:hAnsi="Arial" w:cs="Arial"/>
          <w:sz w:val="20"/>
          <w:szCs w:val="20"/>
        </w:rPr>
      </w:pPr>
      <w:r>
        <w:rPr>
          <w:rFonts w:ascii="Arial" w:hAnsi="Arial" w:cs="Arial"/>
          <w:sz w:val="20"/>
          <w:szCs w:val="20"/>
        </w:rPr>
        <w:t xml:space="preserve">The probationary faculty member must demonstrate a </w:t>
      </w:r>
      <w:r w:rsidR="004F2455">
        <w:rPr>
          <w:rFonts w:ascii="Arial" w:hAnsi="Arial" w:cs="Arial"/>
          <w:sz w:val="20"/>
          <w:szCs w:val="20"/>
        </w:rPr>
        <w:t xml:space="preserve">record of </w:t>
      </w:r>
      <w:r>
        <w:rPr>
          <w:rFonts w:ascii="Arial" w:hAnsi="Arial" w:cs="Arial"/>
          <w:sz w:val="20"/>
          <w:szCs w:val="20"/>
        </w:rPr>
        <w:t xml:space="preserve">sustained </w:t>
      </w:r>
      <w:r w:rsidR="004F2455">
        <w:rPr>
          <w:rFonts w:ascii="Arial" w:hAnsi="Arial" w:cs="Arial"/>
          <w:sz w:val="20"/>
          <w:szCs w:val="20"/>
        </w:rPr>
        <w:t xml:space="preserve">excellent performance </w:t>
      </w:r>
      <w:r>
        <w:rPr>
          <w:rFonts w:ascii="Arial" w:hAnsi="Arial" w:cs="Arial"/>
          <w:sz w:val="20"/>
          <w:szCs w:val="20"/>
        </w:rPr>
        <w:t xml:space="preserve">in the Scholarship of Teaching as described in Section II </w:t>
      </w:r>
      <w:r w:rsidR="00C3696C">
        <w:rPr>
          <w:rFonts w:ascii="Arial" w:hAnsi="Arial" w:cs="Arial"/>
          <w:sz w:val="20"/>
          <w:szCs w:val="20"/>
        </w:rPr>
        <w:t>during the probationary period.</w:t>
      </w:r>
      <w:r>
        <w:rPr>
          <w:rFonts w:ascii="Arial" w:hAnsi="Arial" w:cs="Arial"/>
          <w:sz w:val="20"/>
          <w:szCs w:val="20"/>
        </w:rPr>
        <w:t xml:space="preserve">  </w:t>
      </w:r>
    </w:p>
    <w:p w:rsidR="00C942AD" w:rsidRDefault="00C942AD">
      <w:pPr>
        <w:ind w:left="2160"/>
        <w:jc w:val="both"/>
        <w:rPr>
          <w:rFonts w:ascii="Arial" w:hAnsi="Arial" w:cs="Arial"/>
          <w:sz w:val="20"/>
          <w:szCs w:val="20"/>
        </w:rPr>
      </w:pPr>
    </w:p>
    <w:p w:rsidR="00C942AD" w:rsidRDefault="00C942AD">
      <w:pPr>
        <w:ind w:left="2160"/>
        <w:jc w:val="both"/>
        <w:rPr>
          <w:rFonts w:ascii="Arial" w:hAnsi="Arial" w:cs="Arial"/>
          <w:sz w:val="20"/>
          <w:szCs w:val="20"/>
        </w:rPr>
      </w:pPr>
      <w:r>
        <w:rPr>
          <w:rFonts w:ascii="Arial" w:hAnsi="Arial" w:cs="Arial"/>
          <w:sz w:val="20"/>
          <w:szCs w:val="20"/>
        </w:rPr>
        <w:t>Excellence in the Scholarship of Teaching shall be demonstrated through outstanding student ratings, outstanding peer evaluations, receipt of outstanding teaching awards, national or regional recognition for outstanding teaching, or other applicable evidence the candidate can provide that the Provost deems acceptable</w:t>
      </w:r>
      <w:r w:rsidR="00CD588F">
        <w:rPr>
          <w:rFonts w:ascii="Arial" w:hAnsi="Arial" w:cs="Arial"/>
          <w:sz w:val="20"/>
          <w:szCs w:val="20"/>
        </w:rPr>
        <w:t xml:space="preserve"> </w:t>
      </w:r>
      <w:r>
        <w:rPr>
          <w:rFonts w:ascii="Arial" w:hAnsi="Arial" w:cs="Arial"/>
          <w:sz w:val="20"/>
          <w:szCs w:val="20"/>
        </w:rPr>
        <w:t>(e.g., students the faculty member has mentored receiving meritorious recognition for art work, research and/or publications).</w:t>
      </w:r>
    </w:p>
    <w:p w:rsidR="00C942AD" w:rsidRDefault="00C942AD">
      <w:pPr>
        <w:ind w:left="1440"/>
        <w:jc w:val="both"/>
        <w:rPr>
          <w:rFonts w:ascii="Arial" w:hAnsi="Arial" w:cs="Arial"/>
          <w:sz w:val="20"/>
          <w:szCs w:val="20"/>
        </w:rPr>
      </w:pPr>
    </w:p>
    <w:p w:rsidR="00C942AD" w:rsidRDefault="00C942AD">
      <w:pPr>
        <w:ind w:left="1440"/>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5510D6">
        <w:rPr>
          <w:rFonts w:ascii="Arial" w:hAnsi="Arial" w:cs="Arial"/>
          <w:sz w:val="20"/>
          <w:szCs w:val="20"/>
          <w:u w:val="single"/>
        </w:rPr>
        <w:t>Professional Growth and Scholarly</w:t>
      </w:r>
      <w:r>
        <w:rPr>
          <w:rFonts w:ascii="Arial" w:hAnsi="Arial" w:cs="Arial"/>
          <w:sz w:val="20"/>
          <w:szCs w:val="20"/>
          <w:u w:val="single"/>
        </w:rPr>
        <w:t xml:space="preserve"> or</w:t>
      </w:r>
      <w:r w:rsidRPr="005510D6">
        <w:rPr>
          <w:rFonts w:ascii="Arial" w:hAnsi="Arial" w:cs="Arial"/>
          <w:sz w:val="20"/>
          <w:szCs w:val="20"/>
          <w:u w:val="single"/>
        </w:rPr>
        <w:t xml:space="preserve"> Creative Activities</w:t>
      </w:r>
    </w:p>
    <w:p w:rsidR="00C942AD" w:rsidRDefault="00C942AD">
      <w:pPr>
        <w:ind w:left="1440"/>
        <w:jc w:val="both"/>
        <w:rPr>
          <w:rFonts w:ascii="Arial" w:hAnsi="Arial" w:cs="Arial"/>
          <w:sz w:val="20"/>
          <w:szCs w:val="20"/>
        </w:rPr>
      </w:pPr>
    </w:p>
    <w:p w:rsidR="00C942AD" w:rsidRDefault="00C942AD">
      <w:pPr>
        <w:ind w:left="2160"/>
        <w:jc w:val="both"/>
        <w:rPr>
          <w:rFonts w:ascii="Arial" w:hAnsi="Arial" w:cs="Arial"/>
          <w:sz w:val="20"/>
          <w:szCs w:val="20"/>
        </w:rPr>
      </w:pPr>
      <w:r>
        <w:rPr>
          <w:rFonts w:ascii="Arial" w:hAnsi="Arial" w:cs="Arial"/>
          <w:sz w:val="20"/>
          <w:szCs w:val="20"/>
        </w:rPr>
        <w:t>The probationary faculty member must demonstrate a sustained record of excellence in the Scholarship of Discovery, Application, and Integration as described in Section II above.</w:t>
      </w:r>
    </w:p>
    <w:p w:rsidR="00C942AD" w:rsidRDefault="00C942AD">
      <w:pPr>
        <w:ind w:left="1440"/>
        <w:jc w:val="both"/>
        <w:rPr>
          <w:rFonts w:ascii="Arial" w:hAnsi="Arial" w:cs="Arial"/>
          <w:sz w:val="20"/>
          <w:szCs w:val="20"/>
        </w:rPr>
      </w:pPr>
    </w:p>
    <w:p w:rsidR="00C942AD" w:rsidRDefault="00C942AD">
      <w:pPr>
        <w:ind w:left="1440"/>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5510D6">
        <w:rPr>
          <w:rFonts w:ascii="Arial" w:hAnsi="Arial" w:cs="Arial"/>
          <w:sz w:val="20"/>
          <w:szCs w:val="20"/>
          <w:u w:val="single"/>
        </w:rPr>
        <w:t>University and Public Service</w:t>
      </w:r>
    </w:p>
    <w:p w:rsidR="00C942AD" w:rsidRDefault="00C942AD">
      <w:pPr>
        <w:ind w:left="1440"/>
        <w:jc w:val="both"/>
        <w:rPr>
          <w:rFonts w:ascii="Arial" w:hAnsi="Arial" w:cs="Arial"/>
          <w:sz w:val="20"/>
          <w:szCs w:val="20"/>
        </w:rPr>
      </w:pPr>
    </w:p>
    <w:p w:rsidR="00C942AD" w:rsidRDefault="00C942AD">
      <w:pPr>
        <w:ind w:left="2160"/>
        <w:jc w:val="both"/>
        <w:rPr>
          <w:rFonts w:ascii="Arial" w:hAnsi="Arial" w:cs="Arial"/>
          <w:sz w:val="20"/>
          <w:szCs w:val="20"/>
        </w:rPr>
      </w:pPr>
      <w:r>
        <w:rPr>
          <w:rFonts w:ascii="Arial" w:hAnsi="Arial" w:cs="Arial"/>
          <w:sz w:val="20"/>
          <w:szCs w:val="20"/>
        </w:rPr>
        <w:t xml:space="preserve">The probationary faculty member must demonstrate a sustained record of </w:t>
      </w:r>
      <w:r w:rsidR="003A1541">
        <w:rPr>
          <w:rFonts w:ascii="Arial" w:hAnsi="Arial" w:cs="Arial"/>
          <w:sz w:val="20"/>
          <w:szCs w:val="20"/>
        </w:rPr>
        <w:t xml:space="preserve">excellent </w:t>
      </w:r>
      <w:r>
        <w:rPr>
          <w:rFonts w:ascii="Arial" w:hAnsi="Arial" w:cs="Arial"/>
          <w:sz w:val="20"/>
          <w:szCs w:val="20"/>
        </w:rPr>
        <w:t>university and public service as described in Section II above.</w:t>
      </w:r>
    </w:p>
    <w:p w:rsidR="00C942AD" w:rsidRDefault="00C942AD">
      <w:pPr>
        <w:ind w:left="1440"/>
        <w:jc w:val="both"/>
        <w:rPr>
          <w:rFonts w:ascii="Arial" w:hAnsi="Arial" w:cs="Arial"/>
          <w:sz w:val="20"/>
          <w:szCs w:val="20"/>
        </w:rPr>
      </w:pPr>
    </w:p>
    <w:p w:rsidR="00C942AD" w:rsidRPr="00054B0E" w:rsidRDefault="00C942AD">
      <w:pPr>
        <w:jc w:val="both"/>
        <w:rPr>
          <w:rFonts w:ascii="Arial" w:hAnsi="Arial" w:cs="Arial"/>
          <w:sz w:val="20"/>
          <w:szCs w:val="20"/>
        </w:rPr>
      </w:pPr>
      <w:r>
        <w:rPr>
          <w:rFonts w:ascii="Arial" w:hAnsi="Arial" w:cs="Arial"/>
          <w:b/>
          <w:sz w:val="20"/>
          <w:szCs w:val="20"/>
        </w:rPr>
        <w:br w:type="page"/>
        <w:t>IV.</w:t>
      </w:r>
      <w:r>
        <w:rPr>
          <w:rFonts w:ascii="Arial" w:hAnsi="Arial" w:cs="Arial"/>
          <w:b/>
          <w:sz w:val="20"/>
          <w:szCs w:val="20"/>
        </w:rPr>
        <w:tab/>
        <w:t>PROCEDURES</w:t>
      </w:r>
      <w:r>
        <w:rPr>
          <w:rStyle w:val="FootnoteReference"/>
          <w:rFonts w:ascii="Arial" w:hAnsi="Arial" w:cs="Arial"/>
          <w:b/>
          <w:sz w:val="20"/>
          <w:szCs w:val="20"/>
        </w:rPr>
        <w:footnoteReference w:id="17"/>
      </w:r>
    </w:p>
    <w:p w:rsidR="00C942AD" w:rsidRDefault="00C942AD">
      <w:pPr>
        <w:jc w:val="both"/>
        <w:rPr>
          <w:rFonts w:ascii="Arial" w:hAnsi="Arial" w:cs="Arial"/>
          <w:sz w:val="20"/>
          <w:szCs w:val="20"/>
        </w:rPr>
      </w:pPr>
    </w:p>
    <w:p w:rsidR="00C942AD" w:rsidRDefault="00C942AD">
      <w:pPr>
        <w:jc w:val="both"/>
        <w:rPr>
          <w:rFonts w:ascii="Arial" w:hAnsi="Arial" w:cs="Arial"/>
          <w:sz w:val="20"/>
          <w:szCs w:val="20"/>
        </w:rPr>
      </w:pPr>
      <w:r>
        <w:rPr>
          <w:rFonts w:ascii="Arial" w:hAnsi="Arial" w:cs="Arial"/>
          <w:sz w:val="20"/>
          <w:szCs w:val="20"/>
        </w:rPr>
        <w:t>Responsibilities of departments and department chairs shall be fulfilled by programs and program coordinators when so authorized by the President.</w:t>
      </w:r>
    </w:p>
    <w:p w:rsidR="00C942AD" w:rsidRDefault="00C942AD">
      <w:pPr>
        <w:jc w:val="both"/>
        <w:rPr>
          <w:rFonts w:ascii="Arial" w:hAnsi="Arial" w:cs="Arial"/>
          <w:sz w:val="20"/>
          <w:szCs w:val="20"/>
        </w:rPr>
      </w:pPr>
    </w:p>
    <w:p w:rsidR="00C942AD" w:rsidRPr="006A0FBD" w:rsidRDefault="00C942AD">
      <w:pPr>
        <w:numPr>
          <w:ilvl w:val="0"/>
          <w:numId w:val="4"/>
        </w:numPr>
        <w:jc w:val="both"/>
        <w:rPr>
          <w:rFonts w:ascii="Arial" w:hAnsi="Arial" w:cs="Arial"/>
          <w:b/>
          <w:sz w:val="20"/>
          <w:szCs w:val="20"/>
        </w:rPr>
      </w:pPr>
      <w:r w:rsidRPr="006A0FBD">
        <w:rPr>
          <w:rFonts w:ascii="Arial" w:hAnsi="Arial" w:cs="Arial"/>
          <w:b/>
          <w:sz w:val="20"/>
          <w:szCs w:val="20"/>
          <w:u w:val="single"/>
        </w:rPr>
        <w:t>General Procedures Applicable to the Entire Retention and Tenure Process</w:t>
      </w:r>
    </w:p>
    <w:p w:rsidR="00C942AD" w:rsidRDefault="00C942AD">
      <w:pPr>
        <w:jc w:val="both"/>
        <w:rPr>
          <w:rFonts w:ascii="Arial" w:hAnsi="Arial" w:cs="Arial"/>
          <w:sz w:val="20"/>
          <w:szCs w:val="20"/>
        </w:rPr>
      </w:pPr>
    </w:p>
    <w:p w:rsidR="00C942AD" w:rsidRDefault="00C942AD">
      <w:pPr>
        <w:ind w:left="1440"/>
        <w:jc w:val="both"/>
        <w:rPr>
          <w:rFonts w:ascii="Arial" w:hAnsi="Arial" w:cs="Arial"/>
          <w:sz w:val="20"/>
          <w:szCs w:val="20"/>
        </w:rPr>
      </w:pPr>
      <w:r w:rsidRPr="007E305A">
        <w:rPr>
          <w:rFonts w:ascii="Arial" w:hAnsi="Arial" w:cs="Arial"/>
          <w:strike/>
          <w:sz w:val="20"/>
          <w:szCs w:val="20"/>
        </w:rPr>
        <w:t>Academic Personnel Services</w:t>
      </w:r>
      <w:r>
        <w:rPr>
          <w:rFonts w:ascii="Arial" w:hAnsi="Arial" w:cs="Arial"/>
          <w:sz w:val="20"/>
          <w:szCs w:val="20"/>
        </w:rPr>
        <w:t xml:space="preserve"> </w:t>
      </w:r>
      <w:proofErr w:type="gramStart"/>
      <w:r w:rsidR="007E305A" w:rsidRPr="007E305A">
        <w:rPr>
          <w:rFonts w:ascii="Arial" w:hAnsi="Arial" w:cs="Arial"/>
          <w:color w:val="FF0000"/>
          <w:sz w:val="20"/>
          <w:szCs w:val="20"/>
        </w:rPr>
        <w:t>The</w:t>
      </w:r>
      <w:proofErr w:type="gramEnd"/>
      <w:r w:rsidR="007E305A" w:rsidRPr="007E305A">
        <w:rPr>
          <w:rFonts w:ascii="Arial" w:hAnsi="Arial" w:cs="Arial"/>
          <w:color w:val="FF0000"/>
          <w:sz w:val="20"/>
          <w:szCs w:val="20"/>
        </w:rPr>
        <w:t xml:space="preserve"> Office of Faculty Affairs</w:t>
      </w:r>
      <w:r w:rsidR="007E305A">
        <w:rPr>
          <w:rFonts w:ascii="Arial" w:hAnsi="Arial" w:cs="Arial"/>
          <w:sz w:val="20"/>
          <w:szCs w:val="20"/>
        </w:rPr>
        <w:t xml:space="preserve"> </w:t>
      </w:r>
      <w:r>
        <w:rPr>
          <w:rFonts w:ascii="Arial" w:hAnsi="Arial" w:cs="Arial"/>
          <w:sz w:val="20"/>
          <w:szCs w:val="20"/>
        </w:rPr>
        <w:t xml:space="preserve">will provide instructions and forms for the preparation of the </w:t>
      </w:r>
      <w:r w:rsidRPr="007E305A">
        <w:rPr>
          <w:rFonts w:ascii="Arial" w:hAnsi="Arial" w:cs="Arial"/>
          <w:strike/>
          <w:sz w:val="20"/>
          <w:szCs w:val="20"/>
        </w:rPr>
        <w:t>RTP file</w:t>
      </w:r>
      <w:r>
        <w:rPr>
          <w:rFonts w:ascii="Arial" w:hAnsi="Arial" w:cs="Arial"/>
          <w:sz w:val="20"/>
          <w:szCs w:val="20"/>
        </w:rPr>
        <w:t xml:space="preserve"> </w:t>
      </w:r>
      <w:r w:rsidR="007E305A" w:rsidRPr="007E305A">
        <w:rPr>
          <w:rFonts w:ascii="Arial" w:hAnsi="Arial" w:cs="Arial"/>
          <w:color w:val="FF0000"/>
          <w:sz w:val="20"/>
          <w:szCs w:val="20"/>
        </w:rPr>
        <w:t>WPAF</w:t>
      </w:r>
      <w:r w:rsidR="007E305A">
        <w:rPr>
          <w:rFonts w:ascii="Arial" w:hAnsi="Arial" w:cs="Arial"/>
          <w:sz w:val="20"/>
          <w:szCs w:val="20"/>
        </w:rPr>
        <w:t xml:space="preserve"> </w:t>
      </w:r>
      <w:r>
        <w:rPr>
          <w:rFonts w:ascii="Arial" w:hAnsi="Arial" w:cs="Arial"/>
          <w:sz w:val="20"/>
          <w:szCs w:val="20"/>
        </w:rPr>
        <w:t xml:space="preserve">and for the preparation of recommendations on its website.  </w:t>
      </w:r>
    </w:p>
    <w:p w:rsidR="00C942AD" w:rsidRDefault="00C942AD">
      <w:pPr>
        <w:ind w:left="1440"/>
        <w:jc w:val="both"/>
        <w:rPr>
          <w:rFonts w:ascii="Arial" w:hAnsi="Arial" w:cs="Arial"/>
          <w:sz w:val="20"/>
          <w:szCs w:val="20"/>
        </w:rPr>
      </w:pPr>
    </w:p>
    <w:p w:rsidR="00C942AD" w:rsidRDefault="00C942AD">
      <w:pPr>
        <w:ind w:left="1440"/>
        <w:jc w:val="both"/>
        <w:rPr>
          <w:rFonts w:ascii="Arial" w:hAnsi="Arial" w:cs="Arial"/>
          <w:sz w:val="20"/>
          <w:szCs w:val="20"/>
        </w:rPr>
      </w:pPr>
      <w:r>
        <w:rPr>
          <w:rFonts w:ascii="Arial" w:hAnsi="Arial" w:cs="Arial"/>
          <w:sz w:val="20"/>
          <w:szCs w:val="20"/>
        </w:rPr>
        <w:t xml:space="preserve">The President will issue, as part of the </w:t>
      </w:r>
      <w:r w:rsidRPr="007E305A">
        <w:rPr>
          <w:rFonts w:ascii="Arial" w:hAnsi="Arial" w:cs="Arial"/>
          <w:strike/>
          <w:sz w:val="20"/>
          <w:szCs w:val="20"/>
        </w:rPr>
        <w:t>Academic Personnel</w:t>
      </w:r>
      <w:r>
        <w:rPr>
          <w:rFonts w:ascii="Arial" w:hAnsi="Arial" w:cs="Arial"/>
          <w:sz w:val="20"/>
          <w:szCs w:val="20"/>
        </w:rPr>
        <w:t xml:space="preserve"> </w:t>
      </w:r>
      <w:r w:rsidR="007E305A" w:rsidRPr="007E305A">
        <w:rPr>
          <w:rFonts w:ascii="Arial" w:hAnsi="Arial" w:cs="Arial"/>
          <w:color w:val="FF0000"/>
          <w:sz w:val="20"/>
          <w:szCs w:val="20"/>
        </w:rPr>
        <w:t xml:space="preserve">Faculty Affairs </w:t>
      </w:r>
      <w:r>
        <w:rPr>
          <w:rFonts w:ascii="Arial" w:hAnsi="Arial" w:cs="Arial"/>
          <w:sz w:val="20"/>
          <w:szCs w:val="20"/>
        </w:rPr>
        <w:t>Calendar, the deadline dates for each step in the RTP process.</w:t>
      </w:r>
    </w:p>
    <w:p w:rsidR="00C942AD" w:rsidRDefault="00C942AD">
      <w:pPr>
        <w:ind w:left="1440"/>
        <w:jc w:val="both"/>
        <w:rPr>
          <w:rFonts w:ascii="Arial" w:hAnsi="Arial" w:cs="Arial"/>
          <w:sz w:val="20"/>
          <w:szCs w:val="20"/>
        </w:rPr>
      </w:pPr>
    </w:p>
    <w:p w:rsidR="00C942AD" w:rsidRDefault="00C942AD">
      <w:pPr>
        <w:ind w:left="2160" w:hanging="720"/>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Probationary faculty members hired without service credit shall submit an </w:t>
      </w:r>
      <w:r w:rsidRPr="007E305A">
        <w:rPr>
          <w:rFonts w:ascii="Arial" w:hAnsi="Arial" w:cs="Arial"/>
          <w:strike/>
          <w:sz w:val="20"/>
          <w:szCs w:val="20"/>
        </w:rPr>
        <w:t xml:space="preserve">RTP File </w:t>
      </w:r>
      <w:r w:rsidR="007E305A" w:rsidRPr="007E305A">
        <w:rPr>
          <w:rFonts w:ascii="Arial" w:hAnsi="Arial" w:cs="Arial"/>
          <w:color w:val="FF0000"/>
          <w:sz w:val="20"/>
          <w:szCs w:val="20"/>
        </w:rPr>
        <w:t>WPAF</w:t>
      </w:r>
      <w:r w:rsidR="007E305A">
        <w:rPr>
          <w:rFonts w:ascii="Arial" w:hAnsi="Arial" w:cs="Arial"/>
          <w:sz w:val="20"/>
          <w:szCs w:val="20"/>
        </w:rPr>
        <w:t xml:space="preserve"> </w:t>
      </w:r>
      <w:r>
        <w:rPr>
          <w:rFonts w:ascii="Arial" w:hAnsi="Arial" w:cs="Arial"/>
          <w:sz w:val="20"/>
          <w:szCs w:val="20"/>
        </w:rPr>
        <w:t>for evaluation in the second, fourth, and sixth probationary years.  Those hired with one year of service credit shall submit in the second, fourth, and fifth probationary years.  Those hired with two years of service credit shall submit in the second and fourth probationary years.  For purposes of this provision, probationary years are to be counted starting with the first year of the faculty member’s tenure-track appointment, regardless of service credit.</w:t>
      </w:r>
      <w:r>
        <w:rPr>
          <w:rStyle w:val="FootnoteReference"/>
          <w:rFonts w:ascii="Arial" w:hAnsi="Arial" w:cs="Arial"/>
          <w:sz w:val="20"/>
          <w:szCs w:val="20"/>
        </w:rPr>
        <w:footnoteReference w:id="18"/>
      </w:r>
    </w:p>
    <w:p w:rsidR="00C942AD" w:rsidRDefault="00C942AD">
      <w:pPr>
        <w:ind w:left="2160" w:hanging="720"/>
        <w:jc w:val="both"/>
        <w:rPr>
          <w:rFonts w:ascii="Arial" w:hAnsi="Arial" w:cs="Arial"/>
          <w:sz w:val="20"/>
          <w:szCs w:val="20"/>
        </w:rPr>
      </w:pPr>
    </w:p>
    <w:p w:rsidR="00C942AD" w:rsidRDefault="00C942AD">
      <w:pPr>
        <w:ind w:left="2880" w:hanging="720"/>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As part of these regular evaluations, any level of review may recommend that a faculty member be evaluated in the third or fifth probationary year, as appropriate, if, after fully reviewing the </w:t>
      </w:r>
      <w:r w:rsidRPr="007E305A">
        <w:rPr>
          <w:rFonts w:ascii="Arial" w:hAnsi="Arial" w:cs="Arial"/>
          <w:strike/>
          <w:sz w:val="20"/>
          <w:szCs w:val="20"/>
        </w:rPr>
        <w:t>RTP File</w:t>
      </w:r>
      <w:r w:rsidR="007E305A">
        <w:rPr>
          <w:rFonts w:ascii="Arial" w:hAnsi="Arial" w:cs="Arial"/>
          <w:sz w:val="20"/>
          <w:szCs w:val="20"/>
        </w:rPr>
        <w:t xml:space="preserve"> </w:t>
      </w:r>
      <w:r w:rsidR="007E305A" w:rsidRPr="007E305A">
        <w:rPr>
          <w:rFonts w:ascii="Arial" w:hAnsi="Arial" w:cs="Arial"/>
          <w:color w:val="FF0000"/>
          <w:sz w:val="20"/>
          <w:szCs w:val="20"/>
        </w:rPr>
        <w:t>WPAF</w:t>
      </w:r>
      <w:r>
        <w:rPr>
          <w:rFonts w:ascii="Arial" w:hAnsi="Arial" w:cs="Arial"/>
          <w:sz w:val="20"/>
          <w:szCs w:val="20"/>
        </w:rPr>
        <w:t xml:space="preserve">, it is determined that the faculty member is not making normal progress toward tenure.  In such cases, the faculty member shall submit an </w:t>
      </w:r>
      <w:r w:rsidRPr="007E305A">
        <w:rPr>
          <w:rFonts w:ascii="Arial" w:hAnsi="Arial" w:cs="Arial"/>
          <w:strike/>
          <w:sz w:val="20"/>
          <w:szCs w:val="20"/>
        </w:rPr>
        <w:t>RTP File</w:t>
      </w:r>
      <w:r>
        <w:rPr>
          <w:rFonts w:ascii="Arial" w:hAnsi="Arial" w:cs="Arial"/>
          <w:sz w:val="20"/>
          <w:szCs w:val="20"/>
        </w:rPr>
        <w:t xml:space="preserve"> </w:t>
      </w:r>
      <w:r w:rsidR="007E305A" w:rsidRPr="007E305A">
        <w:rPr>
          <w:rFonts w:ascii="Arial" w:hAnsi="Arial" w:cs="Arial"/>
          <w:color w:val="FF0000"/>
          <w:sz w:val="20"/>
          <w:szCs w:val="20"/>
        </w:rPr>
        <w:t>WPAF</w:t>
      </w:r>
      <w:r w:rsidR="007E305A">
        <w:rPr>
          <w:rFonts w:ascii="Arial" w:hAnsi="Arial" w:cs="Arial"/>
          <w:sz w:val="20"/>
          <w:szCs w:val="20"/>
        </w:rPr>
        <w:t xml:space="preserve"> </w:t>
      </w:r>
      <w:r>
        <w:rPr>
          <w:rFonts w:ascii="Arial" w:hAnsi="Arial" w:cs="Arial"/>
          <w:sz w:val="20"/>
          <w:szCs w:val="20"/>
        </w:rPr>
        <w:t>the next year in accordance with the recommendation.</w:t>
      </w:r>
    </w:p>
    <w:p w:rsidR="00C942AD" w:rsidRDefault="00C942AD">
      <w:pPr>
        <w:ind w:left="2880" w:hanging="720"/>
        <w:jc w:val="both"/>
        <w:rPr>
          <w:rFonts w:ascii="Arial" w:hAnsi="Arial" w:cs="Arial"/>
          <w:sz w:val="20"/>
          <w:szCs w:val="20"/>
        </w:rPr>
      </w:pPr>
    </w:p>
    <w:p w:rsidR="00C942AD" w:rsidRDefault="00C942AD">
      <w:pPr>
        <w:ind w:left="2880" w:hanging="720"/>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Notwithstanding the foregoing, a faculty member may submit his/her </w:t>
      </w:r>
      <w:r w:rsidRPr="007E305A">
        <w:rPr>
          <w:rFonts w:ascii="Arial" w:hAnsi="Arial" w:cs="Arial"/>
          <w:strike/>
          <w:sz w:val="20"/>
          <w:szCs w:val="20"/>
        </w:rPr>
        <w:t>RTP File</w:t>
      </w:r>
      <w:r>
        <w:rPr>
          <w:rFonts w:ascii="Arial" w:hAnsi="Arial" w:cs="Arial"/>
          <w:sz w:val="20"/>
          <w:szCs w:val="20"/>
        </w:rPr>
        <w:t xml:space="preserve"> </w:t>
      </w:r>
      <w:r w:rsidR="007E305A" w:rsidRPr="007E305A">
        <w:rPr>
          <w:rFonts w:ascii="Arial" w:hAnsi="Arial" w:cs="Arial"/>
          <w:color w:val="FF0000"/>
          <w:sz w:val="20"/>
          <w:szCs w:val="20"/>
        </w:rPr>
        <w:t>WPAF</w:t>
      </w:r>
      <w:r w:rsidR="007E305A">
        <w:rPr>
          <w:rFonts w:ascii="Arial" w:hAnsi="Arial" w:cs="Arial"/>
          <w:sz w:val="20"/>
          <w:szCs w:val="20"/>
        </w:rPr>
        <w:t xml:space="preserve"> </w:t>
      </w:r>
      <w:r>
        <w:rPr>
          <w:rFonts w:ascii="Arial" w:hAnsi="Arial" w:cs="Arial"/>
          <w:sz w:val="20"/>
          <w:szCs w:val="20"/>
        </w:rPr>
        <w:t>for eval</w:t>
      </w:r>
      <w:r w:rsidR="007E305A">
        <w:rPr>
          <w:rFonts w:ascii="Arial" w:hAnsi="Arial" w:cs="Arial"/>
          <w:sz w:val="20"/>
          <w:szCs w:val="20"/>
        </w:rPr>
        <w:t>uation if he/she</w:t>
      </w:r>
      <w:r>
        <w:rPr>
          <w:rFonts w:ascii="Arial" w:hAnsi="Arial" w:cs="Arial"/>
          <w:sz w:val="20"/>
          <w:szCs w:val="20"/>
        </w:rPr>
        <w:t xml:space="preserve"> wishes to apply for early tenure in accordance with Section III.</w:t>
      </w:r>
    </w:p>
    <w:p w:rsidR="00C942AD" w:rsidRDefault="00C942AD">
      <w:pPr>
        <w:ind w:left="2880" w:hanging="720"/>
        <w:jc w:val="both"/>
        <w:rPr>
          <w:rFonts w:ascii="Arial" w:hAnsi="Arial" w:cs="Arial"/>
          <w:sz w:val="20"/>
          <w:szCs w:val="20"/>
        </w:rPr>
      </w:pPr>
    </w:p>
    <w:p w:rsidR="00C942AD" w:rsidRDefault="00C942AD">
      <w:pPr>
        <w:ind w:left="2880" w:hanging="720"/>
        <w:jc w:val="both"/>
        <w:rPr>
          <w:rFonts w:ascii="Arial" w:hAnsi="Arial" w:cs="Arial"/>
          <w:sz w:val="20"/>
          <w:szCs w:val="20"/>
        </w:rPr>
      </w:pPr>
      <w:r>
        <w:rPr>
          <w:rFonts w:ascii="Arial" w:hAnsi="Arial" w:cs="Arial"/>
          <w:sz w:val="20"/>
          <w:szCs w:val="20"/>
        </w:rPr>
        <w:t>c.</w:t>
      </w:r>
      <w:r>
        <w:rPr>
          <w:rFonts w:ascii="Arial" w:hAnsi="Arial" w:cs="Arial"/>
          <w:sz w:val="20"/>
          <w:szCs w:val="20"/>
        </w:rPr>
        <w:tab/>
        <w:t>In academic years in which a probationary faculty member is not subject to RTP review, the probationary faculty member shall be subject to periodic evaluation</w:t>
      </w:r>
      <w:r w:rsidR="00526DF4">
        <w:rPr>
          <w:rFonts w:ascii="Arial" w:hAnsi="Arial" w:cs="Arial"/>
          <w:sz w:val="20"/>
          <w:szCs w:val="20"/>
        </w:rPr>
        <w:t xml:space="preserve"> (i.e., “off-year” reviews)</w:t>
      </w:r>
      <w:r>
        <w:rPr>
          <w:rFonts w:ascii="Arial" w:hAnsi="Arial" w:cs="Arial"/>
          <w:sz w:val="20"/>
          <w:szCs w:val="20"/>
        </w:rPr>
        <w:t>.</w:t>
      </w:r>
      <w:r w:rsidRPr="00426517">
        <w:rPr>
          <w:rStyle w:val="FootnoteReference"/>
          <w:rFonts w:ascii="Arial" w:hAnsi="Arial" w:cs="Arial"/>
          <w:b/>
          <w:sz w:val="20"/>
          <w:szCs w:val="20"/>
        </w:rPr>
        <w:footnoteReference w:id="19"/>
      </w:r>
    </w:p>
    <w:p w:rsidR="00C942AD" w:rsidRDefault="00C942AD">
      <w:pPr>
        <w:ind w:left="2880" w:hanging="720"/>
        <w:jc w:val="both"/>
        <w:rPr>
          <w:rFonts w:ascii="Arial" w:hAnsi="Arial" w:cs="Arial"/>
          <w:sz w:val="20"/>
          <w:szCs w:val="20"/>
        </w:rPr>
      </w:pPr>
    </w:p>
    <w:p w:rsidR="00C942AD" w:rsidRDefault="00C942AD">
      <w:pPr>
        <w:ind w:left="3600" w:hanging="720"/>
        <w:jc w:val="both"/>
        <w:rPr>
          <w:rFonts w:ascii="Arial" w:hAnsi="Arial" w:cs="Arial"/>
          <w:sz w:val="20"/>
          <w:szCs w:val="20"/>
        </w:rPr>
      </w:pPr>
      <w:r>
        <w:rPr>
          <w:rFonts w:ascii="Arial" w:hAnsi="Arial" w:cs="Arial"/>
          <w:sz w:val="20"/>
          <w:szCs w:val="20"/>
        </w:rPr>
        <w:t>(1)</w:t>
      </w:r>
      <w:r>
        <w:rPr>
          <w:rFonts w:ascii="Arial" w:hAnsi="Arial" w:cs="Arial"/>
          <w:sz w:val="20"/>
          <w:szCs w:val="20"/>
        </w:rPr>
        <w:tab/>
        <w:t>Periodic evaluations shall be conducted by the department peer review committee and the college/school dean.  If the department chair does not participate in the department peer review committee, the chair may make separate recommendations.</w:t>
      </w:r>
    </w:p>
    <w:p w:rsidR="00C942AD" w:rsidRDefault="00C942AD">
      <w:pPr>
        <w:ind w:left="3600" w:hanging="720"/>
        <w:jc w:val="both"/>
        <w:rPr>
          <w:rFonts w:ascii="Arial" w:hAnsi="Arial" w:cs="Arial"/>
          <w:sz w:val="20"/>
          <w:szCs w:val="20"/>
        </w:rPr>
      </w:pPr>
    </w:p>
    <w:p w:rsidR="00C942AD" w:rsidRDefault="00C942AD">
      <w:pPr>
        <w:ind w:left="3600" w:hanging="720"/>
        <w:jc w:val="both"/>
        <w:rPr>
          <w:rFonts w:ascii="Arial" w:hAnsi="Arial" w:cs="Arial"/>
          <w:sz w:val="20"/>
          <w:szCs w:val="20"/>
        </w:rPr>
      </w:pPr>
      <w:r>
        <w:rPr>
          <w:rFonts w:ascii="Arial" w:hAnsi="Arial" w:cs="Arial"/>
          <w:sz w:val="20"/>
          <w:szCs w:val="20"/>
        </w:rPr>
        <w:t>(2)</w:t>
      </w:r>
      <w:r>
        <w:rPr>
          <w:rFonts w:ascii="Arial" w:hAnsi="Arial" w:cs="Arial"/>
          <w:sz w:val="20"/>
          <w:szCs w:val="20"/>
        </w:rPr>
        <w:tab/>
        <w:t>Periodic evaluation procedures shall be developed by each college/school and approved by the President after consideration of the recommendations of the appropriate faculty committee(s). Such procedures shall, for probationary faculty unit employees who teach, include, without limitation, student ratings of teaching performance, peer reviews, administrative reviews, and an updated curriculum vita.</w:t>
      </w:r>
      <w:r w:rsidR="00846E26">
        <w:rPr>
          <w:rStyle w:val="FootnoteReference"/>
          <w:rFonts w:ascii="Arial" w:hAnsi="Arial" w:cs="Arial"/>
          <w:sz w:val="20"/>
          <w:szCs w:val="20"/>
        </w:rPr>
        <w:footnoteReference w:id="20"/>
      </w:r>
    </w:p>
    <w:p w:rsidR="00C942AD" w:rsidRDefault="00C942AD">
      <w:pPr>
        <w:ind w:left="3600" w:hanging="720"/>
        <w:jc w:val="both"/>
        <w:rPr>
          <w:rFonts w:ascii="Arial" w:hAnsi="Arial" w:cs="Arial"/>
          <w:sz w:val="20"/>
          <w:szCs w:val="20"/>
        </w:rPr>
      </w:pPr>
    </w:p>
    <w:p w:rsidR="00C942AD" w:rsidRDefault="00C942AD">
      <w:pPr>
        <w:ind w:left="3600" w:hanging="720"/>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A written record of the periodic evaluation shall be placed in the probationary faculty member’s </w:t>
      </w:r>
      <w:r w:rsidRPr="007E305A">
        <w:rPr>
          <w:rFonts w:ascii="Arial" w:hAnsi="Arial" w:cs="Arial"/>
          <w:strike/>
          <w:sz w:val="20"/>
          <w:szCs w:val="20"/>
        </w:rPr>
        <w:t>Open Personnel File</w:t>
      </w:r>
      <w:r w:rsidR="007E305A">
        <w:rPr>
          <w:rFonts w:ascii="Arial" w:hAnsi="Arial" w:cs="Arial"/>
          <w:sz w:val="20"/>
          <w:szCs w:val="20"/>
        </w:rPr>
        <w:t xml:space="preserve"> </w:t>
      </w:r>
      <w:r w:rsidR="007E305A" w:rsidRPr="007E305A">
        <w:rPr>
          <w:rFonts w:ascii="Arial" w:hAnsi="Arial" w:cs="Arial"/>
          <w:color w:val="FF0000"/>
          <w:sz w:val="20"/>
          <w:szCs w:val="20"/>
        </w:rPr>
        <w:t>Personnel Action File</w:t>
      </w:r>
      <w:r w:rsidR="00F60BB9">
        <w:rPr>
          <w:rFonts w:ascii="Arial" w:hAnsi="Arial" w:cs="Arial"/>
          <w:color w:val="FF0000"/>
          <w:sz w:val="20"/>
          <w:szCs w:val="20"/>
        </w:rPr>
        <w:t xml:space="preserve"> (PAF)</w:t>
      </w:r>
      <w:r w:rsidRPr="007E305A">
        <w:rPr>
          <w:rFonts w:ascii="Arial" w:hAnsi="Arial" w:cs="Arial"/>
          <w:color w:val="FF0000"/>
          <w:sz w:val="20"/>
          <w:szCs w:val="20"/>
        </w:rPr>
        <w:t>,</w:t>
      </w:r>
      <w:r>
        <w:rPr>
          <w:rFonts w:ascii="Arial" w:hAnsi="Arial" w:cs="Arial"/>
          <w:sz w:val="20"/>
          <w:szCs w:val="20"/>
        </w:rPr>
        <w:t xml:space="preserve"> and the probationary faculty member shall receive a copy.</w:t>
      </w:r>
    </w:p>
    <w:p w:rsidR="00C942AD" w:rsidRDefault="00C942AD">
      <w:pPr>
        <w:jc w:val="both"/>
        <w:rPr>
          <w:rFonts w:ascii="Arial" w:hAnsi="Arial" w:cs="Arial"/>
          <w:sz w:val="20"/>
          <w:szCs w:val="20"/>
        </w:rPr>
      </w:pPr>
    </w:p>
    <w:p w:rsidR="00C942AD" w:rsidRDefault="00C942AD">
      <w:pPr>
        <w:ind w:left="2160" w:hanging="720"/>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The </w:t>
      </w:r>
      <w:r w:rsidR="00F10170">
        <w:rPr>
          <w:rFonts w:ascii="Arial" w:hAnsi="Arial" w:cs="Arial"/>
          <w:sz w:val="20"/>
          <w:szCs w:val="20"/>
        </w:rPr>
        <w:t xml:space="preserve">candidate, the </w:t>
      </w:r>
      <w:r>
        <w:rPr>
          <w:rFonts w:ascii="Arial" w:hAnsi="Arial" w:cs="Arial"/>
          <w:sz w:val="20"/>
          <w:szCs w:val="20"/>
        </w:rPr>
        <w:t xml:space="preserve">chair of the peer review committee at each level, </w:t>
      </w:r>
      <w:r w:rsidR="00F10170">
        <w:rPr>
          <w:rFonts w:ascii="Arial" w:hAnsi="Arial" w:cs="Arial"/>
          <w:sz w:val="20"/>
          <w:szCs w:val="20"/>
        </w:rPr>
        <w:t xml:space="preserve">the </w:t>
      </w:r>
      <w:r>
        <w:rPr>
          <w:rFonts w:ascii="Arial" w:hAnsi="Arial" w:cs="Arial"/>
          <w:sz w:val="20"/>
          <w:szCs w:val="20"/>
        </w:rPr>
        <w:t>department chair, and the appropriate administrators are responsible to assure that the procedures and established timelines are followed.</w:t>
      </w:r>
    </w:p>
    <w:p w:rsidR="00C942AD" w:rsidRDefault="00C942AD">
      <w:pPr>
        <w:ind w:left="1440"/>
        <w:jc w:val="both"/>
        <w:rPr>
          <w:rFonts w:ascii="Arial" w:hAnsi="Arial" w:cs="Arial"/>
          <w:sz w:val="20"/>
          <w:szCs w:val="20"/>
        </w:rPr>
      </w:pPr>
    </w:p>
    <w:p w:rsidR="00C942AD" w:rsidRPr="000610C1" w:rsidRDefault="00C942AD">
      <w:pPr>
        <w:ind w:left="2160" w:hanging="720"/>
        <w:jc w:val="both"/>
        <w:rPr>
          <w:rFonts w:ascii="Arial" w:hAnsi="Arial" w:cs="Arial"/>
          <w:b/>
          <w:sz w:val="20"/>
          <w:szCs w:val="20"/>
        </w:rPr>
      </w:pPr>
      <w:r>
        <w:rPr>
          <w:rFonts w:ascii="Arial" w:hAnsi="Arial" w:cs="Arial"/>
          <w:sz w:val="20"/>
          <w:szCs w:val="20"/>
        </w:rPr>
        <w:t>3.</w:t>
      </w:r>
      <w:r>
        <w:rPr>
          <w:rFonts w:ascii="Arial" w:hAnsi="Arial" w:cs="Arial"/>
          <w:sz w:val="20"/>
          <w:szCs w:val="20"/>
        </w:rPr>
        <w:tab/>
        <w:t xml:space="preserve">All deliberations of consultative bodies on individual personnel cases shall be conducted in executive session and remain confidential as provided by law.  </w:t>
      </w:r>
      <w:r>
        <w:rPr>
          <w:rFonts w:ascii="Arial" w:hAnsi="Arial" w:cs="Arial"/>
          <w:b/>
          <w:sz w:val="20"/>
          <w:szCs w:val="20"/>
        </w:rPr>
        <w:t>Violations of this confidentiality are considered unprofessional conduct and grounds for disciplinary action.</w:t>
      </w:r>
      <w:r>
        <w:rPr>
          <w:rStyle w:val="FootnoteReference"/>
          <w:rFonts w:ascii="Arial" w:hAnsi="Arial" w:cs="Arial"/>
          <w:b/>
          <w:sz w:val="20"/>
          <w:szCs w:val="20"/>
        </w:rPr>
        <w:footnoteReference w:id="21"/>
      </w:r>
    </w:p>
    <w:p w:rsidR="00C942AD" w:rsidRDefault="00C942AD">
      <w:pPr>
        <w:ind w:left="1440"/>
        <w:jc w:val="both"/>
        <w:rPr>
          <w:rFonts w:ascii="Arial" w:hAnsi="Arial" w:cs="Arial"/>
          <w:sz w:val="20"/>
          <w:szCs w:val="20"/>
        </w:rPr>
      </w:pPr>
    </w:p>
    <w:p w:rsidR="00C942AD" w:rsidRPr="000610C1" w:rsidRDefault="00C942AD">
      <w:pPr>
        <w:ind w:left="2160" w:hanging="720"/>
        <w:jc w:val="both"/>
        <w:rPr>
          <w:rFonts w:ascii="Arial" w:hAnsi="Arial" w:cs="Arial"/>
          <w:b/>
          <w:sz w:val="20"/>
          <w:szCs w:val="20"/>
        </w:rPr>
      </w:pPr>
      <w:r>
        <w:rPr>
          <w:rFonts w:ascii="Arial" w:hAnsi="Arial" w:cs="Arial"/>
          <w:sz w:val="20"/>
          <w:szCs w:val="20"/>
        </w:rPr>
        <w:t>4.</w:t>
      </w:r>
      <w:r>
        <w:rPr>
          <w:rFonts w:ascii="Arial" w:hAnsi="Arial" w:cs="Arial"/>
          <w:sz w:val="20"/>
          <w:szCs w:val="20"/>
        </w:rPr>
        <w:tab/>
        <w:t xml:space="preserve">Only individuals authorized by university policy to discuss clarifications of evidence or recommendations with higher level committees or appropriate administrators may do so.  Such discussions shall only occur in the presence of the assembled peer review committee or appropriate administrator.  Such discussions shall only occur at the request of a peer review committee or appropriate administrator.  </w:t>
      </w:r>
      <w:r>
        <w:rPr>
          <w:rFonts w:ascii="Arial" w:hAnsi="Arial" w:cs="Arial"/>
          <w:b/>
          <w:sz w:val="20"/>
          <w:szCs w:val="20"/>
        </w:rPr>
        <w:t>Discussion of personnel cases outside of the committee setting is prohibited.</w:t>
      </w:r>
    </w:p>
    <w:p w:rsidR="00C942AD" w:rsidRDefault="00C942AD">
      <w:pPr>
        <w:ind w:left="1440"/>
        <w:jc w:val="both"/>
        <w:rPr>
          <w:rFonts w:ascii="Arial" w:hAnsi="Arial" w:cs="Arial"/>
          <w:sz w:val="20"/>
          <w:szCs w:val="20"/>
        </w:rPr>
      </w:pPr>
    </w:p>
    <w:p w:rsidR="00C942AD" w:rsidRPr="000610C1" w:rsidRDefault="00C942AD">
      <w:pPr>
        <w:ind w:left="2160" w:hanging="720"/>
        <w:jc w:val="both"/>
        <w:rPr>
          <w:rFonts w:ascii="Arial" w:hAnsi="Arial" w:cs="Arial"/>
          <w:sz w:val="20"/>
          <w:szCs w:val="20"/>
        </w:rPr>
      </w:pPr>
      <w:r>
        <w:rPr>
          <w:rFonts w:ascii="Arial" w:hAnsi="Arial" w:cs="Arial"/>
          <w:sz w:val="20"/>
          <w:szCs w:val="20"/>
        </w:rPr>
        <w:t>5.</w:t>
      </w:r>
      <w:r>
        <w:rPr>
          <w:rFonts w:ascii="Arial" w:hAnsi="Arial" w:cs="Arial"/>
          <w:sz w:val="20"/>
          <w:szCs w:val="20"/>
        </w:rPr>
        <w:tab/>
        <w:t xml:space="preserve">All committees designated to make recommendations in the RTP process must be </w:t>
      </w:r>
      <w:r>
        <w:rPr>
          <w:rFonts w:ascii="Arial" w:hAnsi="Arial" w:cs="Arial"/>
          <w:b/>
          <w:sz w:val="20"/>
          <w:szCs w:val="20"/>
          <w:u w:val="single"/>
        </w:rPr>
        <w:t>elected</w:t>
      </w:r>
      <w:r>
        <w:rPr>
          <w:rFonts w:ascii="Arial" w:hAnsi="Arial" w:cs="Arial"/>
          <w:sz w:val="20"/>
          <w:szCs w:val="20"/>
        </w:rPr>
        <w:t>.  Vacancies can only be filled by election.  Substitution of elected members by proxies is prohibited.</w:t>
      </w:r>
    </w:p>
    <w:p w:rsidR="00C942AD" w:rsidRDefault="00C942AD">
      <w:pPr>
        <w:ind w:left="1440"/>
        <w:jc w:val="both"/>
        <w:rPr>
          <w:rFonts w:ascii="Arial" w:hAnsi="Arial" w:cs="Arial"/>
          <w:sz w:val="20"/>
          <w:szCs w:val="20"/>
        </w:rPr>
      </w:pPr>
    </w:p>
    <w:p w:rsidR="00C942AD" w:rsidRDefault="00C942AD">
      <w:pPr>
        <w:ind w:left="2160" w:hanging="720"/>
        <w:jc w:val="both"/>
        <w:rPr>
          <w:rFonts w:ascii="Arial" w:hAnsi="Arial" w:cs="Arial"/>
          <w:sz w:val="20"/>
          <w:szCs w:val="20"/>
        </w:rPr>
      </w:pPr>
      <w:r>
        <w:rPr>
          <w:rFonts w:ascii="Arial" w:hAnsi="Arial" w:cs="Arial"/>
          <w:sz w:val="20"/>
          <w:szCs w:val="20"/>
        </w:rPr>
        <w:t>6.</w:t>
      </w:r>
      <w:r>
        <w:rPr>
          <w:rFonts w:ascii="Arial" w:hAnsi="Arial" w:cs="Arial"/>
          <w:sz w:val="20"/>
          <w:szCs w:val="20"/>
        </w:rPr>
        <w:tab/>
        <w:t>Each peer review committee recommendation shall be approved by a simple majority of the membership of that committee present and voting.</w:t>
      </w:r>
      <w:r w:rsidRPr="000A2FB3">
        <w:rPr>
          <w:rStyle w:val="FootnoteReference"/>
          <w:rFonts w:ascii="Arial" w:hAnsi="Arial" w:cs="Arial"/>
          <w:b/>
          <w:sz w:val="20"/>
          <w:szCs w:val="20"/>
        </w:rPr>
        <w:footnoteReference w:id="22"/>
      </w:r>
    </w:p>
    <w:p w:rsidR="00C942AD" w:rsidRDefault="00C942AD">
      <w:pPr>
        <w:ind w:left="1440"/>
        <w:jc w:val="both"/>
        <w:rPr>
          <w:rFonts w:ascii="Arial" w:hAnsi="Arial" w:cs="Arial"/>
          <w:sz w:val="20"/>
          <w:szCs w:val="20"/>
        </w:rPr>
      </w:pPr>
    </w:p>
    <w:p w:rsidR="00C942AD" w:rsidRDefault="00C942AD">
      <w:pPr>
        <w:ind w:left="2160" w:hanging="720"/>
        <w:jc w:val="both"/>
        <w:rPr>
          <w:rFonts w:ascii="Arial" w:hAnsi="Arial" w:cs="Arial"/>
          <w:sz w:val="20"/>
          <w:szCs w:val="20"/>
        </w:rPr>
      </w:pPr>
      <w:r>
        <w:rPr>
          <w:rFonts w:ascii="Arial" w:hAnsi="Arial" w:cs="Arial"/>
          <w:sz w:val="20"/>
          <w:szCs w:val="20"/>
        </w:rPr>
        <w:t>7.</w:t>
      </w:r>
      <w:r>
        <w:rPr>
          <w:rFonts w:ascii="Arial" w:hAnsi="Arial" w:cs="Arial"/>
          <w:sz w:val="20"/>
          <w:szCs w:val="20"/>
        </w:rPr>
        <w:tab/>
      </w:r>
      <w:proofErr w:type="gramStart"/>
      <w:r>
        <w:rPr>
          <w:rFonts w:ascii="Arial" w:hAnsi="Arial" w:cs="Arial"/>
          <w:sz w:val="20"/>
          <w:szCs w:val="20"/>
        </w:rPr>
        <w:t>Voting</w:t>
      </w:r>
      <w:proofErr w:type="gramEnd"/>
      <w:r>
        <w:rPr>
          <w:rFonts w:ascii="Arial" w:hAnsi="Arial" w:cs="Arial"/>
          <w:sz w:val="20"/>
          <w:szCs w:val="20"/>
        </w:rPr>
        <w:t xml:space="preserve"> by proxy or by absentee ballot is prohibited.  Only those committee members who are present and voting when the recommendations are made may sign the recommendation form.</w:t>
      </w:r>
    </w:p>
    <w:p w:rsidR="00C942AD" w:rsidRDefault="00C942AD">
      <w:pPr>
        <w:ind w:left="1440"/>
        <w:jc w:val="both"/>
        <w:rPr>
          <w:rFonts w:ascii="Arial" w:hAnsi="Arial" w:cs="Arial"/>
          <w:sz w:val="20"/>
          <w:szCs w:val="20"/>
        </w:rPr>
      </w:pPr>
    </w:p>
    <w:p w:rsidR="00C942AD" w:rsidRDefault="00C942AD">
      <w:pPr>
        <w:ind w:left="2160" w:hanging="720"/>
        <w:jc w:val="both"/>
        <w:rPr>
          <w:rFonts w:ascii="Arial" w:hAnsi="Arial" w:cs="Arial"/>
          <w:sz w:val="20"/>
          <w:szCs w:val="20"/>
        </w:rPr>
      </w:pPr>
      <w:r>
        <w:rPr>
          <w:rFonts w:ascii="Arial" w:hAnsi="Arial" w:cs="Arial"/>
          <w:sz w:val="20"/>
          <w:szCs w:val="20"/>
        </w:rPr>
        <w:t>8.</w:t>
      </w:r>
      <w:r>
        <w:rPr>
          <w:rFonts w:ascii="Arial" w:hAnsi="Arial" w:cs="Arial"/>
          <w:sz w:val="20"/>
          <w:szCs w:val="20"/>
        </w:rPr>
        <w:tab/>
        <w:t xml:space="preserve">The probationary faculty member has the responsibility to place materials in the </w:t>
      </w:r>
      <w:r w:rsidRPr="007E305A">
        <w:rPr>
          <w:rFonts w:ascii="Arial" w:hAnsi="Arial" w:cs="Arial"/>
          <w:strike/>
          <w:sz w:val="20"/>
          <w:szCs w:val="20"/>
        </w:rPr>
        <w:t>RTP file</w:t>
      </w:r>
      <w:r>
        <w:rPr>
          <w:rFonts w:ascii="Arial" w:hAnsi="Arial" w:cs="Arial"/>
          <w:sz w:val="20"/>
          <w:szCs w:val="20"/>
        </w:rPr>
        <w:t xml:space="preserve"> </w:t>
      </w:r>
      <w:r w:rsidR="007E305A" w:rsidRPr="007E305A">
        <w:rPr>
          <w:rFonts w:ascii="Arial" w:hAnsi="Arial" w:cs="Arial"/>
          <w:color w:val="FF0000"/>
          <w:sz w:val="20"/>
          <w:szCs w:val="20"/>
        </w:rPr>
        <w:t>WPAF</w:t>
      </w:r>
      <w:r w:rsidR="007E305A">
        <w:rPr>
          <w:rFonts w:ascii="Arial" w:hAnsi="Arial" w:cs="Arial"/>
          <w:sz w:val="20"/>
          <w:szCs w:val="20"/>
        </w:rPr>
        <w:t xml:space="preserve"> </w:t>
      </w:r>
      <w:r>
        <w:rPr>
          <w:rFonts w:ascii="Arial" w:hAnsi="Arial" w:cs="Arial"/>
          <w:sz w:val="20"/>
          <w:szCs w:val="20"/>
        </w:rPr>
        <w:t>that provide documentation regarding individual achievement in each category to be reviewed.  In addition, the probationary faculty member is responsible for providing a completed and signed application form and an updated vita.</w:t>
      </w:r>
    </w:p>
    <w:p w:rsidR="00C942AD" w:rsidRDefault="00C942AD">
      <w:pPr>
        <w:ind w:left="1440"/>
        <w:jc w:val="both"/>
        <w:rPr>
          <w:rFonts w:ascii="Arial" w:hAnsi="Arial" w:cs="Arial"/>
          <w:sz w:val="20"/>
          <w:szCs w:val="20"/>
        </w:rPr>
      </w:pPr>
    </w:p>
    <w:p w:rsidR="00C942AD" w:rsidRDefault="00C942AD">
      <w:pPr>
        <w:ind w:left="2160" w:hanging="720"/>
        <w:jc w:val="both"/>
        <w:rPr>
          <w:rFonts w:ascii="Arial" w:hAnsi="Arial" w:cs="Arial"/>
          <w:sz w:val="20"/>
          <w:szCs w:val="20"/>
        </w:rPr>
      </w:pPr>
      <w:r>
        <w:rPr>
          <w:rFonts w:ascii="Arial" w:hAnsi="Arial" w:cs="Arial"/>
          <w:sz w:val="20"/>
          <w:szCs w:val="20"/>
        </w:rPr>
        <w:t>9.</w:t>
      </w:r>
      <w:r>
        <w:rPr>
          <w:rFonts w:ascii="Arial" w:hAnsi="Arial" w:cs="Arial"/>
          <w:sz w:val="20"/>
          <w:szCs w:val="20"/>
        </w:rPr>
        <w:tab/>
      </w:r>
      <w:r w:rsidR="00F10170">
        <w:rPr>
          <w:rFonts w:ascii="Arial" w:hAnsi="Arial" w:cs="Arial"/>
          <w:sz w:val="20"/>
          <w:szCs w:val="20"/>
        </w:rPr>
        <w:t xml:space="preserve">Because the dean is the custodian of the </w:t>
      </w:r>
      <w:r w:rsidR="00F10170" w:rsidRPr="00F21F3D">
        <w:rPr>
          <w:rFonts w:ascii="Arial" w:hAnsi="Arial" w:cs="Arial"/>
          <w:strike/>
          <w:sz w:val="20"/>
          <w:szCs w:val="20"/>
        </w:rPr>
        <w:t>Open Personnel File (OPF)</w:t>
      </w:r>
      <w:r w:rsidR="00F21F3D">
        <w:rPr>
          <w:rFonts w:ascii="Arial" w:hAnsi="Arial" w:cs="Arial"/>
          <w:sz w:val="20"/>
          <w:szCs w:val="20"/>
        </w:rPr>
        <w:t xml:space="preserve"> </w:t>
      </w:r>
      <w:r w:rsidR="00F60BB9">
        <w:rPr>
          <w:rFonts w:ascii="Arial" w:hAnsi="Arial" w:cs="Arial"/>
          <w:color w:val="FF0000"/>
          <w:sz w:val="20"/>
          <w:szCs w:val="20"/>
        </w:rPr>
        <w:t xml:space="preserve">PAF </w:t>
      </w:r>
      <w:r w:rsidR="00F10170">
        <w:rPr>
          <w:rFonts w:ascii="Arial" w:hAnsi="Arial" w:cs="Arial"/>
          <w:sz w:val="20"/>
          <w:szCs w:val="20"/>
        </w:rPr>
        <w:t xml:space="preserve">it is the dean’s </w:t>
      </w:r>
      <w:r>
        <w:rPr>
          <w:rFonts w:ascii="Arial" w:hAnsi="Arial" w:cs="Arial"/>
          <w:sz w:val="20"/>
          <w:szCs w:val="20"/>
        </w:rPr>
        <w:t xml:space="preserve">responsibility to see that the following information is placed in the candidate’s </w:t>
      </w:r>
      <w:r w:rsidRPr="00F21F3D">
        <w:rPr>
          <w:rFonts w:ascii="Arial" w:hAnsi="Arial" w:cs="Arial"/>
          <w:strike/>
          <w:sz w:val="20"/>
          <w:szCs w:val="20"/>
        </w:rPr>
        <w:t>RTP file</w:t>
      </w:r>
      <w:r w:rsidR="00F21F3D" w:rsidRPr="00F21F3D">
        <w:rPr>
          <w:rFonts w:ascii="Arial" w:hAnsi="Arial" w:cs="Arial"/>
          <w:strike/>
          <w:sz w:val="20"/>
          <w:szCs w:val="20"/>
        </w:rPr>
        <w:t xml:space="preserve"> </w:t>
      </w:r>
      <w:r w:rsidR="00F21F3D" w:rsidRPr="00F21F3D">
        <w:rPr>
          <w:rFonts w:ascii="Arial" w:hAnsi="Arial" w:cs="Arial"/>
          <w:color w:val="FF0000"/>
          <w:sz w:val="20"/>
          <w:szCs w:val="20"/>
        </w:rPr>
        <w:t>WPAF</w:t>
      </w:r>
      <w:r>
        <w:rPr>
          <w:rFonts w:ascii="Arial" w:hAnsi="Arial" w:cs="Arial"/>
          <w:sz w:val="20"/>
          <w:szCs w:val="20"/>
        </w:rPr>
        <w:t>:</w:t>
      </w:r>
    </w:p>
    <w:p w:rsidR="00C942AD" w:rsidRDefault="00C942AD">
      <w:pPr>
        <w:ind w:left="1440"/>
        <w:jc w:val="both"/>
        <w:rPr>
          <w:rFonts w:ascii="Arial" w:hAnsi="Arial" w:cs="Arial"/>
          <w:sz w:val="20"/>
          <w:szCs w:val="20"/>
        </w:rPr>
      </w:pPr>
    </w:p>
    <w:p w:rsidR="00C942AD" w:rsidRDefault="00C942AD">
      <w:pPr>
        <w:ind w:left="1440"/>
        <w:jc w:val="both"/>
        <w:rPr>
          <w:rFonts w:ascii="Arial" w:hAnsi="Arial" w:cs="Arial"/>
          <w:sz w:val="20"/>
          <w:szCs w:val="20"/>
        </w:rPr>
      </w:pPr>
      <w:r>
        <w:rPr>
          <w:rFonts w:ascii="Arial" w:hAnsi="Arial" w:cs="Arial"/>
          <w:sz w:val="20"/>
          <w:szCs w:val="20"/>
        </w:rPr>
        <w:tab/>
        <w:t>a.</w:t>
      </w:r>
      <w:r>
        <w:rPr>
          <w:rFonts w:ascii="Arial" w:hAnsi="Arial" w:cs="Arial"/>
          <w:sz w:val="20"/>
          <w:szCs w:val="20"/>
        </w:rPr>
        <w:tab/>
        <w:t>The Access Log and Check Sheet;</w:t>
      </w:r>
    </w:p>
    <w:p w:rsidR="00C942AD" w:rsidRDefault="00C942AD">
      <w:pPr>
        <w:ind w:left="2880" w:hanging="720"/>
        <w:jc w:val="both"/>
        <w:rPr>
          <w:rFonts w:ascii="Arial" w:hAnsi="Arial" w:cs="Arial"/>
          <w:sz w:val="20"/>
          <w:szCs w:val="20"/>
        </w:rPr>
      </w:pPr>
      <w:r>
        <w:rPr>
          <w:rFonts w:ascii="Arial" w:hAnsi="Arial" w:cs="Arial"/>
          <w:sz w:val="20"/>
          <w:szCs w:val="20"/>
        </w:rPr>
        <w:t>b.</w:t>
      </w:r>
      <w:r>
        <w:rPr>
          <w:rFonts w:ascii="Arial" w:hAnsi="Arial" w:cs="Arial"/>
          <w:sz w:val="20"/>
          <w:szCs w:val="20"/>
        </w:rPr>
        <w:tab/>
        <w:t>A copy of the approved Probationary Plan and a description of any non-instructional assignments;</w:t>
      </w:r>
    </w:p>
    <w:p w:rsidR="00C942AD" w:rsidRDefault="00C942AD">
      <w:pPr>
        <w:ind w:left="2880" w:hanging="720"/>
        <w:jc w:val="both"/>
        <w:rPr>
          <w:rFonts w:ascii="Arial" w:hAnsi="Arial" w:cs="Arial"/>
          <w:sz w:val="20"/>
          <w:szCs w:val="20"/>
        </w:rPr>
      </w:pPr>
      <w:r>
        <w:rPr>
          <w:rFonts w:ascii="Arial" w:hAnsi="Arial" w:cs="Arial"/>
          <w:sz w:val="20"/>
          <w:szCs w:val="20"/>
        </w:rPr>
        <w:t>c.</w:t>
      </w:r>
      <w:r>
        <w:rPr>
          <w:rFonts w:ascii="Arial" w:hAnsi="Arial" w:cs="Arial"/>
          <w:sz w:val="20"/>
          <w:szCs w:val="20"/>
        </w:rPr>
        <w:tab/>
        <w:t>The Retention and Tenure Form as prepared and completed by the department peer review committee;</w:t>
      </w:r>
    </w:p>
    <w:p w:rsidR="00C942AD" w:rsidRDefault="00C942AD">
      <w:pPr>
        <w:ind w:left="2880" w:hanging="720"/>
        <w:jc w:val="both"/>
        <w:rPr>
          <w:rFonts w:ascii="Arial" w:hAnsi="Arial" w:cs="Arial"/>
          <w:sz w:val="20"/>
          <w:szCs w:val="20"/>
        </w:rPr>
      </w:pPr>
      <w:r>
        <w:rPr>
          <w:rFonts w:ascii="Arial" w:hAnsi="Arial" w:cs="Arial"/>
          <w:sz w:val="20"/>
          <w:szCs w:val="20"/>
        </w:rPr>
        <w:t>d.</w:t>
      </w:r>
      <w:r>
        <w:rPr>
          <w:rFonts w:ascii="Arial" w:hAnsi="Arial" w:cs="Arial"/>
          <w:sz w:val="20"/>
          <w:szCs w:val="20"/>
        </w:rPr>
        <w:tab/>
        <w:t>Numerical data on student ratings including departmental and, if available, college/school norms;</w:t>
      </w:r>
    </w:p>
    <w:p w:rsidR="00C942AD" w:rsidRDefault="00535927">
      <w:pPr>
        <w:ind w:left="2880" w:hanging="720"/>
        <w:jc w:val="both"/>
        <w:rPr>
          <w:rFonts w:ascii="Arial" w:hAnsi="Arial" w:cs="Arial"/>
          <w:sz w:val="20"/>
          <w:szCs w:val="20"/>
        </w:rPr>
      </w:pPr>
      <w:r>
        <w:rPr>
          <w:rFonts w:ascii="Arial" w:hAnsi="Arial" w:cs="Arial"/>
          <w:sz w:val="20"/>
          <w:szCs w:val="20"/>
        </w:rPr>
        <w:t>e</w:t>
      </w:r>
      <w:r w:rsidR="00C942AD">
        <w:rPr>
          <w:rFonts w:ascii="Arial" w:hAnsi="Arial" w:cs="Arial"/>
          <w:sz w:val="20"/>
          <w:szCs w:val="20"/>
        </w:rPr>
        <w:t>.</w:t>
      </w:r>
      <w:r w:rsidR="00C942AD">
        <w:rPr>
          <w:rFonts w:ascii="Arial" w:hAnsi="Arial" w:cs="Arial"/>
          <w:sz w:val="20"/>
          <w:szCs w:val="20"/>
        </w:rPr>
        <w:tab/>
        <w:t>A copy of the student ratings form used by the department or college/school;</w:t>
      </w:r>
    </w:p>
    <w:p w:rsidR="00C942AD" w:rsidRDefault="00C942AD">
      <w:pPr>
        <w:ind w:left="1440"/>
        <w:jc w:val="both"/>
        <w:rPr>
          <w:rFonts w:ascii="Arial" w:hAnsi="Arial" w:cs="Arial"/>
          <w:sz w:val="20"/>
          <w:szCs w:val="20"/>
        </w:rPr>
      </w:pPr>
      <w:r>
        <w:rPr>
          <w:rFonts w:ascii="Arial" w:hAnsi="Arial" w:cs="Arial"/>
          <w:sz w:val="20"/>
          <w:szCs w:val="20"/>
        </w:rPr>
        <w:tab/>
      </w:r>
      <w:r w:rsidR="00535927">
        <w:rPr>
          <w:rFonts w:ascii="Arial" w:hAnsi="Arial" w:cs="Arial"/>
          <w:sz w:val="20"/>
          <w:szCs w:val="20"/>
        </w:rPr>
        <w:t>f</w:t>
      </w:r>
      <w:r>
        <w:rPr>
          <w:rFonts w:ascii="Arial" w:hAnsi="Arial" w:cs="Arial"/>
          <w:sz w:val="20"/>
          <w:szCs w:val="20"/>
        </w:rPr>
        <w:t>.</w:t>
      </w:r>
      <w:r>
        <w:rPr>
          <w:rFonts w:ascii="Arial" w:hAnsi="Arial" w:cs="Arial"/>
          <w:sz w:val="20"/>
          <w:szCs w:val="20"/>
        </w:rPr>
        <w:tab/>
        <w:t xml:space="preserve">All </w:t>
      </w:r>
      <w:proofErr w:type="gramStart"/>
      <w:r>
        <w:rPr>
          <w:rFonts w:ascii="Arial" w:hAnsi="Arial" w:cs="Arial"/>
          <w:sz w:val="20"/>
          <w:szCs w:val="20"/>
        </w:rPr>
        <w:t>peer</w:t>
      </w:r>
      <w:proofErr w:type="gramEnd"/>
      <w:r>
        <w:rPr>
          <w:rFonts w:ascii="Arial" w:hAnsi="Arial" w:cs="Arial"/>
          <w:sz w:val="20"/>
          <w:szCs w:val="20"/>
        </w:rPr>
        <w:t xml:space="preserve"> evaluations (in reverse chronological order);</w:t>
      </w:r>
    </w:p>
    <w:p w:rsidR="00C942AD" w:rsidRDefault="00535927">
      <w:pPr>
        <w:ind w:left="2880" w:hanging="720"/>
        <w:jc w:val="both"/>
        <w:rPr>
          <w:rFonts w:ascii="Arial" w:hAnsi="Arial" w:cs="Arial"/>
          <w:sz w:val="20"/>
          <w:szCs w:val="20"/>
        </w:rPr>
      </w:pPr>
      <w:r>
        <w:rPr>
          <w:rFonts w:ascii="Arial" w:hAnsi="Arial" w:cs="Arial"/>
          <w:sz w:val="20"/>
          <w:szCs w:val="20"/>
        </w:rPr>
        <w:t>g</w:t>
      </w:r>
      <w:r w:rsidR="00C942AD">
        <w:rPr>
          <w:rFonts w:ascii="Arial" w:hAnsi="Arial" w:cs="Arial"/>
          <w:sz w:val="20"/>
          <w:szCs w:val="20"/>
        </w:rPr>
        <w:t>.</w:t>
      </w:r>
      <w:r w:rsidR="00C942AD">
        <w:rPr>
          <w:rFonts w:ascii="Arial" w:hAnsi="Arial" w:cs="Arial"/>
          <w:sz w:val="20"/>
          <w:szCs w:val="20"/>
        </w:rPr>
        <w:tab/>
        <w:t xml:space="preserve">Any letters and/or other written comments which have been signed and included in the </w:t>
      </w:r>
      <w:r w:rsidR="00C942AD" w:rsidRPr="00F21F3D">
        <w:rPr>
          <w:rFonts w:ascii="Arial" w:hAnsi="Arial" w:cs="Arial"/>
          <w:strike/>
          <w:sz w:val="20"/>
          <w:szCs w:val="20"/>
        </w:rPr>
        <w:t>Open Personnel File</w:t>
      </w:r>
      <w:r w:rsidR="00C942AD">
        <w:rPr>
          <w:rFonts w:ascii="Arial" w:hAnsi="Arial" w:cs="Arial"/>
          <w:sz w:val="20"/>
          <w:szCs w:val="20"/>
        </w:rPr>
        <w:t xml:space="preserve"> </w:t>
      </w:r>
      <w:r w:rsidR="00F21F3D" w:rsidRPr="00F21F3D">
        <w:rPr>
          <w:rFonts w:ascii="Arial" w:hAnsi="Arial" w:cs="Arial"/>
          <w:color w:val="FF0000"/>
          <w:sz w:val="20"/>
          <w:szCs w:val="20"/>
        </w:rPr>
        <w:t>Personnel Action File</w:t>
      </w:r>
      <w:r w:rsidR="00F21F3D">
        <w:rPr>
          <w:rFonts w:ascii="Arial" w:hAnsi="Arial" w:cs="Arial"/>
          <w:sz w:val="20"/>
          <w:szCs w:val="20"/>
        </w:rPr>
        <w:t xml:space="preserve"> </w:t>
      </w:r>
      <w:r w:rsidR="00C942AD">
        <w:rPr>
          <w:rFonts w:ascii="Arial" w:hAnsi="Arial" w:cs="Arial"/>
          <w:sz w:val="20"/>
          <w:szCs w:val="20"/>
        </w:rPr>
        <w:t xml:space="preserve">from students, colleagues, or other individuals regarding a faculty member’s performance in any category to be used as evidence in the review process; </w:t>
      </w:r>
    </w:p>
    <w:p w:rsidR="00C942AD" w:rsidRDefault="00535927">
      <w:pPr>
        <w:ind w:left="2880" w:hanging="720"/>
        <w:jc w:val="both"/>
        <w:rPr>
          <w:rFonts w:ascii="Arial" w:hAnsi="Arial" w:cs="Arial"/>
          <w:sz w:val="20"/>
          <w:szCs w:val="20"/>
        </w:rPr>
      </w:pPr>
      <w:r>
        <w:rPr>
          <w:rFonts w:ascii="Arial" w:hAnsi="Arial" w:cs="Arial"/>
          <w:sz w:val="20"/>
          <w:szCs w:val="20"/>
        </w:rPr>
        <w:t>h</w:t>
      </w:r>
      <w:r w:rsidR="00C942AD">
        <w:rPr>
          <w:rFonts w:ascii="Arial" w:hAnsi="Arial" w:cs="Arial"/>
          <w:sz w:val="20"/>
          <w:szCs w:val="20"/>
        </w:rPr>
        <w:t>.</w:t>
      </w:r>
      <w:r w:rsidR="00C942AD">
        <w:rPr>
          <w:rFonts w:ascii="Arial" w:hAnsi="Arial" w:cs="Arial"/>
          <w:sz w:val="20"/>
          <w:szCs w:val="20"/>
        </w:rPr>
        <w:tab/>
        <w:t>All previous Retention and Tenure Forms including written reasons (in reverse chronological order); and</w:t>
      </w:r>
    </w:p>
    <w:p w:rsidR="00C942AD" w:rsidRDefault="00535927">
      <w:pPr>
        <w:ind w:left="2880" w:hanging="720"/>
        <w:jc w:val="both"/>
        <w:rPr>
          <w:rFonts w:ascii="Arial" w:hAnsi="Arial" w:cs="Arial"/>
          <w:sz w:val="20"/>
          <w:szCs w:val="20"/>
        </w:rPr>
      </w:pPr>
      <w:proofErr w:type="spellStart"/>
      <w:r>
        <w:rPr>
          <w:rFonts w:ascii="Arial" w:hAnsi="Arial" w:cs="Arial"/>
          <w:sz w:val="20"/>
          <w:szCs w:val="20"/>
        </w:rPr>
        <w:t>i</w:t>
      </w:r>
      <w:proofErr w:type="spellEnd"/>
      <w:r w:rsidR="00C942AD">
        <w:rPr>
          <w:rFonts w:ascii="Arial" w:hAnsi="Arial" w:cs="Arial"/>
          <w:sz w:val="20"/>
          <w:szCs w:val="20"/>
        </w:rPr>
        <w:t>.</w:t>
      </w:r>
      <w:r w:rsidR="00C942AD">
        <w:rPr>
          <w:rFonts w:ascii="Arial" w:hAnsi="Arial" w:cs="Arial"/>
          <w:sz w:val="20"/>
          <w:szCs w:val="20"/>
        </w:rPr>
        <w:tab/>
        <w:t>The President’s final decision for each probationary year review.</w:t>
      </w:r>
    </w:p>
    <w:p w:rsidR="00C942AD" w:rsidRDefault="00C942AD">
      <w:pPr>
        <w:ind w:left="1440"/>
        <w:jc w:val="both"/>
        <w:rPr>
          <w:rFonts w:ascii="Arial" w:hAnsi="Arial" w:cs="Arial"/>
          <w:sz w:val="20"/>
          <w:szCs w:val="20"/>
        </w:rPr>
      </w:pPr>
    </w:p>
    <w:p w:rsidR="00C942AD" w:rsidRDefault="00C942AD">
      <w:pPr>
        <w:ind w:left="2160" w:hanging="720"/>
        <w:jc w:val="both"/>
        <w:rPr>
          <w:rFonts w:ascii="Arial" w:hAnsi="Arial" w:cs="Arial"/>
          <w:sz w:val="20"/>
          <w:szCs w:val="20"/>
        </w:rPr>
      </w:pPr>
      <w:r>
        <w:rPr>
          <w:rFonts w:ascii="Arial" w:hAnsi="Arial" w:cs="Arial"/>
          <w:sz w:val="20"/>
          <w:szCs w:val="20"/>
        </w:rPr>
        <w:t>10.</w:t>
      </w:r>
      <w:r>
        <w:rPr>
          <w:rFonts w:ascii="Arial" w:hAnsi="Arial" w:cs="Arial"/>
          <w:sz w:val="20"/>
          <w:szCs w:val="20"/>
        </w:rPr>
        <w:tab/>
        <w:t xml:space="preserve">A faculty member has the right to place any information into the </w:t>
      </w:r>
      <w:r w:rsidRPr="00F21F3D">
        <w:rPr>
          <w:rFonts w:ascii="Arial" w:hAnsi="Arial" w:cs="Arial"/>
          <w:strike/>
          <w:sz w:val="20"/>
          <w:szCs w:val="20"/>
        </w:rPr>
        <w:t>RTP file</w:t>
      </w:r>
      <w:r>
        <w:rPr>
          <w:rFonts w:ascii="Arial" w:hAnsi="Arial" w:cs="Arial"/>
          <w:sz w:val="20"/>
          <w:szCs w:val="20"/>
        </w:rPr>
        <w:t xml:space="preserve"> </w:t>
      </w:r>
      <w:r w:rsidR="00F21F3D" w:rsidRPr="00F21F3D">
        <w:rPr>
          <w:rFonts w:ascii="Arial" w:hAnsi="Arial" w:cs="Arial"/>
          <w:color w:val="FF0000"/>
          <w:sz w:val="20"/>
          <w:szCs w:val="20"/>
        </w:rPr>
        <w:t>WPAF</w:t>
      </w:r>
      <w:r w:rsidR="00F21F3D">
        <w:rPr>
          <w:rFonts w:ascii="Arial" w:hAnsi="Arial" w:cs="Arial"/>
          <w:sz w:val="20"/>
          <w:szCs w:val="20"/>
        </w:rPr>
        <w:t xml:space="preserve"> </w:t>
      </w:r>
      <w:r>
        <w:rPr>
          <w:rFonts w:ascii="Arial" w:hAnsi="Arial" w:cs="Arial"/>
          <w:sz w:val="20"/>
          <w:szCs w:val="20"/>
        </w:rPr>
        <w:t xml:space="preserve">that s/he feels is pertinent to the evaluation process.  Only activities while a probationary faculty member at this university shall be considered toward completion of the probationary plan.  Therefore, the material placed in the </w:t>
      </w:r>
      <w:r w:rsidRPr="00F21F3D">
        <w:rPr>
          <w:rFonts w:ascii="Arial" w:hAnsi="Arial" w:cs="Arial"/>
          <w:strike/>
          <w:sz w:val="20"/>
          <w:szCs w:val="20"/>
        </w:rPr>
        <w:t>RTP file</w:t>
      </w:r>
      <w:r>
        <w:rPr>
          <w:rFonts w:ascii="Arial" w:hAnsi="Arial" w:cs="Arial"/>
          <w:sz w:val="20"/>
          <w:szCs w:val="20"/>
        </w:rPr>
        <w:t xml:space="preserve"> </w:t>
      </w:r>
      <w:r w:rsidR="00F21F3D" w:rsidRPr="00F21F3D">
        <w:rPr>
          <w:rFonts w:ascii="Arial" w:hAnsi="Arial" w:cs="Arial"/>
          <w:color w:val="FF0000"/>
          <w:sz w:val="20"/>
          <w:szCs w:val="20"/>
        </w:rPr>
        <w:t xml:space="preserve">WPAF </w:t>
      </w:r>
      <w:r>
        <w:rPr>
          <w:rFonts w:ascii="Arial" w:hAnsi="Arial" w:cs="Arial"/>
          <w:sz w:val="20"/>
          <w:szCs w:val="20"/>
        </w:rPr>
        <w:t>should document progress toward completion of the probationary plan.</w:t>
      </w:r>
    </w:p>
    <w:p w:rsidR="00C942AD" w:rsidRDefault="00C942AD">
      <w:pPr>
        <w:ind w:left="720"/>
        <w:jc w:val="both"/>
        <w:rPr>
          <w:rFonts w:ascii="Arial" w:hAnsi="Arial" w:cs="Arial"/>
          <w:sz w:val="20"/>
          <w:szCs w:val="20"/>
        </w:rPr>
      </w:pPr>
    </w:p>
    <w:p w:rsidR="00C942AD" w:rsidRDefault="00C942AD">
      <w:pPr>
        <w:ind w:left="2160" w:hanging="720"/>
        <w:jc w:val="both"/>
        <w:rPr>
          <w:rFonts w:ascii="Arial" w:hAnsi="Arial" w:cs="Arial"/>
          <w:sz w:val="20"/>
          <w:szCs w:val="20"/>
        </w:rPr>
      </w:pPr>
      <w:r>
        <w:rPr>
          <w:rFonts w:ascii="Arial" w:hAnsi="Arial" w:cs="Arial"/>
          <w:sz w:val="20"/>
          <w:szCs w:val="20"/>
        </w:rPr>
        <w:t>11.</w:t>
      </w:r>
      <w:r>
        <w:rPr>
          <w:rFonts w:ascii="Arial" w:hAnsi="Arial" w:cs="Arial"/>
          <w:sz w:val="20"/>
          <w:szCs w:val="20"/>
        </w:rPr>
        <w:tab/>
        <w:t xml:space="preserve">After the established deadline(s) set by the President each year, materials may not be added to the </w:t>
      </w:r>
      <w:r w:rsidRPr="00F21F3D">
        <w:rPr>
          <w:rFonts w:ascii="Arial" w:hAnsi="Arial" w:cs="Arial"/>
          <w:strike/>
          <w:sz w:val="20"/>
          <w:szCs w:val="20"/>
        </w:rPr>
        <w:t>RTP file</w:t>
      </w:r>
      <w:r>
        <w:rPr>
          <w:rFonts w:ascii="Arial" w:hAnsi="Arial" w:cs="Arial"/>
          <w:sz w:val="20"/>
          <w:szCs w:val="20"/>
        </w:rPr>
        <w:t xml:space="preserve"> </w:t>
      </w:r>
      <w:r w:rsidR="00F21F3D" w:rsidRPr="00F21F3D">
        <w:rPr>
          <w:rFonts w:ascii="Arial" w:hAnsi="Arial" w:cs="Arial"/>
          <w:color w:val="FF0000"/>
          <w:sz w:val="20"/>
          <w:szCs w:val="20"/>
        </w:rPr>
        <w:t xml:space="preserve">WPAF </w:t>
      </w:r>
      <w:r>
        <w:rPr>
          <w:rFonts w:ascii="Arial" w:hAnsi="Arial" w:cs="Arial"/>
          <w:sz w:val="20"/>
          <w:szCs w:val="20"/>
        </w:rPr>
        <w:t xml:space="preserve">unless:  (a) the material was not accessible prior to the deadline, and (b) </w:t>
      </w:r>
      <w:r w:rsidR="00721992">
        <w:rPr>
          <w:rFonts w:ascii="Arial" w:hAnsi="Arial" w:cs="Arial"/>
          <w:sz w:val="20"/>
          <w:szCs w:val="20"/>
        </w:rPr>
        <w:t>the appropriate level of review at the time of the written request approves the addition of these materials to the file</w:t>
      </w:r>
      <w:r>
        <w:rPr>
          <w:rFonts w:ascii="Arial" w:hAnsi="Arial" w:cs="Arial"/>
          <w:sz w:val="20"/>
          <w:szCs w:val="20"/>
        </w:rPr>
        <w:t xml:space="preserve">.  This provision does not affect requests for additional information or clarification from committees or administrators, recommendations, reasons, responses, etc., placed in the </w:t>
      </w:r>
      <w:r w:rsidRPr="00F21F3D">
        <w:rPr>
          <w:rFonts w:ascii="Arial" w:hAnsi="Arial" w:cs="Arial"/>
          <w:strike/>
          <w:sz w:val="20"/>
          <w:szCs w:val="20"/>
        </w:rPr>
        <w:t>RTP file</w:t>
      </w:r>
      <w:r>
        <w:rPr>
          <w:rFonts w:ascii="Arial" w:hAnsi="Arial" w:cs="Arial"/>
          <w:sz w:val="20"/>
          <w:szCs w:val="20"/>
        </w:rPr>
        <w:t xml:space="preserve"> </w:t>
      </w:r>
      <w:r w:rsidR="00F21F3D" w:rsidRPr="00F21F3D">
        <w:rPr>
          <w:rFonts w:ascii="Arial" w:hAnsi="Arial" w:cs="Arial"/>
          <w:color w:val="FF0000"/>
          <w:sz w:val="20"/>
          <w:szCs w:val="20"/>
        </w:rPr>
        <w:t>WPAF</w:t>
      </w:r>
      <w:r w:rsidR="00F21F3D">
        <w:rPr>
          <w:rFonts w:ascii="Arial" w:hAnsi="Arial" w:cs="Arial"/>
          <w:sz w:val="20"/>
          <w:szCs w:val="20"/>
        </w:rPr>
        <w:t xml:space="preserve"> </w:t>
      </w:r>
      <w:r>
        <w:rPr>
          <w:rFonts w:ascii="Arial" w:hAnsi="Arial" w:cs="Arial"/>
          <w:sz w:val="20"/>
          <w:szCs w:val="20"/>
        </w:rPr>
        <w:t>pursuant to university procedures in the normal course of the RTP process.</w:t>
      </w:r>
      <w:r w:rsidRPr="000A2FB3">
        <w:rPr>
          <w:rStyle w:val="FootnoteReference"/>
          <w:rFonts w:ascii="Arial" w:hAnsi="Arial" w:cs="Arial"/>
          <w:b/>
          <w:sz w:val="20"/>
          <w:szCs w:val="20"/>
        </w:rPr>
        <w:footnoteReference w:id="23"/>
      </w:r>
    </w:p>
    <w:p w:rsidR="00C942AD" w:rsidRDefault="00C942AD">
      <w:pPr>
        <w:ind w:left="720"/>
        <w:jc w:val="both"/>
        <w:rPr>
          <w:rFonts w:ascii="Arial" w:hAnsi="Arial" w:cs="Arial"/>
          <w:sz w:val="20"/>
          <w:szCs w:val="20"/>
        </w:rPr>
      </w:pPr>
    </w:p>
    <w:p w:rsidR="00C942AD" w:rsidRPr="000A2FB3" w:rsidRDefault="00C942AD">
      <w:pPr>
        <w:ind w:left="2160" w:hanging="720"/>
        <w:jc w:val="both"/>
        <w:rPr>
          <w:rFonts w:ascii="Arial" w:hAnsi="Arial" w:cs="Arial"/>
          <w:sz w:val="20"/>
          <w:szCs w:val="20"/>
        </w:rPr>
      </w:pPr>
      <w:r>
        <w:rPr>
          <w:rFonts w:ascii="Arial" w:hAnsi="Arial" w:cs="Arial"/>
          <w:sz w:val="20"/>
          <w:szCs w:val="20"/>
        </w:rPr>
        <w:t>12.</w:t>
      </w:r>
      <w:r>
        <w:rPr>
          <w:rFonts w:ascii="Arial" w:hAnsi="Arial" w:cs="Arial"/>
          <w:sz w:val="20"/>
          <w:szCs w:val="20"/>
        </w:rPr>
        <w:tab/>
      </w:r>
      <w:r>
        <w:rPr>
          <w:rFonts w:ascii="Arial" w:hAnsi="Arial" w:cs="Arial"/>
          <w:b/>
          <w:sz w:val="20"/>
          <w:szCs w:val="20"/>
        </w:rPr>
        <w:t xml:space="preserve">Recommendations on retention and tenure shall be based solely upon the contents of the candidate’s </w:t>
      </w:r>
      <w:r w:rsidRPr="00F21F3D">
        <w:rPr>
          <w:rFonts w:ascii="Arial" w:hAnsi="Arial" w:cs="Arial"/>
          <w:b/>
          <w:strike/>
          <w:sz w:val="20"/>
          <w:szCs w:val="20"/>
        </w:rPr>
        <w:t>RTP file</w:t>
      </w:r>
      <w:r w:rsidR="00F21F3D">
        <w:rPr>
          <w:rFonts w:ascii="Arial" w:hAnsi="Arial" w:cs="Arial"/>
          <w:b/>
          <w:sz w:val="20"/>
          <w:szCs w:val="20"/>
        </w:rPr>
        <w:t xml:space="preserve"> </w:t>
      </w:r>
      <w:r w:rsidR="00F21F3D" w:rsidRPr="00F21F3D">
        <w:rPr>
          <w:rFonts w:ascii="Arial" w:hAnsi="Arial" w:cs="Arial"/>
          <w:b/>
          <w:color w:val="FF0000"/>
          <w:sz w:val="20"/>
          <w:szCs w:val="20"/>
        </w:rPr>
        <w:t>WPAF</w:t>
      </w:r>
      <w:r>
        <w:rPr>
          <w:rFonts w:ascii="Arial" w:hAnsi="Arial" w:cs="Arial"/>
          <w:b/>
          <w:sz w:val="20"/>
          <w:szCs w:val="20"/>
        </w:rPr>
        <w:t xml:space="preserve">.  </w:t>
      </w:r>
      <w:r w:rsidRPr="000A2FB3">
        <w:rPr>
          <w:rFonts w:ascii="Arial" w:hAnsi="Arial" w:cs="Arial"/>
          <w:sz w:val="20"/>
          <w:szCs w:val="20"/>
        </w:rPr>
        <w:t xml:space="preserve">Should the President make a decision on any basis not directly </w:t>
      </w:r>
      <w:r>
        <w:rPr>
          <w:rFonts w:ascii="Arial" w:hAnsi="Arial" w:cs="Arial"/>
          <w:sz w:val="20"/>
          <w:szCs w:val="20"/>
        </w:rPr>
        <w:t xml:space="preserve">related to the professional qualifications, work performance, or personal attributes of the person in question, those reasons shall be stated in writing and entered into the </w:t>
      </w:r>
      <w:r w:rsidRPr="00F21F3D">
        <w:rPr>
          <w:rFonts w:ascii="Arial" w:hAnsi="Arial" w:cs="Arial"/>
          <w:strike/>
          <w:sz w:val="20"/>
          <w:szCs w:val="20"/>
        </w:rPr>
        <w:t>Open Personnel File</w:t>
      </w:r>
      <w:r>
        <w:rPr>
          <w:rFonts w:ascii="Arial" w:hAnsi="Arial" w:cs="Arial"/>
          <w:sz w:val="20"/>
          <w:szCs w:val="20"/>
        </w:rPr>
        <w:t xml:space="preserve"> </w:t>
      </w:r>
      <w:r w:rsidR="00F21F3D" w:rsidRPr="00F21F3D">
        <w:rPr>
          <w:rFonts w:ascii="Arial" w:hAnsi="Arial" w:cs="Arial"/>
          <w:color w:val="FF0000"/>
          <w:sz w:val="20"/>
          <w:szCs w:val="20"/>
        </w:rPr>
        <w:t xml:space="preserve">Personnel Action File </w:t>
      </w:r>
      <w:r>
        <w:rPr>
          <w:rFonts w:ascii="Arial" w:hAnsi="Arial" w:cs="Arial"/>
          <w:sz w:val="20"/>
          <w:szCs w:val="20"/>
        </w:rPr>
        <w:t>and shall be immediately provided to the probationary faculty member.</w:t>
      </w:r>
    </w:p>
    <w:p w:rsidR="00C942AD" w:rsidRDefault="00C942AD">
      <w:pPr>
        <w:ind w:left="720"/>
        <w:jc w:val="both"/>
        <w:rPr>
          <w:rFonts w:ascii="Arial" w:hAnsi="Arial" w:cs="Arial"/>
          <w:sz w:val="20"/>
          <w:szCs w:val="20"/>
        </w:rPr>
      </w:pPr>
    </w:p>
    <w:p w:rsidR="00C942AD" w:rsidRDefault="00C942AD">
      <w:pPr>
        <w:ind w:left="2160" w:hanging="720"/>
        <w:jc w:val="both"/>
        <w:rPr>
          <w:rFonts w:ascii="Arial" w:hAnsi="Arial" w:cs="Arial"/>
          <w:sz w:val="20"/>
          <w:szCs w:val="20"/>
        </w:rPr>
      </w:pPr>
      <w:r>
        <w:rPr>
          <w:rFonts w:ascii="Arial" w:hAnsi="Arial" w:cs="Arial"/>
          <w:sz w:val="20"/>
          <w:szCs w:val="20"/>
        </w:rPr>
        <w:t>13.</w:t>
      </w:r>
      <w:r>
        <w:rPr>
          <w:rFonts w:ascii="Arial" w:hAnsi="Arial" w:cs="Arial"/>
          <w:sz w:val="20"/>
          <w:szCs w:val="20"/>
        </w:rPr>
        <w:tab/>
      </w:r>
      <w:r w:rsidRPr="00F21F3D">
        <w:rPr>
          <w:rFonts w:ascii="Arial" w:hAnsi="Arial" w:cs="Arial"/>
          <w:strike/>
          <w:sz w:val="20"/>
          <w:szCs w:val="20"/>
        </w:rPr>
        <w:t>Academic Personnel Services</w:t>
      </w:r>
      <w:r>
        <w:rPr>
          <w:rFonts w:ascii="Arial" w:hAnsi="Arial" w:cs="Arial"/>
          <w:sz w:val="20"/>
          <w:szCs w:val="20"/>
        </w:rPr>
        <w:t xml:space="preserve"> </w:t>
      </w:r>
      <w:proofErr w:type="gramStart"/>
      <w:r w:rsidR="00F21F3D" w:rsidRPr="00F21F3D">
        <w:rPr>
          <w:rFonts w:ascii="Arial" w:hAnsi="Arial" w:cs="Arial"/>
          <w:color w:val="FF0000"/>
          <w:sz w:val="20"/>
          <w:szCs w:val="20"/>
        </w:rPr>
        <w:t>The</w:t>
      </w:r>
      <w:proofErr w:type="gramEnd"/>
      <w:r w:rsidR="00F21F3D" w:rsidRPr="00F21F3D">
        <w:rPr>
          <w:rFonts w:ascii="Arial" w:hAnsi="Arial" w:cs="Arial"/>
          <w:color w:val="FF0000"/>
          <w:sz w:val="20"/>
          <w:szCs w:val="20"/>
        </w:rPr>
        <w:t xml:space="preserve"> Office of Faculty Affairs</w:t>
      </w:r>
      <w:r w:rsidR="00F21F3D">
        <w:rPr>
          <w:rFonts w:ascii="Arial" w:hAnsi="Arial" w:cs="Arial"/>
          <w:sz w:val="20"/>
          <w:szCs w:val="20"/>
        </w:rPr>
        <w:t xml:space="preserve"> </w:t>
      </w:r>
      <w:r>
        <w:rPr>
          <w:rFonts w:ascii="Arial" w:hAnsi="Arial" w:cs="Arial"/>
          <w:sz w:val="20"/>
          <w:szCs w:val="20"/>
        </w:rPr>
        <w:t>should provide a training workshop each year on retention and tenure policies and practices.</w:t>
      </w:r>
    </w:p>
    <w:p w:rsidR="00C942AD" w:rsidRDefault="00C942AD">
      <w:pPr>
        <w:ind w:left="720"/>
        <w:jc w:val="both"/>
        <w:rPr>
          <w:rFonts w:ascii="Arial" w:hAnsi="Arial" w:cs="Arial"/>
          <w:sz w:val="20"/>
          <w:szCs w:val="20"/>
        </w:rPr>
      </w:pPr>
    </w:p>
    <w:p w:rsidR="00C942AD" w:rsidRPr="000A2FB3" w:rsidRDefault="00C942AD">
      <w:pPr>
        <w:ind w:left="2160" w:hanging="720"/>
        <w:jc w:val="both"/>
        <w:rPr>
          <w:rFonts w:ascii="Arial" w:hAnsi="Arial" w:cs="Arial"/>
          <w:sz w:val="20"/>
          <w:szCs w:val="20"/>
        </w:rPr>
      </w:pPr>
      <w:r>
        <w:rPr>
          <w:rFonts w:ascii="Arial" w:hAnsi="Arial" w:cs="Arial"/>
          <w:sz w:val="20"/>
          <w:szCs w:val="20"/>
        </w:rPr>
        <w:t>14.</w:t>
      </w:r>
      <w:r>
        <w:rPr>
          <w:rFonts w:ascii="Arial" w:hAnsi="Arial" w:cs="Arial"/>
          <w:sz w:val="20"/>
          <w:szCs w:val="20"/>
        </w:rPr>
        <w:tab/>
        <w:t xml:space="preserve">A faculty member may participate on a peer review committee at only one level of review.  That is, a faculty member may not attend meetings at more than one level where recommendations for retention and tenure and/or promotion are discussed.  </w:t>
      </w:r>
      <w:r w:rsidR="00BF339C">
        <w:rPr>
          <w:rFonts w:ascii="Arial" w:hAnsi="Arial" w:cs="Arial"/>
          <w:sz w:val="20"/>
          <w:szCs w:val="20"/>
        </w:rPr>
        <w:t>Peer evaluations</w:t>
      </w:r>
      <w:r>
        <w:rPr>
          <w:rFonts w:ascii="Arial" w:hAnsi="Arial" w:cs="Arial"/>
          <w:sz w:val="20"/>
          <w:szCs w:val="20"/>
        </w:rPr>
        <w:t>, assessments of publications and committee work, etc., and other forms of evaluation (resulting in written reports at the department level) do not constitute “participation.”</w:t>
      </w:r>
    </w:p>
    <w:p w:rsidR="00C942AD" w:rsidRDefault="00C942AD">
      <w:pPr>
        <w:ind w:left="720"/>
        <w:jc w:val="both"/>
        <w:rPr>
          <w:rFonts w:ascii="Arial" w:hAnsi="Arial" w:cs="Arial"/>
          <w:sz w:val="20"/>
          <w:szCs w:val="20"/>
        </w:rPr>
      </w:pPr>
    </w:p>
    <w:p w:rsidR="00C942AD" w:rsidRDefault="00C942AD">
      <w:pPr>
        <w:ind w:left="2160" w:hanging="720"/>
        <w:jc w:val="both"/>
        <w:rPr>
          <w:rFonts w:ascii="Arial" w:hAnsi="Arial" w:cs="Arial"/>
          <w:sz w:val="20"/>
          <w:szCs w:val="20"/>
        </w:rPr>
      </w:pPr>
      <w:r>
        <w:rPr>
          <w:rFonts w:ascii="Arial" w:hAnsi="Arial" w:cs="Arial"/>
          <w:sz w:val="20"/>
          <w:szCs w:val="20"/>
        </w:rPr>
        <w:t>15.</w:t>
      </w:r>
      <w:r>
        <w:rPr>
          <w:rFonts w:ascii="Arial" w:hAnsi="Arial" w:cs="Arial"/>
          <w:sz w:val="20"/>
          <w:szCs w:val="20"/>
        </w:rPr>
        <w:tab/>
        <w:t>No faculty member being considered for promotion may serve on any retention, tenure, or promotion peer review committee or make a separate recommendation as department chair.</w:t>
      </w:r>
    </w:p>
    <w:p w:rsidR="00C942AD" w:rsidRDefault="00C942AD">
      <w:pPr>
        <w:ind w:left="720"/>
        <w:jc w:val="both"/>
        <w:rPr>
          <w:rFonts w:ascii="Arial" w:hAnsi="Arial" w:cs="Arial"/>
          <w:sz w:val="20"/>
          <w:szCs w:val="20"/>
        </w:rPr>
      </w:pPr>
    </w:p>
    <w:p w:rsidR="00C942AD" w:rsidRDefault="00C942AD">
      <w:pPr>
        <w:ind w:left="2160" w:hanging="720"/>
        <w:jc w:val="both"/>
        <w:rPr>
          <w:rFonts w:ascii="Arial" w:hAnsi="Arial" w:cs="Arial"/>
          <w:sz w:val="20"/>
          <w:szCs w:val="20"/>
        </w:rPr>
      </w:pPr>
      <w:r>
        <w:rPr>
          <w:rFonts w:ascii="Arial" w:hAnsi="Arial" w:cs="Arial"/>
          <w:sz w:val="20"/>
          <w:szCs w:val="20"/>
        </w:rPr>
        <w:t>16.</w:t>
      </w:r>
      <w:r>
        <w:rPr>
          <w:rFonts w:ascii="Arial" w:hAnsi="Arial" w:cs="Arial"/>
          <w:sz w:val="20"/>
          <w:szCs w:val="20"/>
        </w:rPr>
        <w:tab/>
        <w:t>Department chairs who have not received tenure may not make recommendations in the RTP process.</w:t>
      </w:r>
    </w:p>
    <w:p w:rsidR="00C942AD" w:rsidRDefault="00C942AD">
      <w:pPr>
        <w:ind w:left="720"/>
        <w:jc w:val="both"/>
        <w:rPr>
          <w:rFonts w:ascii="Arial" w:hAnsi="Arial" w:cs="Arial"/>
          <w:sz w:val="20"/>
          <w:szCs w:val="20"/>
        </w:rPr>
      </w:pPr>
    </w:p>
    <w:p w:rsidR="00C942AD" w:rsidRDefault="00C942AD">
      <w:pPr>
        <w:ind w:left="2160" w:hanging="720"/>
        <w:jc w:val="both"/>
        <w:rPr>
          <w:rFonts w:ascii="Arial" w:hAnsi="Arial" w:cs="Arial"/>
          <w:sz w:val="20"/>
          <w:szCs w:val="20"/>
        </w:rPr>
      </w:pPr>
      <w:r>
        <w:rPr>
          <w:rFonts w:ascii="Arial" w:hAnsi="Arial" w:cs="Arial"/>
          <w:sz w:val="20"/>
          <w:szCs w:val="20"/>
        </w:rPr>
        <w:t>17.</w:t>
      </w:r>
      <w:r>
        <w:rPr>
          <w:rFonts w:ascii="Arial" w:hAnsi="Arial" w:cs="Arial"/>
          <w:sz w:val="20"/>
          <w:szCs w:val="20"/>
        </w:rPr>
        <w:tab/>
      </w:r>
      <w:r w:rsidR="00721992">
        <w:rPr>
          <w:rFonts w:ascii="Arial" w:hAnsi="Arial" w:cs="Arial"/>
          <w:sz w:val="20"/>
          <w:szCs w:val="20"/>
        </w:rPr>
        <w:t xml:space="preserve">At all levels of review, before recommendations are forwarded to a subsequent review level, the probationary faculty member shall be given a copy of the Retention and Tenure Form and the reasons for the recommendation on the deadline date published by </w:t>
      </w:r>
      <w:r w:rsidR="00721992" w:rsidRPr="00F60BB9">
        <w:rPr>
          <w:rFonts w:ascii="Arial" w:hAnsi="Arial" w:cs="Arial"/>
          <w:strike/>
          <w:sz w:val="20"/>
          <w:szCs w:val="20"/>
        </w:rPr>
        <w:t>Academic Personnel Services</w:t>
      </w:r>
      <w:r w:rsidR="00F60BB9">
        <w:rPr>
          <w:rFonts w:ascii="Arial" w:hAnsi="Arial" w:cs="Arial"/>
          <w:sz w:val="20"/>
          <w:szCs w:val="20"/>
        </w:rPr>
        <w:t xml:space="preserve"> </w:t>
      </w:r>
      <w:r w:rsidR="00F60BB9" w:rsidRPr="00F60BB9">
        <w:rPr>
          <w:rFonts w:ascii="Arial" w:hAnsi="Arial" w:cs="Arial"/>
          <w:color w:val="FF0000"/>
          <w:sz w:val="20"/>
          <w:szCs w:val="20"/>
        </w:rPr>
        <w:t>Faculty Affairs</w:t>
      </w:r>
      <w:r w:rsidR="00721992">
        <w:rPr>
          <w:rFonts w:ascii="Arial" w:hAnsi="Arial" w:cs="Arial"/>
          <w:sz w:val="20"/>
          <w:szCs w:val="20"/>
        </w:rPr>
        <w:t xml:space="preserve">, a date five (5) days prior to these materials being placed in the </w:t>
      </w:r>
      <w:r w:rsidR="00721992" w:rsidRPr="00F21F3D">
        <w:rPr>
          <w:rFonts w:ascii="Arial" w:hAnsi="Arial" w:cs="Arial"/>
          <w:strike/>
          <w:sz w:val="20"/>
          <w:szCs w:val="20"/>
        </w:rPr>
        <w:t>RTP File</w:t>
      </w:r>
      <w:r w:rsidR="00F21F3D">
        <w:rPr>
          <w:rFonts w:ascii="Arial" w:hAnsi="Arial" w:cs="Arial"/>
          <w:sz w:val="20"/>
          <w:szCs w:val="20"/>
        </w:rPr>
        <w:t xml:space="preserve"> </w:t>
      </w:r>
      <w:r w:rsidR="00F21F3D" w:rsidRPr="00F21F3D">
        <w:rPr>
          <w:rFonts w:ascii="Arial" w:hAnsi="Arial" w:cs="Arial"/>
          <w:color w:val="FF0000"/>
          <w:sz w:val="20"/>
          <w:szCs w:val="20"/>
        </w:rPr>
        <w:t>WPAF</w:t>
      </w:r>
      <w:r w:rsidR="00721992">
        <w:rPr>
          <w:rFonts w:ascii="Arial" w:hAnsi="Arial" w:cs="Arial"/>
          <w:sz w:val="20"/>
          <w:szCs w:val="20"/>
        </w:rPr>
        <w:t>.</w:t>
      </w:r>
      <w:r w:rsidR="00721992">
        <w:rPr>
          <w:rStyle w:val="FootnoteReference"/>
          <w:rFonts w:ascii="Arial" w:hAnsi="Arial" w:cs="Arial"/>
          <w:sz w:val="20"/>
          <w:szCs w:val="20"/>
        </w:rPr>
        <w:footnoteReference w:id="24"/>
      </w:r>
      <w:r w:rsidR="00721992">
        <w:rPr>
          <w:rFonts w:ascii="Arial" w:hAnsi="Arial" w:cs="Arial"/>
          <w:sz w:val="20"/>
          <w:szCs w:val="20"/>
        </w:rPr>
        <w:t xml:space="preserve"> The faculty member may, at his/her discretion, request a meeting with the person or group making the recommendation within five (5) days of this notification.  Such a meeting must take place within ten (10) days of this request.  However, the faculty member’s right to submit a written rebuttal must be executed within the ten (10) day period stipulated by the Unit 3 Collective Bargaining Agreement.  A copy of the response or rebuttal statement shall accompany the </w:t>
      </w:r>
      <w:r w:rsidR="00721992" w:rsidRPr="00F21F3D">
        <w:rPr>
          <w:rFonts w:ascii="Arial" w:hAnsi="Arial" w:cs="Arial"/>
          <w:strike/>
          <w:sz w:val="20"/>
          <w:szCs w:val="20"/>
        </w:rPr>
        <w:t>RTP File</w:t>
      </w:r>
      <w:r w:rsidR="00721992">
        <w:rPr>
          <w:rFonts w:ascii="Arial" w:hAnsi="Arial" w:cs="Arial"/>
          <w:sz w:val="20"/>
          <w:szCs w:val="20"/>
        </w:rPr>
        <w:t xml:space="preserve"> </w:t>
      </w:r>
      <w:r w:rsidR="00F21F3D" w:rsidRPr="00F21F3D">
        <w:rPr>
          <w:rFonts w:ascii="Arial" w:hAnsi="Arial" w:cs="Arial"/>
          <w:color w:val="FF0000"/>
          <w:sz w:val="20"/>
          <w:szCs w:val="20"/>
        </w:rPr>
        <w:t>WPAF</w:t>
      </w:r>
      <w:r w:rsidR="00F21F3D">
        <w:rPr>
          <w:rFonts w:ascii="Arial" w:hAnsi="Arial" w:cs="Arial"/>
          <w:sz w:val="20"/>
          <w:szCs w:val="20"/>
        </w:rPr>
        <w:t xml:space="preserve"> </w:t>
      </w:r>
      <w:r w:rsidR="00721992">
        <w:rPr>
          <w:rFonts w:ascii="Arial" w:hAnsi="Arial" w:cs="Arial"/>
          <w:sz w:val="20"/>
          <w:szCs w:val="20"/>
        </w:rPr>
        <w:t xml:space="preserve">and also be sent to all previous levels of review.  This provision shall not require that evaluation timelines be extended. </w:t>
      </w:r>
    </w:p>
    <w:p w:rsidR="00C942AD" w:rsidRDefault="00C942AD">
      <w:pPr>
        <w:ind w:left="720"/>
        <w:jc w:val="both"/>
        <w:rPr>
          <w:rFonts w:ascii="Arial" w:hAnsi="Arial" w:cs="Arial"/>
          <w:sz w:val="20"/>
          <w:szCs w:val="20"/>
        </w:rPr>
      </w:pPr>
    </w:p>
    <w:p w:rsidR="00C942AD" w:rsidRDefault="00C942AD">
      <w:pPr>
        <w:ind w:left="2160" w:hanging="720"/>
        <w:jc w:val="both"/>
        <w:rPr>
          <w:rFonts w:ascii="Arial" w:hAnsi="Arial" w:cs="Arial"/>
          <w:b/>
          <w:sz w:val="20"/>
          <w:szCs w:val="20"/>
        </w:rPr>
      </w:pPr>
      <w:r>
        <w:rPr>
          <w:rFonts w:ascii="Arial" w:hAnsi="Arial" w:cs="Arial"/>
          <w:sz w:val="20"/>
          <w:szCs w:val="20"/>
        </w:rPr>
        <w:t>18.</w:t>
      </w:r>
      <w:r>
        <w:rPr>
          <w:rFonts w:ascii="Arial" w:hAnsi="Arial" w:cs="Arial"/>
          <w:sz w:val="20"/>
          <w:szCs w:val="20"/>
        </w:rPr>
        <w:tab/>
        <w:t xml:space="preserve">The appropriate sections of the retention and tenure form and the accompanying reasons shall be prepared by the chair of the peer review committee at each level.  </w:t>
      </w:r>
      <w:r>
        <w:rPr>
          <w:rFonts w:ascii="Arial" w:hAnsi="Arial" w:cs="Arial"/>
          <w:b/>
          <w:sz w:val="20"/>
          <w:szCs w:val="20"/>
        </w:rPr>
        <w:t>Under no circumstances is the candidate for retention and/or tenure to be involved in the preparation of the Retention and Tenure Form.</w:t>
      </w:r>
    </w:p>
    <w:p w:rsidR="00721992" w:rsidRDefault="00721992">
      <w:pPr>
        <w:ind w:left="2160" w:hanging="720"/>
        <w:jc w:val="both"/>
        <w:rPr>
          <w:rFonts w:ascii="Arial" w:hAnsi="Arial" w:cs="Arial"/>
          <w:b/>
          <w:sz w:val="20"/>
          <w:szCs w:val="20"/>
        </w:rPr>
      </w:pPr>
    </w:p>
    <w:p w:rsidR="00721992" w:rsidRDefault="00721992" w:rsidP="00721992">
      <w:pPr>
        <w:ind w:left="2160" w:hanging="720"/>
        <w:jc w:val="both"/>
        <w:rPr>
          <w:rFonts w:ascii="Arial" w:hAnsi="Arial" w:cs="Arial"/>
          <w:sz w:val="20"/>
          <w:szCs w:val="20"/>
        </w:rPr>
      </w:pPr>
      <w:r>
        <w:rPr>
          <w:rFonts w:ascii="Arial" w:hAnsi="Arial" w:cs="Arial"/>
          <w:sz w:val="20"/>
          <w:szCs w:val="20"/>
        </w:rPr>
        <w:t>19.</w:t>
      </w:r>
      <w:r>
        <w:rPr>
          <w:rFonts w:ascii="Arial" w:hAnsi="Arial" w:cs="Arial"/>
          <w:sz w:val="20"/>
          <w:szCs w:val="20"/>
        </w:rPr>
        <w:tab/>
        <w:t xml:space="preserve">The recommendation, and written explanation of the reasons for it, and all rebuttals and responses, if any, shall become part of the </w:t>
      </w:r>
      <w:r w:rsidRPr="00F21F3D">
        <w:rPr>
          <w:rFonts w:ascii="Arial" w:hAnsi="Arial" w:cs="Arial"/>
          <w:strike/>
          <w:sz w:val="20"/>
          <w:szCs w:val="20"/>
        </w:rPr>
        <w:t>RTP File</w:t>
      </w:r>
      <w:r>
        <w:rPr>
          <w:rFonts w:ascii="Arial" w:hAnsi="Arial" w:cs="Arial"/>
          <w:sz w:val="20"/>
          <w:szCs w:val="20"/>
        </w:rPr>
        <w:t xml:space="preserve"> </w:t>
      </w:r>
      <w:r w:rsidR="00F21F3D" w:rsidRPr="00F21F3D">
        <w:rPr>
          <w:rFonts w:ascii="Arial" w:hAnsi="Arial" w:cs="Arial"/>
          <w:color w:val="FF0000"/>
          <w:sz w:val="20"/>
          <w:szCs w:val="20"/>
        </w:rPr>
        <w:t>WPAF</w:t>
      </w:r>
      <w:r w:rsidR="00F21F3D">
        <w:rPr>
          <w:rFonts w:ascii="Arial" w:hAnsi="Arial" w:cs="Arial"/>
          <w:sz w:val="20"/>
          <w:szCs w:val="20"/>
        </w:rPr>
        <w:t xml:space="preserve"> </w:t>
      </w:r>
      <w:r>
        <w:rPr>
          <w:rFonts w:ascii="Arial" w:hAnsi="Arial" w:cs="Arial"/>
          <w:sz w:val="20"/>
          <w:szCs w:val="20"/>
        </w:rPr>
        <w:t>on the date indicated above.</w:t>
      </w:r>
    </w:p>
    <w:p w:rsidR="00721992" w:rsidRDefault="00721992" w:rsidP="00721992">
      <w:pPr>
        <w:ind w:left="1440"/>
        <w:jc w:val="both"/>
        <w:rPr>
          <w:rFonts w:ascii="Arial" w:hAnsi="Arial" w:cs="Arial"/>
          <w:sz w:val="20"/>
          <w:szCs w:val="20"/>
        </w:rPr>
      </w:pPr>
    </w:p>
    <w:p w:rsidR="00721992" w:rsidRDefault="00721992" w:rsidP="00721992">
      <w:pPr>
        <w:ind w:left="2160" w:hanging="720"/>
        <w:jc w:val="both"/>
        <w:rPr>
          <w:rFonts w:ascii="Arial" w:hAnsi="Arial" w:cs="Arial"/>
          <w:sz w:val="20"/>
          <w:szCs w:val="20"/>
        </w:rPr>
      </w:pPr>
      <w:r>
        <w:rPr>
          <w:rFonts w:ascii="Arial" w:hAnsi="Arial" w:cs="Arial"/>
          <w:sz w:val="20"/>
          <w:szCs w:val="20"/>
        </w:rPr>
        <w:t>20.</w:t>
      </w:r>
      <w:r>
        <w:rPr>
          <w:rFonts w:ascii="Arial" w:hAnsi="Arial" w:cs="Arial"/>
          <w:sz w:val="20"/>
          <w:szCs w:val="20"/>
        </w:rPr>
        <w:tab/>
        <w:t>The probationary faculty member is provided with the recommendation and reasons for two purposes:  (a) to facilitate the faculty member’s professional growth and development especially where shortcomings are identified; and (b) to enable the probationary faculty member to respond to a recommendation.</w:t>
      </w:r>
    </w:p>
    <w:p w:rsidR="00721992" w:rsidRDefault="00721992" w:rsidP="00721992">
      <w:pPr>
        <w:ind w:left="1440"/>
        <w:jc w:val="both"/>
        <w:rPr>
          <w:rFonts w:ascii="Arial" w:hAnsi="Arial" w:cs="Arial"/>
          <w:sz w:val="20"/>
          <w:szCs w:val="20"/>
        </w:rPr>
      </w:pPr>
    </w:p>
    <w:p w:rsidR="00721992" w:rsidRDefault="00721992" w:rsidP="00721992">
      <w:pPr>
        <w:ind w:left="2160" w:hanging="720"/>
        <w:jc w:val="both"/>
        <w:rPr>
          <w:rFonts w:ascii="Arial" w:hAnsi="Arial" w:cs="Arial"/>
          <w:sz w:val="20"/>
          <w:szCs w:val="20"/>
        </w:rPr>
      </w:pPr>
      <w:r>
        <w:rPr>
          <w:rFonts w:ascii="Arial" w:hAnsi="Arial" w:cs="Arial"/>
          <w:sz w:val="20"/>
          <w:szCs w:val="20"/>
        </w:rPr>
        <w:t>21.</w:t>
      </w:r>
      <w:r>
        <w:rPr>
          <w:rFonts w:ascii="Arial" w:hAnsi="Arial" w:cs="Arial"/>
          <w:sz w:val="20"/>
          <w:szCs w:val="20"/>
        </w:rPr>
        <w:tab/>
        <w:t>An individual faculty member may only have access to her/his own</w:t>
      </w:r>
      <w:r w:rsidR="00F21F3D">
        <w:rPr>
          <w:rFonts w:ascii="Arial" w:hAnsi="Arial" w:cs="Arial"/>
          <w:sz w:val="20"/>
          <w:szCs w:val="20"/>
        </w:rPr>
        <w:t xml:space="preserve"> </w:t>
      </w:r>
      <w:r w:rsidR="00F21F3D" w:rsidRPr="00F21F3D">
        <w:rPr>
          <w:rFonts w:ascii="Arial" w:hAnsi="Arial" w:cs="Arial"/>
          <w:color w:val="FF0000"/>
          <w:sz w:val="20"/>
          <w:szCs w:val="20"/>
        </w:rPr>
        <w:t>PAF/WPAF</w:t>
      </w:r>
      <w:r>
        <w:rPr>
          <w:rFonts w:ascii="Arial" w:hAnsi="Arial" w:cs="Arial"/>
          <w:sz w:val="20"/>
          <w:szCs w:val="20"/>
        </w:rPr>
        <w:t xml:space="preserve"> </w:t>
      </w:r>
      <w:r w:rsidRPr="00F21F3D">
        <w:rPr>
          <w:rFonts w:ascii="Arial" w:hAnsi="Arial" w:cs="Arial"/>
          <w:strike/>
          <w:sz w:val="20"/>
          <w:szCs w:val="20"/>
        </w:rPr>
        <w:t>Open Personnel/RTP File</w:t>
      </w:r>
      <w:r>
        <w:rPr>
          <w:rFonts w:ascii="Arial" w:hAnsi="Arial" w:cs="Arial"/>
          <w:sz w:val="20"/>
          <w:szCs w:val="20"/>
        </w:rPr>
        <w:t>.</w:t>
      </w:r>
    </w:p>
    <w:p w:rsidR="00721992" w:rsidRPr="00D01AB6" w:rsidRDefault="00721992">
      <w:pPr>
        <w:ind w:left="2160" w:hanging="720"/>
        <w:jc w:val="both"/>
        <w:rPr>
          <w:rFonts w:ascii="Arial" w:hAnsi="Arial" w:cs="Arial"/>
          <w:b/>
          <w:sz w:val="20"/>
          <w:szCs w:val="20"/>
        </w:rPr>
      </w:pPr>
    </w:p>
    <w:p w:rsidR="00C942AD" w:rsidRDefault="00C942AD">
      <w:pPr>
        <w:ind w:left="720"/>
        <w:jc w:val="both"/>
        <w:rPr>
          <w:rFonts w:ascii="Arial" w:hAnsi="Arial" w:cs="Arial"/>
          <w:sz w:val="20"/>
          <w:szCs w:val="20"/>
        </w:rPr>
      </w:pPr>
    </w:p>
    <w:p w:rsidR="00C942AD" w:rsidRDefault="00C942AD">
      <w:pPr>
        <w:ind w:firstLine="720"/>
        <w:jc w:val="both"/>
        <w:rPr>
          <w:rFonts w:ascii="Arial" w:hAnsi="Arial" w:cs="Arial"/>
          <w:sz w:val="20"/>
          <w:szCs w:val="20"/>
        </w:rPr>
      </w:pPr>
      <w:r w:rsidRPr="002357E6">
        <w:rPr>
          <w:rFonts w:ascii="Arial" w:hAnsi="Arial" w:cs="Arial"/>
          <w:b/>
          <w:sz w:val="20"/>
          <w:szCs w:val="20"/>
        </w:rPr>
        <w:t>B.</w:t>
      </w:r>
      <w:r>
        <w:rPr>
          <w:rFonts w:ascii="Arial" w:hAnsi="Arial" w:cs="Arial"/>
          <w:sz w:val="20"/>
          <w:szCs w:val="20"/>
        </w:rPr>
        <w:tab/>
      </w:r>
      <w:r w:rsidRPr="005510D6">
        <w:rPr>
          <w:rFonts w:ascii="Arial" w:hAnsi="Arial" w:cs="Arial"/>
          <w:b/>
          <w:sz w:val="20"/>
          <w:szCs w:val="20"/>
          <w:u w:val="single"/>
        </w:rPr>
        <w:t>Reasons for Recommendations</w:t>
      </w:r>
    </w:p>
    <w:p w:rsidR="00C942AD" w:rsidRDefault="00C942AD">
      <w:pPr>
        <w:jc w:val="both"/>
        <w:rPr>
          <w:rFonts w:ascii="Arial" w:hAnsi="Arial" w:cs="Arial"/>
          <w:sz w:val="20"/>
          <w:szCs w:val="20"/>
        </w:rPr>
      </w:pPr>
    </w:p>
    <w:p w:rsidR="00C942AD" w:rsidRDefault="00C942AD" w:rsidP="00721992">
      <w:pPr>
        <w:ind w:left="2160"/>
        <w:jc w:val="both"/>
        <w:rPr>
          <w:rFonts w:ascii="Arial" w:hAnsi="Arial" w:cs="Arial"/>
          <w:sz w:val="20"/>
          <w:szCs w:val="20"/>
        </w:rPr>
      </w:pPr>
      <w:r>
        <w:rPr>
          <w:rFonts w:ascii="Arial" w:hAnsi="Arial" w:cs="Arial"/>
          <w:sz w:val="20"/>
          <w:szCs w:val="20"/>
        </w:rPr>
        <w:t xml:space="preserve">The burden of proof for retention and tenure rests with the probationary faculty member’s record of achievement in relation to the standards and expectations in the Probationary Plan as documented in the </w:t>
      </w:r>
      <w:r w:rsidRPr="00F21F3D">
        <w:rPr>
          <w:rFonts w:ascii="Arial" w:hAnsi="Arial" w:cs="Arial"/>
          <w:strike/>
          <w:sz w:val="20"/>
          <w:szCs w:val="20"/>
        </w:rPr>
        <w:t>RTP file</w:t>
      </w:r>
      <w:r w:rsidR="00F21F3D">
        <w:rPr>
          <w:rFonts w:ascii="Arial" w:hAnsi="Arial" w:cs="Arial"/>
          <w:sz w:val="20"/>
          <w:szCs w:val="20"/>
        </w:rPr>
        <w:t xml:space="preserve"> </w:t>
      </w:r>
      <w:r w:rsidR="00F21F3D" w:rsidRPr="00F21F3D">
        <w:rPr>
          <w:rFonts w:ascii="Arial" w:hAnsi="Arial" w:cs="Arial"/>
          <w:color w:val="FF0000"/>
          <w:sz w:val="20"/>
          <w:szCs w:val="20"/>
        </w:rPr>
        <w:t>WPAF</w:t>
      </w:r>
      <w:r>
        <w:rPr>
          <w:rFonts w:ascii="Arial" w:hAnsi="Arial" w:cs="Arial"/>
          <w:sz w:val="20"/>
          <w:szCs w:val="20"/>
        </w:rPr>
        <w:t>.  It is also understood that reasonable people may disagree in the evaluation of evidence.  Further, scholars in a particular field or activity have the chief competence for judging the work of their colleagues.  The retention and tenure process requires that the judgment of the university, through its peer review committees and appropriate administrators, be made with full and careful consideration of this peer judgment and be consistent with academic freedom and standards of fairness and due process.</w:t>
      </w:r>
    </w:p>
    <w:p w:rsidR="00C942AD" w:rsidRDefault="00C942AD">
      <w:pPr>
        <w:ind w:left="2160" w:hanging="720"/>
        <w:jc w:val="both"/>
        <w:rPr>
          <w:rFonts w:ascii="Arial" w:hAnsi="Arial" w:cs="Arial"/>
          <w:sz w:val="20"/>
          <w:szCs w:val="20"/>
        </w:rPr>
      </w:pPr>
    </w:p>
    <w:p w:rsidR="00C942AD" w:rsidRDefault="00C942AD">
      <w:pPr>
        <w:ind w:left="2160" w:hanging="720"/>
        <w:jc w:val="both"/>
        <w:rPr>
          <w:rFonts w:ascii="Arial" w:hAnsi="Arial" w:cs="Arial"/>
          <w:sz w:val="20"/>
          <w:szCs w:val="20"/>
        </w:rPr>
      </w:pPr>
      <w:r>
        <w:rPr>
          <w:rFonts w:ascii="Arial" w:hAnsi="Arial" w:cs="Arial"/>
          <w:sz w:val="20"/>
          <w:szCs w:val="20"/>
        </w:rPr>
        <w:tab/>
        <w:t>Faculty assessment should be flexible, recognizing the mission of the university, the priorities of departments, the strengths of individuals, and the uniqueness of the disciplines.  In evaluating the faculty member’s performance, committees and appropriate administrators shall exercise reasonable flexibility, balancing where the case requires, heavier commitments and responsibilities in one area with lesser accomplishments in another.  The committees and appropriate administrators must judge whether the faculty member is engaging in activities that are sound and productive and contributing to the mission of the university.  All evaluations of performance shall be based on documented patterns of performance.</w:t>
      </w:r>
    </w:p>
    <w:p w:rsidR="00C942AD" w:rsidRDefault="00C942AD">
      <w:pPr>
        <w:ind w:left="2160" w:hanging="720"/>
        <w:jc w:val="both"/>
        <w:rPr>
          <w:rFonts w:ascii="Arial" w:hAnsi="Arial" w:cs="Arial"/>
          <w:sz w:val="20"/>
          <w:szCs w:val="20"/>
        </w:rPr>
      </w:pPr>
    </w:p>
    <w:p w:rsidR="00C942AD" w:rsidRDefault="00C942AD">
      <w:pPr>
        <w:ind w:left="2160" w:hanging="720"/>
        <w:jc w:val="both"/>
        <w:rPr>
          <w:rFonts w:ascii="Arial" w:hAnsi="Arial" w:cs="Arial"/>
          <w:sz w:val="20"/>
          <w:szCs w:val="20"/>
        </w:rPr>
      </w:pPr>
    </w:p>
    <w:p w:rsidR="00C942AD" w:rsidRDefault="00C942AD">
      <w:pPr>
        <w:ind w:left="1440"/>
        <w:jc w:val="both"/>
        <w:rPr>
          <w:rFonts w:ascii="Arial" w:hAnsi="Arial" w:cs="Arial"/>
          <w:sz w:val="20"/>
          <w:szCs w:val="20"/>
        </w:rPr>
      </w:pPr>
    </w:p>
    <w:p w:rsidR="00C942AD" w:rsidRPr="005510D6" w:rsidRDefault="00721992" w:rsidP="00721992">
      <w:pPr>
        <w:jc w:val="both"/>
        <w:rPr>
          <w:rFonts w:ascii="Arial" w:hAnsi="Arial" w:cs="Arial"/>
          <w:b/>
          <w:sz w:val="20"/>
          <w:szCs w:val="20"/>
          <w:u w:val="single"/>
        </w:rPr>
      </w:pPr>
      <w:r>
        <w:rPr>
          <w:rFonts w:ascii="Arial" w:hAnsi="Arial" w:cs="Arial"/>
          <w:b/>
          <w:sz w:val="20"/>
          <w:szCs w:val="20"/>
        </w:rPr>
        <w:tab/>
      </w:r>
      <w:r w:rsidR="00C942AD" w:rsidRPr="005510D6">
        <w:rPr>
          <w:rFonts w:ascii="Arial" w:hAnsi="Arial" w:cs="Arial"/>
          <w:b/>
          <w:sz w:val="20"/>
          <w:szCs w:val="20"/>
        </w:rPr>
        <w:t>C.</w:t>
      </w:r>
      <w:r w:rsidR="00C942AD" w:rsidRPr="005510D6">
        <w:rPr>
          <w:rFonts w:ascii="Arial" w:hAnsi="Arial" w:cs="Arial"/>
          <w:b/>
          <w:sz w:val="20"/>
          <w:szCs w:val="20"/>
        </w:rPr>
        <w:tab/>
      </w:r>
      <w:r w:rsidR="00C942AD" w:rsidRPr="005510D6">
        <w:rPr>
          <w:rFonts w:ascii="Arial" w:hAnsi="Arial" w:cs="Arial"/>
          <w:b/>
          <w:sz w:val="20"/>
          <w:szCs w:val="20"/>
          <w:u w:val="single"/>
        </w:rPr>
        <w:t>Timelines</w:t>
      </w:r>
    </w:p>
    <w:p w:rsidR="00C942AD" w:rsidRDefault="00C942AD">
      <w:pPr>
        <w:jc w:val="both"/>
        <w:rPr>
          <w:rFonts w:ascii="Arial" w:hAnsi="Arial" w:cs="Arial"/>
          <w:sz w:val="20"/>
          <w:szCs w:val="20"/>
        </w:rPr>
      </w:pPr>
    </w:p>
    <w:p w:rsidR="00C942AD" w:rsidRPr="00544B9B" w:rsidRDefault="00C942AD">
      <w:pPr>
        <w:ind w:left="2160" w:hanging="720"/>
        <w:jc w:val="both"/>
        <w:rPr>
          <w:rFonts w:ascii="Arial" w:hAnsi="Arial" w:cs="Arial"/>
          <w:b/>
          <w:sz w:val="20"/>
          <w:szCs w:val="20"/>
        </w:rPr>
      </w:pPr>
      <w:r>
        <w:rPr>
          <w:rFonts w:ascii="Arial" w:hAnsi="Arial" w:cs="Arial"/>
          <w:sz w:val="20"/>
          <w:szCs w:val="20"/>
        </w:rPr>
        <w:t>1.</w:t>
      </w:r>
      <w:r>
        <w:rPr>
          <w:rFonts w:ascii="Arial" w:hAnsi="Arial" w:cs="Arial"/>
          <w:sz w:val="20"/>
          <w:szCs w:val="20"/>
        </w:rPr>
        <w:tab/>
      </w:r>
      <w:r w:rsidR="0028457B">
        <w:rPr>
          <w:rFonts w:ascii="Arial" w:hAnsi="Arial" w:cs="Arial"/>
          <w:sz w:val="20"/>
          <w:szCs w:val="20"/>
        </w:rPr>
        <w:t xml:space="preserve">At the beginning of each academic year, deadlines for the completion of </w:t>
      </w:r>
      <w:r w:rsidR="0028457B" w:rsidRPr="00F21F3D">
        <w:rPr>
          <w:rFonts w:ascii="Arial" w:hAnsi="Arial" w:cs="Arial"/>
          <w:strike/>
          <w:sz w:val="20"/>
          <w:szCs w:val="20"/>
        </w:rPr>
        <w:t xml:space="preserve">RTP Files </w:t>
      </w:r>
      <w:r w:rsidR="00F21F3D" w:rsidRPr="00F21F3D">
        <w:rPr>
          <w:rFonts w:ascii="Arial" w:hAnsi="Arial" w:cs="Arial"/>
          <w:color w:val="FF0000"/>
          <w:sz w:val="20"/>
          <w:szCs w:val="20"/>
        </w:rPr>
        <w:t>the WPAF</w:t>
      </w:r>
      <w:r w:rsidR="00F21F3D">
        <w:rPr>
          <w:rFonts w:ascii="Arial" w:hAnsi="Arial" w:cs="Arial"/>
          <w:sz w:val="20"/>
          <w:szCs w:val="20"/>
        </w:rPr>
        <w:t xml:space="preserve"> </w:t>
      </w:r>
      <w:r w:rsidR="0028457B">
        <w:rPr>
          <w:rFonts w:ascii="Arial" w:hAnsi="Arial" w:cs="Arial"/>
          <w:sz w:val="20"/>
          <w:szCs w:val="20"/>
        </w:rPr>
        <w:t>and timelines for recommendations shall be published through the Academic Personnel Calendar.</w:t>
      </w:r>
    </w:p>
    <w:p w:rsidR="00C942AD" w:rsidRDefault="00C942AD">
      <w:pPr>
        <w:ind w:left="1440"/>
        <w:jc w:val="both"/>
        <w:rPr>
          <w:rFonts w:ascii="Arial" w:hAnsi="Arial" w:cs="Arial"/>
          <w:sz w:val="20"/>
          <w:szCs w:val="20"/>
        </w:rPr>
      </w:pPr>
    </w:p>
    <w:p w:rsidR="00C942AD" w:rsidRDefault="00C942AD">
      <w:pPr>
        <w:ind w:left="2160" w:hanging="720"/>
        <w:jc w:val="both"/>
        <w:rPr>
          <w:rFonts w:ascii="Arial" w:hAnsi="Arial" w:cs="Arial"/>
          <w:sz w:val="20"/>
          <w:szCs w:val="20"/>
        </w:rPr>
      </w:pPr>
      <w:r>
        <w:rPr>
          <w:rFonts w:ascii="Arial" w:hAnsi="Arial" w:cs="Arial"/>
          <w:sz w:val="20"/>
          <w:szCs w:val="20"/>
        </w:rPr>
        <w:t>2.</w:t>
      </w:r>
      <w:r>
        <w:rPr>
          <w:rFonts w:ascii="Arial" w:hAnsi="Arial" w:cs="Arial"/>
          <w:sz w:val="20"/>
          <w:szCs w:val="20"/>
        </w:rPr>
        <w:tab/>
      </w:r>
      <w:r w:rsidR="0028457B">
        <w:rPr>
          <w:rFonts w:ascii="Arial" w:hAnsi="Arial" w:cs="Arial"/>
          <w:sz w:val="20"/>
          <w:szCs w:val="20"/>
        </w:rPr>
        <w:t xml:space="preserve">If any stage of the evaluation/recommendation process is not completed within the time specified in the </w:t>
      </w:r>
      <w:r w:rsidR="0028457B" w:rsidRPr="00F21F3D">
        <w:rPr>
          <w:rFonts w:ascii="Arial" w:hAnsi="Arial" w:cs="Arial"/>
          <w:strike/>
          <w:sz w:val="20"/>
          <w:szCs w:val="20"/>
        </w:rPr>
        <w:t>Academic Personnel</w:t>
      </w:r>
      <w:r w:rsidR="0028457B">
        <w:rPr>
          <w:rFonts w:ascii="Arial" w:hAnsi="Arial" w:cs="Arial"/>
          <w:sz w:val="20"/>
          <w:szCs w:val="20"/>
        </w:rPr>
        <w:t xml:space="preserve"> </w:t>
      </w:r>
      <w:r w:rsidR="00F21F3D" w:rsidRPr="00F21F3D">
        <w:rPr>
          <w:rFonts w:ascii="Arial" w:hAnsi="Arial" w:cs="Arial"/>
          <w:color w:val="FF0000"/>
          <w:sz w:val="20"/>
          <w:szCs w:val="20"/>
        </w:rPr>
        <w:t>Faculty Affairs</w:t>
      </w:r>
      <w:r w:rsidR="00F21F3D">
        <w:rPr>
          <w:rFonts w:ascii="Arial" w:hAnsi="Arial" w:cs="Arial"/>
          <w:sz w:val="20"/>
          <w:szCs w:val="20"/>
        </w:rPr>
        <w:t xml:space="preserve"> </w:t>
      </w:r>
      <w:r w:rsidR="0028457B">
        <w:rPr>
          <w:rFonts w:ascii="Arial" w:hAnsi="Arial" w:cs="Arial"/>
          <w:sz w:val="20"/>
          <w:szCs w:val="20"/>
        </w:rPr>
        <w:t xml:space="preserve">Calendar, the file shall be automatically transferred to the next level of review and the faculty member shall be so notified.  </w:t>
      </w:r>
      <w:r w:rsidR="0028457B">
        <w:rPr>
          <w:rFonts w:ascii="Arial" w:hAnsi="Arial" w:cs="Arial"/>
          <w:b/>
          <w:sz w:val="20"/>
          <w:szCs w:val="20"/>
        </w:rPr>
        <w:t>In such cases, the level failing to make the recommendation by the timeline shall not make a recommendation.</w:t>
      </w:r>
    </w:p>
    <w:p w:rsidR="00C942AD" w:rsidRDefault="00C942AD">
      <w:pPr>
        <w:ind w:left="1440"/>
        <w:jc w:val="both"/>
        <w:rPr>
          <w:rFonts w:ascii="Arial" w:hAnsi="Arial" w:cs="Arial"/>
          <w:sz w:val="20"/>
          <w:szCs w:val="20"/>
        </w:rPr>
      </w:pPr>
    </w:p>
    <w:p w:rsidR="00C942AD" w:rsidRDefault="00C942AD">
      <w:pPr>
        <w:ind w:left="2160" w:hanging="720"/>
        <w:jc w:val="both"/>
        <w:rPr>
          <w:rFonts w:ascii="Arial" w:hAnsi="Arial" w:cs="Arial"/>
          <w:sz w:val="20"/>
          <w:szCs w:val="20"/>
        </w:rPr>
      </w:pPr>
      <w:r>
        <w:rPr>
          <w:rFonts w:ascii="Arial" w:hAnsi="Arial" w:cs="Arial"/>
          <w:sz w:val="20"/>
          <w:szCs w:val="20"/>
        </w:rPr>
        <w:t>3.</w:t>
      </w:r>
      <w:r>
        <w:rPr>
          <w:rFonts w:ascii="Arial" w:hAnsi="Arial" w:cs="Arial"/>
          <w:sz w:val="20"/>
          <w:szCs w:val="20"/>
        </w:rPr>
        <w:tab/>
        <w:t>The President shall notify a probationary faculty member who has served fewer than two years of probation of the final decision on retention no later than February 15.</w:t>
      </w:r>
      <w:r w:rsidRPr="00544B9B">
        <w:rPr>
          <w:rStyle w:val="FootnoteReference"/>
          <w:rFonts w:ascii="Arial" w:hAnsi="Arial" w:cs="Arial"/>
          <w:b/>
          <w:sz w:val="20"/>
          <w:szCs w:val="20"/>
        </w:rPr>
        <w:footnoteReference w:id="25"/>
      </w:r>
    </w:p>
    <w:p w:rsidR="00C942AD" w:rsidRDefault="00C942AD">
      <w:pPr>
        <w:ind w:left="1440"/>
        <w:jc w:val="both"/>
        <w:rPr>
          <w:rFonts w:ascii="Arial" w:hAnsi="Arial" w:cs="Arial"/>
          <w:sz w:val="20"/>
          <w:szCs w:val="20"/>
        </w:rPr>
      </w:pPr>
    </w:p>
    <w:p w:rsidR="00C942AD" w:rsidRDefault="00C942AD">
      <w:pPr>
        <w:ind w:left="2160" w:hanging="720"/>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The President shall normally notify a probationary faculty member who has served more than two (2) years of probation of a final decision on retention, reappointment with tenure, or a terminal year appointment prior to the end of the academic year, but no later than June 1.  Official notification to a probationary faculty member of a terminal year appointment shall indicate that the faculty member has no further appointment rights.  Terminal year appointments shall be limited to probationary </w:t>
      </w:r>
      <w:proofErr w:type="gramStart"/>
      <w:r>
        <w:rPr>
          <w:rFonts w:ascii="Arial" w:hAnsi="Arial" w:cs="Arial"/>
          <w:sz w:val="20"/>
          <w:szCs w:val="20"/>
        </w:rPr>
        <w:t>faculty who have</w:t>
      </w:r>
      <w:proofErr w:type="gramEnd"/>
      <w:r>
        <w:rPr>
          <w:rFonts w:ascii="Arial" w:hAnsi="Arial" w:cs="Arial"/>
          <w:sz w:val="20"/>
          <w:szCs w:val="20"/>
        </w:rPr>
        <w:t xml:space="preserve"> served a minimum of three (3) years of probation.</w:t>
      </w:r>
      <w:r w:rsidRPr="00544B9B">
        <w:rPr>
          <w:rStyle w:val="FootnoteReference"/>
          <w:rFonts w:ascii="Arial" w:hAnsi="Arial" w:cs="Arial"/>
          <w:b/>
          <w:sz w:val="20"/>
          <w:szCs w:val="20"/>
        </w:rPr>
        <w:footnoteReference w:id="26"/>
      </w:r>
    </w:p>
    <w:p w:rsidR="00C942AD" w:rsidRDefault="00C942AD">
      <w:pPr>
        <w:ind w:left="1440"/>
        <w:jc w:val="both"/>
        <w:rPr>
          <w:rFonts w:ascii="Arial" w:hAnsi="Arial" w:cs="Arial"/>
          <w:sz w:val="20"/>
          <w:szCs w:val="20"/>
        </w:rPr>
      </w:pPr>
    </w:p>
    <w:p w:rsidR="00C942AD" w:rsidRDefault="00C942AD">
      <w:pPr>
        <w:ind w:left="2160" w:hanging="720"/>
        <w:jc w:val="both"/>
        <w:rPr>
          <w:rFonts w:ascii="Arial" w:hAnsi="Arial" w:cs="Arial"/>
          <w:sz w:val="20"/>
          <w:szCs w:val="20"/>
        </w:rPr>
      </w:pPr>
      <w:r>
        <w:rPr>
          <w:rFonts w:ascii="Arial" w:hAnsi="Arial" w:cs="Arial"/>
          <w:sz w:val="20"/>
          <w:szCs w:val="20"/>
        </w:rPr>
        <w:t>5.</w:t>
      </w:r>
      <w:r>
        <w:rPr>
          <w:rFonts w:ascii="Arial" w:hAnsi="Arial" w:cs="Arial"/>
          <w:sz w:val="20"/>
          <w:szCs w:val="20"/>
        </w:rPr>
        <w:tab/>
        <w:t>No person shall be deemed to have been reappointed or to have been awarded tenure because notice is not given or received by the time prescribed.  It is the responsibility of the probationary faculty member concerned to make inquiry to determine the decision of the President, who shall give notice without delay.</w:t>
      </w:r>
      <w:r w:rsidRPr="00544B9B">
        <w:rPr>
          <w:rStyle w:val="FootnoteReference"/>
          <w:rFonts w:ascii="Arial" w:hAnsi="Arial" w:cs="Arial"/>
          <w:b/>
          <w:sz w:val="20"/>
          <w:szCs w:val="20"/>
        </w:rPr>
        <w:footnoteReference w:id="27"/>
      </w:r>
    </w:p>
    <w:p w:rsidR="00C942AD" w:rsidRDefault="00C942AD">
      <w:pPr>
        <w:ind w:left="1440"/>
        <w:jc w:val="both"/>
        <w:rPr>
          <w:rFonts w:ascii="Arial" w:hAnsi="Arial" w:cs="Arial"/>
          <w:sz w:val="20"/>
          <w:szCs w:val="20"/>
        </w:rPr>
      </w:pPr>
    </w:p>
    <w:p w:rsidR="00C942AD" w:rsidRDefault="00C942AD">
      <w:pPr>
        <w:ind w:left="1440" w:hanging="720"/>
        <w:jc w:val="both"/>
        <w:rPr>
          <w:rFonts w:ascii="Arial" w:hAnsi="Arial" w:cs="Arial"/>
          <w:sz w:val="20"/>
          <w:szCs w:val="20"/>
        </w:rPr>
      </w:pPr>
      <w:r w:rsidRPr="002357E6">
        <w:rPr>
          <w:rFonts w:ascii="Arial" w:hAnsi="Arial" w:cs="Arial"/>
          <w:b/>
          <w:sz w:val="20"/>
          <w:szCs w:val="20"/>
        </w:rPr>
        <w:t>D.</w:t>
      </w:r>
      <w:r>
        <w:rPr>
          <w:rFonts w:ascii="Arial" w:hAnsi="Arial" w:cs="Arial"/>
          <w:sz w:val="20"/>
          <w:szCs w:val="20"/>
        </w:rPr>
        <w:tab/>
      </w:r>
      <w:r w:rsidRPr="005510D6">
        <w:rPr>
          <w:rFonts w:ascii="Arial" w:hAnsi="Arial" w:cs="Arial"/>
          <w:b/>
          <w:sz w:val="20"/>
          <w:szCs w:val="20"/>
          <w:u w:val="single"/>
        </w:rPr>
        <w:t>Review Process</w:t>
      </w:r>
    </w:p>
    <w:p w:rsidR="00C942AD" w:rsidRDefault="00C942AD">
      <w:pPr>
        <w:jc w:val="both"/>
        <w:rPr>
          <w:rFonts w:ascii="Arial" w:hAnsi="Arial" w:cs="Arial"/>
          <w:sz w:val="20"/>
          <w:szCs w:val="20"/>
        </w:rPr>
      </w:pPr>
    </w:p>
    <w:p w:rsidR="00C942AD" w:rsidRDefault="00C942AD">
      <w:pPr>
        <w:ind w:left="2160" w:hanging="720"/>
        <w:jc w:val="both"/>
        <w:rPr>
          <w:rFonts w:ascii="Arial" w:hAnsi="Arial" w:cs="Arial"/>
          <w:sz w:val="20"/>
          <w:szCs w:val="20"/>
        </w:rPr>
      </w:pPr>
      <w:r>
        <w:rPr>
          <w:rFonts w:ascii="Arial" w:hAnsi="Arial" w:cs="Arial"/>
          <w:sz w:val="20"/>
          <w:szCs w:val="20"/>
        </w:rPr>
        <w:t>1.</w:t>
      </w:r>
      <w:r>
        <w:rPr>
          <w:rFonts w:ascii="Arial" w:hAnsi="Arial" w:cs="Arial"/>
          <w:sz w:val="20"/>
          <w:szCs w:val="20"/>
        </w:rPr>
        <w:tab/>
        <w:t>Probationary faculty members shall be reviewed at the department and college/school levels.</w:t>
      </w:r>
    </w:p>
    <w:p w:rsidR="00C942AD" w:rsidRDefault="00C942AD">
      <w:pPr>
        <w:jc w:val="both"/>
        <w:rPr>
          <w:rFonts w:ascii="Arial" w:hAnsi="Arial" w:cs="Arial"/>
          <w:sz w:val="20"/>
          <w:szCs w:val="20"/>
        </w:rPr>
      </w:pPr>
    </w:p>
    <w:p w:rsidR="00C942AD" w:rsidRDefault="00C942AD">
      <w:pPr>
        <w:ind w:left="2160" w:hanging="720"/>
        <w:jc w:val="both"/>
        <w:rPr>
          <w:rFonts w:ascii="Arial" w:hAnsi="Arial" w:cs="Arial"/>
          <w:sz w:val="20"/>
          <w:szCs w:val="20"/>
        </w:rPr>
      </w:pPr>
      <w:r>
        <w:rPr>
          <w:rFonts w:ascii="Arial" w:hAnsi="Arial" w:cs="Arial"/>
          <w:sz w:val="20"/>
          <w:szCs w:val="20"/>
        </w:rPr>
        <w:t>2.</w:t>
      </w:r>
      <w:r>
        <w:rPr>
          <w:rFonts w:ascii="Arial" w:hAnsi="Arial" w:cs="Arial"/>
          <w:sz w:val="20"/>
          <w:szCs w:val="20"/>
        </w:rPr>
        <w:tab/>
      </w:r>
      <w:r w:rsidR="00F5395F">
        <w:rPr>
          <w:rFonts w:ascii="Arial" w:hAnsi="Arial" w:cs="Arial"/>
          <w:sz w:val="20"/>
          <w:szCs w:val="20"/>
        </w:rPr>
        <w:t xml:space="preserve">If all review levels have recommended retention or tenure (as appropriate to the individual’s RTP application), the </w:t>
      </w:r>
      <w:r w:rsidR="00F5395F" w:rsidRPr="00F21F3D">
        <w:rPr>
          <w:rFonts w:ascii="Arial" w:hAnsi="Arial" w:cs="Arial"/>
          <w:strike/>
          <w:sz w:val="20"/>
          <w:szCs w:val="20"/>
        </w:rPr>
        <w:t>RTP File</w:t>
      </w:r>
      <w:r w:rsidR="00F5395F">
        <w:rPr>
          <w:rFonts w:ascii="Arial" w:hAnsi="Arial" w:cs="Arial"/>
          <w:sz w:val="20"/>
          <w:szCs w:val="20"/>
        </w:rPr>
        <w:t xml:space="preserve"> </w:t>
      </w:r>
      <w:r w:rsidR="00F21F3D" w:rsidRPr="00F21F3D">
        <w:rPr>
          <w:rFonts w:ascii="Arial" w:hAnsi="Arial" w:cs="Arial"/>
          <w:color w:val="FF0000"/>
          <w:sz w:val="20"/>
          <w:szCs w:val="20"/>
        </w:rPr>
        <w:t>WPAF</w:t>
      </w:r>
      <w:r w:rsidR="00F21F3D">
        <w:rPr>
          <w:rFonts w:ascii="Arial" w:hAnsi="Arial" w:cs="Arial"/>
          <w:sz w:val="20"/>
          <w:szCs w:val="20"/>
        </w:rPr>
        <w:t xml:space="preserve"> </w:t>
      </w:r>
      <w:r>
        <w:rPr>
          <w:rFonts w:ascii="Arial" w:hAnsi="Arial" w:cs="Arial"/>
          <w:sz w:val="20"/>
          <w:szCs w:val="20"/>
        </w:rPr>
        <w:t xml:space="preserve">shall go directly to the </w:t>
      </w:r>
      <w:r w:rsidR="0028457B">
        <w:rPr>
          <w:rFonts w:ascii="Arial" w:hAnsi="Arial" w:cs="Arial"/>
          <w:sz w:val="20"/>
          <w:szCs w:val="20"/>
        </w:rPr>
        <w:t>President</w:t>
      </w:r>
      <w:r>
        <w:rPr>
          <w:rFonts w:ascii="Arial" w:hAnsi="Arial" w:cs="Arial"/>
          <w:sz w:val="20"/>
          <w:szCs w:val="20"/>
        </w:rPr>
        <w:t xml:space="preserve"> at the conclusion of the college/school level </w:t>
      </w:r>
      <w:r w:rsidR="00F21F3D">
        <w:rPr>
          <w:rFonts w:ascii="Arial" w:hAnsi="Arial" w:cs="Arial"/>
          <w:sz w:val="20"/>
          <w:szCs w:val="20"/>
        </w:rPr>
        <w:t>review.</w:t>
      </w:r>
    </w:p>
    <w:p w:rsidR="00C942AD" w:rsidRDefault="00C942AD">
      <w:pPr>
        <w:jc w:val="both"/>
        <w:rPr>
          <w:rFonts w:ascii="Arial" w:hAnsi="Arial" w:cs="Arial"/>
          <w:sz w:val="20"/>
          <w:szCs w:val="20"/>
        </w:rPr>
      </w:pPr>
    </w:p>
    <w:p w:rsidR="00C942AD" w:rsidRDefault="00C942AD">
      <w:pPr>
        <w:ind w:left="2160" w:hanging="720"/>
        <w:jc w:val="both"/>
        <w:rPr>
          <w:rFonts w:ascii="Arial" w:hAnsi="Arial" w:cs="Arial"/>
          <w:sz w:val="20"/>
          <w:szCs w:val="20"/>
        </w:rPr>
      </w:pPr>
      <w:r>
        <w:rPr>
          <w:rFonts w:ascii="Arial" w:hAnsi="Arial" w:cs="Arial"/>
          <w:sz w:val="20"/>
          <w:szCs w:val="20"/>
        </w:rPr>
        <w:t>3.</w:t>
      </w:r>
      <w:r>
        <w:rPr>
          <w:rFonts w:ascii="Arial" w:hAnsi="Arial" w:cs="Arial"/>
          <w:sz w:val="20"/>
          <w:szCs w:val="20"/>
        </w:rPr>
        <w:tab/>
      </w:r>
      <w:r w:rsidR="00F5395F" w:rsidRPr="00F21F3D">
        <w:rPr>
          <w:rFonts w:ascii="Arial" w:hAnsi="Arial" w:cs="Arial"/>
          <w:strike/>
          <w:sz w:val="20"/>
          <w:szCs w:val="20"/>
        </w:rPr>
        <w:t>RTP Files</w:t>
      </w:r>
      <w:r w:rsidR="00F5395F">
        <w:rPr>
          <w:rFonts w:ascii="Arial" w:hAnsi="Arial" w:cs="Arial"/>
          <w:sz w:val="20"/>
          <w:szCs w:val="20"/>
        </w:rPr>
        <w:t xml:space="preserve"> </w:t>
      </w:r>
      <w:r w:rsidR="00F21F3D" w:rsidRPr="00F21F3D">
        <w:rPr>
          <w:rFonts w:ascii="Arial" w:hAnsi="Arial" w:cs="Arial"/>
          <w:color w:val="FF0000"/>
          <w:sz w:val="20"/>
          <w:szCs w:val="20"/>
        </w:rPr>
        <w:t>WPAFs</w:t>
      </w:r>
      <w:r w:rsidR="00F21F3D">
        <w:rPr>
          <w:rFonts w:ascii="Arial" w:hAnsi="Arial" w:cs="Arial"/>
          <w:sz w:val="20"/>
          <w:szCs w:val="20"/>
        </w:rPr>
        <w:t xml:space="preserve"> </w:t>
      </w:r>
      <w:r>
        <w:rPr>
          <w:rFonts w:ascii="Arial" w:hAnsi="Arial" w:cs="Arial"/>
          <w:sz w:val="20"/>
          <w:szCs w:val="20"/>
        </w:rPr>
        <w:t>shall be reviewed by the University Board on Retention</w:t>
      </w:r>
      <w:r w:rsidR="00E30479">
        <w:rPr>
          <w:rFonts w:ascii="Arial" w:hAnsi="Arial" w:cs="Arial"/>
          <w:sz w:val="20"/>
          <w:szCs w:val="20"/>
        </w:rPr>
        <w:t>,</w:t>
      </w:r>
      <w:r>
        <w:rPr>
          <w:rFonts w:ascii="Arial" w:hAnsi="Arial" w:cs="Arial"/>
          <w:sz w:val="20"/>
          <w:szCs w:val="20"/>
        </w:rPr>
        <w:t xml:space="preserve"> Tenure</w:t>
      </w:r>
      <w:r w:rsidR="00E30479">
        <w:rPr>
          <w:rFonts w:ascii="Arial" w:hAnsi="Arial" w:cs="Arial"/>
          <w:sz w:val="20"/>
          <w:szCs w:val="20"/>
        </w:rPr>
        <w:t xml:space="preserve"> and Promotion</w:t>
      </w:r>
      <w:r>
        <w:rPr>
          <w:rFonts w:ascii="Arial" w:hAnsi="Arial" w:cs="Arial"/>
          <w:sz w:val="20"/>
          <w:szCs w:val="20"/>
        </w:rPr>
        <w:t xml:space="preserve"> only in the event that there is</w:t>
      </w:r>
      <w:r w:rsidR="00F21F3D">
        <w:rPr>
          <w:rFonts w:ascii="Arial" w:hAnsi="Arial" w:cs="Arial"/>
          <w:sz w:val="20"/>
          <w:szCs w:val="20"/>
        </w:rPr>
        <w:t xml:space="preserve"> </w:t>
      </w:r>
      <w:r>
        <w:rPr>
          <w:rFonts w:ascii="Arial" w:hAnsi="Arial" w:cs="Arial"/>
          <w:sz w:val="20"/>
          <w:szCs w:val="20"/>
        </w:rPr>
        <w:t xml:space="preserve">a </w:t>
      </w:r>
      <w:r w:rsidR="00F60BB9">
        <w:rPr>
          <w:rFonts w:ascii="Arial" w:hAnsi="Arial" w:cs="Arial"/>
          <w:sz w:val="20"/>
          <w:szCs w:val="20"/>
        </w:rPr>
        <w:t xml:space="preserve">negative </w:t>
      </w:r>
      <w:r>
        <w:rPr>
          <w:rFonts w:ascii="Arial" w:hAnsi="Arial" w:cs="Arial"/>
          <w:sz w:val="20"/>
          <w:szCs w:val="20"/>
        </w:rPr>
        <w:t xml:space="preserve">recommendation </w:t>
      </w:r>
      <w:r w:rsidR="0081733A" w:rsidRPr="00F60BB9">
        <w:rPr>
          <w:rFonts w:ascii="Arial" w:hAnsi="Arial" w:cs="Arial"/>
          <w:sz w:val="20"/>
          <w:szCs w:val="20"/>
        </w:rPr>
        <w:t>or the absence of a recommendation</w:t>
      </w:r>
      <w:r w:rsidRPr="00F60BB9">
        <w:rPr>
          <w:rFonts w:ascii="Arial" w:hAnsi="Arial" w:cs="Arial"/>
          <w:sz w:val="20"/>
          <w:szCs w:val="20"/>
        </w:rPr>
        <w:t xml:space="preserve"> at</w:t>
      </w:r>
      <w:r>
        <w:rPr>
          <w:rFonts w:ascii="Arial" w:hAnsi="Arial" w:cs="Arial"/>
          <w:sz w:val="20"/>
          <w:szCs w:val="20"/>
        </w:rPr>
        <w:t xml:space="preserve"> any level.  </w:t>
      </w:r>
      <w:r w:rsidR="00F5395F">
        <w:rPr>
          <w:rFonts w:ascii="Arial" w:hAnsi="Arial" w:cs="Arial"/>
          <w:sz w:val="20"/>
          <w:szCs w:val="20"/>
        </w:rPr>
        <w:t>Upon completing its review, t</w:t>
      </w:r>
      <w:r>
        <w:rPr>
          <w:rFonts w:ascii="Arial" w:hAnsi="Arial" w:cs="Arial"/>
          <w:sz w:val="20"/>
          <w:szCs w:val="20"/>
        </w:rPr>
        <w:t xml:space="preserve">he Board will then forward the recommendations to the </w:t>
      </w:r>
      <w:r w:rsidR="00F5395F">
        <w:rPr>
          <w:rFonts w:ascii="Arial" w:hAnsi="Arial" w:cs="Arial"/>
          <w:sz w:val="20"/>
          <w:szCs w:val="20"/>
        </w:rPr>
        <w:t>President</w:t>
      </w:r>
      <w:r>
        <w:rPr>
          <w:rFonts w:ascii="Arial" w:hAnsi="Arial" w:cs="Arial"/>
          <w:sz w:val="20"/>
          <w:szCs w:val="20"/>
        </w:rPr>
        <w:t>.</w:t>
      </w:r>
    </w:p>
    <w:p w:rsidR="00C942AD" w:rsidRDefault="00C942AD">
      <w:pPr>
        <w:jc w:val="both"/>
        <w:rPr>
          <w:rFonts w:ascii="Arial" w:hAnsi="Arial" w:cs="Arial"/>
          <w:sz w:val="20"/>
          <w:szCs w:val="20"/>
        </w:rPr>
      </w:pPr>
    </w:p>
    <w:p w:rsidR="00C942AD" w:rsidRPr="00544B9B" w:rsidRDefault="00C942AD">
      <w:pPr>
        <w:ind w:left="720"/>
        <w:jc w:val="both"/>
        <w:rPr>
          <w:rFonts w:ascii="Arial" w:hAnsi="Arial" w:cs="Arial"/>
          <w:sz w:val="20"/>
          <w:szCs w:val="20"/>
        </w:rPr>
      </w:pPr>
      <w:r w:rsidRPr="002357E6">
        <w:rPr>
          <w:rFonts w:ascii="Arial" w:hAnsi="Arial" w:cs="Arial"/>
          <w:b/>
          <w:sz w:val="20"/>
          <w:szCs w:val="20"/>
        </w:rPr>
        <w:t>E.</w:t>
      </w:r>
      <w:r>
        <w:rPr>
          <w:rFonts w:ascii="Arial" w:hAnsi="Arial" w:cs="Arial"/>
          <w:sz w:val="20"/>
          <w:szCs w:val="20"/>
        </w:rPr>
        <w:tab/>
      </w:r>
      <w:r w:rsidRPr="005510D6">
        <w:rPr>
          <w:rFonts w:ascii="Arial" w:hAnsi="Arial" w:cs="Arial"/>
          <w:b/>
          <w:sz w:val="20"/>
          <w:szCs w:val="20"/>
          <w:u w:val="single"/>
        </w:rPr>
        <w:t>Department L</w:t>
      </w:r>
      <w:r>
        <w:rPr>
          <w:rFonts w:ascii="Arial" w:hAnsi="Arial" w:cs="Arial"/>
          <w:b/>
          <w:sz w:val="20"/>
          <w:szCs w:val="20"/>
          <w:u w:val="single"/>
        </w:rPr>
        <w:t>evel</w:t>
      </w:r>
      <w:r w:rsidRPr="00544B9B">
        <w:rPr>
          <w:rStyle w:val="FootnoteReference"/>
          <w:rFonts w:ascii="Arial" w:hAnsi="Arial" w:cs="Arial"/>
          <w:b/>
          <w:sz w:val="20"/>
          <w:szCs w:val="20"/>
        </w:rPr>
        <w:footnoteReference w:id="28"/>
      </w:r>
    </w:p>
    <w:p w:rsidR="00C942AD" w:rsidRDefault="00C942AD">
      <w:pPr>
        <w:ind w:left="720"/>
        <w:jc w:val="both"/>
        <w:rPr>
          <w:rFonts w:ascii="Arial" w:hAnsi="Arial" w:cs="Arial"/>
          <w:sz w:val="20"/>
          <w:szCs w:val="20"/>
        </w:rPr>
      </w:pPr>
    </w:p>
    <w:p w:rsidR="00C942AD" w:rsidRDefault="00C942AD">
      <w:pPr>
        <w:ind w:left="2160" w:hanging="720"/>
        <w:jc w:val="both"/>
        <w:rPr>
          <w:rFonts w:ascii="Arial" w:hAnsi="Arial" w:cs="Arial"/>
          <w:sz w:val="20"/>
          <w:szCs w:val="20"/>
        </w:rPr>
      </w:pPr>
      <w:r>
        <w:rPr>
          <w:rFonts w:ascii="Arial" w:hAnsi="Arial" w:cs="Arial"/>
          <w:sz w:val="20"/>
          <w:szCs w:val="20"/>
        </w:rPr>
        <w:t>1.</w:t>
      </w:r>
      <w:r>
        <w:rPr>
          <w:rFonts w:ascii="Arial" w:hAnsi="Arial" w:cs="Arial"/>
          <w:sz w:val="20"/>
          <w:szCs w:val="20"/>
        </w:rPr>
        <w:tab/>
        <w:t>The probationary and tenured faculty of the department</w:t>
      </w:r>
      <w:r>
        <w:rPr>
          <w:rStyle w:val="FootnoteReference"/>
          <w:rFonts w:ascii="Arial" w:hAnsi="Arial" w:cs="Arial"/>
          <w:sz w:val="20"/>
          <w:szCs w:val="20"/>
        </w:rPr>
        <w:footnoteReference w:id="29"/>
      </w:r>
      <w:r>
        <w:rPr>
          <w:rFonts w:ascii="Arial" w:hAnsi="Arial" w:cs="Arial"/>
          <w:sz w:val="20"/>
          <w:szCs w:val="20"/>
        </w:rPr>
        <w:t xml:space="preserve"> shall elect a department peer review committee (or a separate committee</w:t>
      </w:r>
      <w:r w:rsidR="0028457B">
        <w:rPr>
          <w:rFonts w:ascii="Arial" w:hAnsi="Arial" w:cs="Arial"/>
          <w:sz w:val="20"/>
          <w:szCs w:val="20"/>
        </w:rPr>
        <w:t>)</w:t>
      </w:r>
      <w:r>
        <w:rPr>
          <w:rFonts w:ascii="Arial" w:hAnsi="Arial" w:cs="Arial"/>
          <w:sz w:val="20"/>
          <w:szCs w:val="20"/>
        </w:rPr>
        <w:t xml:space="preserve"> for each candidate of tenured full-time faculty members.  The department, if so desired, may function as a committee of the whole; that is, the department peer review committee may consist of all eligible tenured full-time </w:t>
      </w:r>
      <w:proofErr w:type="gramStart"/>
      <w:r>
        <w:rPr>
          <w:rFonts w:ascii="Arial" w:hAnsi="Arial" w:cs="Arial"/>
          <w:sz w:val="20"/>
          <w:szCs w:val="20"/>
        </w:rPr>
        <w:t>faculty</w:t>
      </w:r>
      <w:proofErr w:type="gramEnd"/>
      <w:r>
        <w:rPr>
          <w:rFonts w:ascii="Arial" w:hAnsi="Arial" w:cs="Arial"/>
          <w:sz w:val="20"/>
          <w:szCs w:val="20"/>
        </w:rPr>
        <w:t xml:space="preserve"> in the department.  In either event, the recommendations of the peer review committee(s) are the recommendations of the departments.</w:t>
      </w:r>
    </w:p>
    <w:p w:rsidR="00C942AD" w:rsidRDefault="00C942AD">
      <w:pPr>
        <w:ind w:left="2160" w:hanging="720"/>
        <w:jc w:val="both"/>
        <w:rPr>
          <w:rFonts w:ascii="Arial" w:hAnsi="Arial" w:cs="Arial"/>
          <w:sz w:val="20"/>
          <w:szCs w:val="20"/>
        </w:rPr>
      </w:pPr>
    </w:p>
    <w:p w:rsidR="00C942AD" w:rsidRPr="00720F1B" w:rsidRDefault="00C942AD">
      <w:pPr>
        <w:ind w:left="2160" w:hanging="720"/>
        <w:jc w:val="both"/>
        <w:rPr>
          <w:rFonts w:ascii="Arial" w:hAnsi="Arial" w:cs="Arial"/>
          <w:sz w:val="20"/>
          <w:szCs w:val="20"/>
        </w:rPr>
      </w:pPr>
      <w:r w:rsidRPr="00EE11F5">
        <w:rPr>
          <w:rFonts w:ascii="Arial" w:hAnsi="Arial" w:cs="Arial"/>
          <w:sz w:val="20"/>
          <w:szCs w:val="20"/>
        </w:rPr>
        <w:t>2.</w:t>
      </w:r>
      <w:r w:rsidRPr="00EE11F5">
        <w:rPr>
          <w:rFonts w:ascii="Arial" w:hAnsi="Arial" w:cs="Arial"/>
          <w:sz w:val="20"/>
          <w:szCs w:val="20"/>
        </w:rPr>
        <w:tab/>
      </w:r>
      <w:r w:rsidRPr="00830AA4">
        <w:rPr>
          <w:rFonts w:ascii="Arial" w:hAnsi="Arial" w:cs="Arial"/>
          <w:sz w:val="20"/>
          <w:szCs w:val="20"/>
        </w:rPr>
        <w:t>Departments have the primary responsibility to state, in writing, and in detail, the reasons for their recommendations</w:t>
      </w:r>
      <w:r>
        <w:rPr>
          <w:rFonts w:ascii="Arial" w:hAnsi="Arial" w:cs="Arial"/>
          <w:sz w:val="20"/>
          <w:szCs w:val="20"/>
        </w:rPr>
        <w:t>.  The department is responsible for preparing a complete description and analysis of the factors significant in the departmental evaluation consistent with the criteria previously described</w:t>
      </w:r>
      <w:r w:rsidR="0028457B">
        <w:rPr>
          <w:rFonts w:ascii="Arial" w:hAnsi="Arial" w:cs="Arial"/>
          <w:sz w:val="20"/>
          <w:szCs w:val="20"/>
        </w:rPr>
        <w:t>.</w:t>
      </w:r>
      <w:r>
        <w:rPr>
          <w:rFonts w:ascii="Arial" w:hAnsi="Arial" w:cs="Arial"/>
          <w:sz w:val="20"/>
          <w:szCs w:val="20"/>
        </w:rPr>
        <w:t xml:space="preserve"> </w:t>
      </w:r>
    </w:p>
    <w:p w:rsidR="00C942AD" w:rsidRDefault="00C942AD">
      <w:pPr>
        <w:ind w:left="720"/>
        <w:jc w:val="both"/>
        <w:rPr>
          <w:rFonts w:ascii="Arial" w:hAnsi="Arial" w:cs="Arial"/>
          <w:sz w:val="20"/>
          <w:szCs w:val="20"/>
        </w:rPr>
      </w:pPr>
    </w:p>
    <w:p w:rsidR="00C942AD" w:rsidRDefault="00C942AD">
      <w:pPr>
        <w:ind w:left="2160" w:hanging="720"/>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Each peer review committee’s independent recommendation shall be approved by a simple majority of the membership of that committee and shall be based solely on information and documentation in the </w:t>
      </w:r>
      <w:r w:rsidRPr="0081733A">
        <w:rPr>
          <w:rFonts w:ascii="Arial" w:hAnsi="Arial" w:cs="Arial"/>
          <w:strike/>
          <w:sz w:val="20"/>
          <w:szCs w:val="20"/>
        </w:rPr>
        <w:t>RTP File</w:t>
      </w:r>
      <w:r w:rsidR="0081733A">
        <w:rPr>
          <w:rFonts w:ascii="Arial" w:hAnsi="Arial" w:cs="Arial"/>
          <w:sz w:val="20"/>
          <w:szCs w:val="20"/>
        </w:rPr>
        <w:t xml:space="preserve"> </w:t>
      </w:r>
      <w:r w:rsidR="0081733A" w:rsidRPr="0081733A">
        <w:rPr>
          <w:rFonts w:ascii="Arial" w:hAnsi="Arial" w:cs="Arial"/>
          <w:color w:val="FF0000"/>
          <w:sz w:val="20"/>
          <w:szCs w:val="20"/>
        </w:rPr>
        <w:t>WPAF</w:t>
      </w:r>
      <w:r>
        <w:rPr>
          <w:rFonts w:ascii="Arial" w:hAnsi="Arial" w:cs="Arial"/>
          <w:sz w:val="20"/>
          <w:szCs w:val="20"/>
        </w:rPr>
        <w:t xml:space="preserve">.  </w:t>
      </w:r>
      <w:r w:rsidR="0010149C">
        <w:rPr>
          <w:rFonts w:ascii="Arial" w:hAnsi="Arial" w:cs="Arial"/>
          <w:sz w:val="20"/>
          <w:szCs w:val="20"/>
        </w:rPr>
        <w:t>M</w:t>
      </w:r>
      <w:r>
        <w:rPr>
          <w:rFonts w:ascii="Arial" w:hAnsi="Arial" w:cs="Arial"/>
          <w:sz w:val="20"/>
          <w:szCs w:val="20"/>
        </w:rPr>
        <w:t>eetings of the department peer review committee</w:t>
      </w:r>
      <w:r w:rsidR="0010149C">
        <w:rPr>
          <w:rFonts w:ascii="Arial" w:hAnsi="Arial" w:cs="Arial"/>
          <w:sz w:val="20"/>
          <w:szCs w:val="20"/>
        </w:rPr>
        <w:t>--</w:t>
      </w:r>
      <w:r>
        <w:rPr>
          <w:rFonts w:ascii="Arial" w:hAnsi="Arial" w:cs="Arial"/>
          <w:sz w:val="20"/>
          <w:szCs w:val="20"/>
        </w:rPr>
        <w:t xml:space="preserve">which include confidential, careful, </w:t>
      </w:r>
      <w:r w:rsidR="0010149C">
        <w:rPr>
          <w:rFonts w:ascii="Arial" w:hAnsi="Arial" w:cs="Arial"/>
          <w:sz w:val="20"/>
          <w:szCs w:val="20"/>
        </w:rPr>
        <w:t xml:space="preserve">and </w:t>
      </w:r>
      <w:r>
        <w:rPr>
          <w:rFonts w:ascii="Arial" w:hAnsi="Arial" w:cs="Arial"/>
          <w:sz w:val="20"/>
          <w:szCs w:val="20"/>
        </w:rPr>
        <w:t>thorough deliberations leading to a vot</w:t>
      </w:r>
      <w:r w:rsidR="0010149C" w:rsidRPr="005C545D">
        <w:rPr>
          <w:rFonts w:ascii="Arial" w:hAnsi="Arial" w:cs="Arial"/>
          <w:sz w:val="20"/>
          <w:szCs w:val="20"/>
        </w:rPr>
        <w:t>e</w:t>
      </w:r>
      <w:r w:rsidR="005C545D">
        <w:rPr>
          <w:rFonts w:ascii="Arial" w:hAnsi="Arial" w:cs="Arial"/>
          <w:sz w:val="20"/>
          <w:szCs w:val="20"/>
        </w:rPr>
        <w:t>--</w:t>
      </w:r>
      <w:r w:rsidR="0010149C">
        <w:rPr>
          <w:rFonts w:ascii="Arial" w:hAnsi="Arial" w:cs="Arial"/>
          <w:sz w:val="20"/>
          <w:szCs w:val="20"/>
        </w:rPr>
        <w:t>are</w:t>
      </w:r>
      <w:r>
        <w:rPr>
          <w:rFonts w:ascii="Arial" w:hAnsi="Arial" w:cs="Arial"/>
          <w:sz w:val="20"/>
          <w:szCs w:val="20"/>
        </w:rPr>
        <w:t xml:space="preserve"> the required process for arriving at a recommendation.  </w:t>
      </w:r>
    </w:p>
    <w:p w:rsidR="00C942AD" w:rsidRDefault="00C942AD">
      <w:pPr>
        <w:ind w:left="2160" w:hanging="720"/>
        <w:jc w:val="both"/>
        <w:rPr>
          <w:rFonts w:ascii="Arial" w:hAnsi="Arial" w:cs="Arial"/>
          <w:sz w:val="20"/>
          <w:szCs w:val="20"/>
        </w:rPr>
      </w:pPr>
    </w:p>
    <w:p w:rsidR="00C942AD" w:rsidRPr="00720F1B" w:rsidRDefault="00C942AD">
      <w:pPr>
        <w:ind w:left="2160" w:hanging="720"/>
        <w:jc w:val="both"/>
        <w:rPr>
          <w:rFonts w:ascii="Arial" w:hAnsi="Arial" w:cs="Arial"/>
          <w:sz w:val="20"/>
          <w:szCs w:val="20"/>
        </w:rPr>
      </w:pPr>
      <w:r>
        <w:rPr>
          <w:rFonts w:ascii="Arial" w:hAnsi="Arial" w:cs="Arial"/>
          <w:sz w:val="20"/>
          <w:szCs w:val="20"/>
        </w:rPr>
        <w:t>4.</w:t>
      </w:r>
      <w:r>
        <w:rPr>
          <w:rFonts w:ascii="Arial" w:hAnsi="Arial" w:cs="Arial"/>
          <w:sz w:val="20"/>
          <w:szCs w:val="20"/>
        </w:rPr>
        <w:tab/>
        <w:t>Department chairs may decide to submit an independent recommendation or to participate as a member of the department peer review committee.</w:t>
      </w:r>
      <w:r w:rsidRPr="00F04AA9">
        <w:rPr>
          <w:rStyle w:val="FootnoteReference"/>
          <w:rFonts w:ascii="Arial" w:hAnsi="Arial" w:cs="Arial"/>
          <w:b/>
          <w:sz w:val="20"/>
          <w:szCs w:val="20"/>
        </w:rPr>
        <w:footnoteReference w:id="30"/>
      </w:r>
      <w:r>
        <w:rPr>
          <w:rFonts w:ascii="Arial" w:hAnsi="Arial" w:cs="Arial"/>
          <w:sz w:val="20"/>
          <w:szCs w:val="20"/>
        </w:rPr>
        <w:t xml:space="preserve">  The department chair shall make known her/his decision, in writing to the probationary and tenured faculty in the department, after consultation with the probationary and tenured faculty of the department and prior to the date beginning the campus RTP process.  A copy of the notification shall be placed in the </w:t>
      </w:r>
      <w:r w:rsidRPr="0081733A">
        <w:rPr>
          <w:rFonts w:ascii="Arial" w:hAnsi="Arial" w:cs="Arial"/>
          <w:strike/>
          <w:sz w:val="20"/>
          <w:szCs w:val="20"/>
        </w:rPr>
        <w:t>RTP File</w:t>
      </w:r>
      <w:r w:rsidR="0081733A">
        <w:rPr>
          <w:rFonts w:ascii="Arial" w:hAnsi="Arial" w:cs="Arial"/>
          <w:sz w:val="20"/>
          <w:szCs w:val="20"/>
        </w:rPr>
        <w:t xml:space="preserve"> </w:t>
      </w:r>
      <w:r w:rsidR="0081733A" w:rsidRPr="0081733A">
        <w:rPr>
          <w:rFonts w:ascii="Arial" w:hAnsi="Arial" w:cs="Arial"/>
          <w:color w:val="FF0000"/>
          <w:sz w:val="20"/>
          <w:szCs w:val="20"/>
        </w:rPr>
        <w:t>WPAF</w:t>
      </w:r>
      <w:r>
        <w:rPr>
          <w:rFonts w:ascii="Arial" w:hAnsi="Arial" w:cs="Arial"/>
          <w:sz w:val="20"/>
          <w:szCs w:val="20"/>
        </w:rPr>
        <w:t>.  The chair shall apply this decision to all RTP candidates in that academic year.  If the department chair makes an independent recommendation, s/he shall not participate in deliberations or attend meetings of the departmental peer review committee.  If the chair does not make an independent recommendation, s/he may participate as a member of the department peer review committee.</w:t>
      </w:r>
    </w:p>
    <w:p w:rsidR="00C942AD" w:rsidRDefault="00C942AD">
      <w:pPr>
        <w:ind w:left="720"/>
        <w:jc w:val="both"/>
        <w:rPr>
          <w:rFonts w:ascii="Arial" w:hAnsi="Arial" w:cs="Arial"/>
          <w:sz w:val="20"/>
          <w:szCs w:val="20"/>
        </w:rPr>
      </w:pPr>
    </w:p>
    <w:p w:rsidR="00C942AD" w:rsidRDefault="00C942AD">
      <w:pPr>
        <w:ind w:left="2160" w:hanging="720"/>
        <w:jc w:val="both"/>
        <w:rPr>
          <w:rFonts w:ascii="Arial" w:hAnsi="Arial" w:cs="Arial"/>
          <w:sz w:val="20"/>
          <w:szCs w:val="20"/>
        </w:rPr>
      </w:pPr>
      <w:r>
        <w:rPr>
          <w:rFonts w:ascii="Arial" w:hAnsi="Arial" w:cs="Arial"/>
          <w:sz w:val="20"/>
          <w:szCs w:val="20"/>
        </w:rPr>
        <w:t>5.</w:t>
      </w:r>
      <w:r>
        <w:rPr>
          <w:rFonts w:ascii="Arial" w:hAnsi="Arial" w:cs="Arial"/>
          <w:sz w:val="20"/>
          <w:szCs w:val="20"/>
        </w:rPr>
        <w:tab/>
        <w:t>The department peer review committee and the department chair (if making independent recommendations) shall indicate their recommendations and the vote on the Retention and Tenure Form.  The reasons for the recommendation shall accompany the Retention and Tenure Form.</w:t>
      </w:r>
    </w:p>
    <w:p w:rsidR="00C942AD" w:rsidRDefault="00C942AD">
      <w:pPr>
        <w:ind w:left="2160" w:hanging="720"/>
        <w:jc w:val="both"/>
        <w:rPr>
          <w:rFonts w:ascii="Arial" w:hAnsi="Arial" w:cs="Arial"/>
          <w:sz w:val="20"/>
          <w:szCs w:val="20"/>
        </w:rPr>
      </w:pPr>
    </w:p>
    <w:p w:rsidR="00C942AD" w:rsidRPr="00864C98" w:rsidRDefault="00C942AD">
      <w:pPr>
        <w:ind w:left="2160" w:hanging="720"/>
        <w:jc w:val="both"/>
        <w:rPr>
          <w:rFonts w:ascii="Arial" w:hAnsi="Arial" w:cs="Arial"/>
          <w:sz w:val="20"/>
          <w:szCs w:val="20"/>
        </w:rPr>
      </w:pPr>
      <w:r>
        <w:rPr>
          <w:rFonts w:ascii="Arial" w:hAnsi="Arial" w:cs="Arial"/>
          <w:sz w:val="20"/>
          <w:szCs w:val="20"/>
        </w:rPr>
        <w:t>6.</w:t>
      </w:r>
      <w:r>
        <w:rPr>
          <w:rFonts w:ascii="Arial" w:hAnsi="Arial" w:cs="Arial"/>
          <w:sz w:val="20"/>
          <w:szCs w:val="20"/>
        </w:rPr>
        <w:tab/>
      </w:r>
      <w:r w:rsidRPr="00830AA4">
        <w:rPr>
          <w:rFonts w:ascii="Arial" w:hAnsi="Arial" w:cs="Arial"/>
          <w:sz w:val="20"/>
          <w:szCs w:val="20"/>
        </w:rPr>
        <w:t>There shall be no meetings between the department peer review committee and the department chair, if the department chair is making a separate recommendation</w:t>
      </w:r>
      <w:r>
        <w:rPr>
          <w:rFonts w:ascii="Arial" w:hAnsi="Arial" w:cs="Arial"/>
          <w:sz w:val="20"/>
          <w:szCs w:val="20"/>
        </w:rPr>
        <w:t>.</w:t>
      </w:r>
    </w:p>
    <w:p w:rsidR="00C942AD" w:rsidRDefault="00C942AD">
      <w:pPr>
        <w:ind w:left="720"/>
        <w:jc w:val="both"/>
        <w:rPr>
          <w:rFonts w:ascii="Arial" w:hAnsi="Arial" w:cs="Arial"/>
          <w:sz w:val="20"/>
          <w:szCs w:val="20"/>
        </w:rPr>
      </w:pPr>
    </w:p>
    <w:p w:rsidR="00C942AD" w:rsidRDefault="00C942AD" w:rsidP="00C12178">
      <w:pPr>
        <w:ind w:left="2160" w:hanging="720"/>
        <w:jc w:val="both"/>
        <w:rPr>
          <w:rFonts w:ascii="Arial" w:hAnsi="Arial" w:cs="Arial"/>
          <w:sz w:val="20"/>
          <w:szCs w:val="20"/>
        </w:rPr>
      </w:pPr>
      <w:r>
        <w:rPr>
          <w:rFonts w:ascii="Arial" w:hAnsi="Arial" w:cs="Arial"/>
          <w:sz w:val="20"/>
          <w:szCs w:val="20"/>
        </w:rPr>
        <w:t>7.</w:t>
      </w:r>
      <w:r>
        <w:rPr>
          <w:rFonts w:ascii="Arial" w:hAnsi="Arial" w:cs="Arial"/>
          <w:sz w:val="20"/>
          <w:szCs w:val="20"/>
        </w:rPr>
        <w:tab/>
      </w:r>
      <w:proofErr w:type="gramStart"/>
      <w:r>
        <w:rPr>
          <w:rFonts w:ascii="Arial" w:hAnsi="Arial" w:cs="Arial"/>
          <w:sz w:val="20"/>
          <w:szCs w:val="20"/>
        </w:rPr>
        <w:t>Voting</w:t>
      </w:r>
      <w:proofErr w:type="gramEnd"/>
      <w:r>
        <w:rPr>
          <w:rFonts w:ascii="Arial" w:hAnsi="Arial" w:cs="Arial"/>
          <w:sz w:val="20"/>
          <w:szCs w:val="20"/>
        </w:rPr>
        <w:t xml:space="preserve"> by proxy and/or absentee ballot is prohibited.  Only those committee members who are present and voting when the recommendations are made may sign the recommendation form.</w:t>
      </w:r>
    </w:p>
    <w:p w:rsidR="00C942AD" w:rsidRDefault="00C942AD">
      <w:pPr>
        <w:ind w:left="720"/>
        <w:jc w:val="both"/>
        <w:rPr>
          <w:rFonts w:ascii="Arial" w:hAnsi="Arial" w:cs="Arial"/>
          <w:sz w:val="20"/>
          <w:szCs w:val="20"/>
        </w:rPr>
      </w:pPr>
    </w:p>
    <w:p w:rsidR="00C942AD" w:rsidRDefault="00C12178">
      <w:pPr>
        <w:ind w:left="2160" w:hanging="720"/>
        <w:jc w:val="both"/>
        <w:rPr>
          <w:rFonts w:ascii="Arial" w:hAnsi="Arial" w:cs="Arial"/>
          <w:sz w:val="20"/>
          <w:szCs w:val="20"/>
        </w:rPr>
      </w:pPr>
      <w:r>
        <w:rPr>
          <w:rFonts w:ascii="Arial" w:hAnsi="Arial" w:cs="Arial"/>
          <w:sz w:val="20"/>
          <w:szCs w:val="20"/>
        </w:rPr>
        <w:t>8</w:t>
      </w:r>
      <w:r w:rsidR="00C942AD">
        <w:rPr>
          <w:rFonts w:ascii="Arial" w:hAnsi="Arial" w:cs="Arial"/>
          <w:sz w:val="20"/>
          <w:szCs w:val="20"/>
        </w:rPr>
        <w:t>.</w:t>
      </w:r>
      <w:r w:rsidR="00C942AD">
        <w:rPr>
          <w:rFonts w:ascii="Arial" w:hAnsi="Arial" w:cs="Arial"/>
          <w:sz w:val="20"/>
          <w:szCs w:val="20"/>
        </w:rPr>
        <w:tab/>
        <w:t xml:space="preserve">The department chair shall forward the </w:t>
      </w:r>
      <w:r w:rsidR="00C942AD" w:rsidRPr="0081733A">
        <w:rPr>
          <w:rFonts w:ascii="Arial" w:hAnsi="Arial" w:cs="Arial"/>
          <w:strike/>
          <w:sz w:val="20"/>
          <w:szCs w:val="20"/>
        </w:rPr>
        <w:t>RTP File</w:t>
      </w:r>
      <w:r w:rsidR="00C942AD">
        <w:rPr>
          <w:rFonts w:ascii="Arial" w:hAnsi="Arial" w:cs="Arial"/>
          <w:sz w:val="20"/>
          <w:szCs w:val="20"/>
        </w:rPr>
        <w:t xml:space="preserve"> </w:t>
      </w:r>
      <w:r w:rsidR="0081733A" w:rsidRPr="0081733A">
        <w:rPr>
          <w:rFonts w:ascii="Arial" w:hAnsi="Arial" w:cs="Arial"/>
          <w:color w:val="FF0000"/>
          <w:sz w:val="20"/>
          <w:szCs w:val="20"/>
        </w:rPr>
        <w:t>WPAF</w:t>
      </w:r>
      <w:r w:rsidR="0081733A">
        <w:rPr>
          <w:rFonts w:ascii="Arial" w:hAnsi="Arial" w:cs="Arial"/>
          <w:sz w:val="20"/>
          <w:szCs w:val="20"/>
        </w:rPr>
        <w:t xml:space="preserve"> </w:t>
      </w:r>
      <w:r w:rsidR="00C942AD">
        <w:rPr>
          <w:rFonts w:ascii="Arial" w:hAnsi="Arial" w:cs="Arial"/>
          <w:sz w:val="20"/>
          <w:szCs w:val="20"/>
        </w:rPr>
        <w:t xml:space="preserve">including the recommendations of the department peer review committee and the department chair (if separate) to the college/school dean by the deadline specified in the </w:t>
      </w:r>
      <w:r w:rsidR="00C942AD" w:rsidRPr="0081733A">
        <w:rPr>
          <w:rFonts w:ascii="Arial" w:hAnsi="Arial" w:cs="Arial"/>
          <w:strike/>
          <w:sz w:val="20"/>
          <w:szCs w:val="20"/>
        </w:rPr>
        <w:t>Academic Personnel</w:t>
      </w:r>
      <w:r w:rsidR="00C942AD">
        <w:rPr>
          <w:rFonts w:ascii="Arial" w:hAnsi="Arial" w:cs="Arial"/>
          <w:sz w:val="20"/>
          <w:szCs w:val="20"/>
        </w:rPr>
        <w:t xml:space="preserve"> </w:t>
      </w:r>
      <w:r w:rsidR="0081733A" w:rsidRPr="0081733A">
        <w:rPr>
          <w:rFonts w:ascii="Arial" w:hAnsi="Arial" w:cs="Arial"/>
          <w:color w:val="FF0000"/>
          <w:sz w:val="20"/>
          <w:szCs w:val="20"/>
        </w:rPr>
        <w:t>Faculty Affairs</w:t>
      </w:r>
      <w:r w:rsidR="0081733A">
        <w:rPr>
          <w:rFonts w:ascii="Arial" w:hAnsi="Arial" w:cs="Arial"/>
          <w:sz w:val="20"/>
          <w:szCs w:val="20"/>
        </w:rPr>
        <w:t xml:space="preserve"> </w:t>
      </w:r>
      <w:r w:rsidR="00C942AD">
        <w:rPr>
          <w:rFonts w:ascii="Arial" w:hAnsi="Arial" w:cs="Arial"/>
          <w:sz w:val="20"/>
          <w:szCs w:val="20"/>
        </w:rPr>
        <w:t>Calendar.</w:t>
      </w:r>
    </w:p>
    <w:p w:rsidR="00C942AD" w:rsidRDefault="00C942AD">
      <w:pPr>
        <w:ind w:left="720"/>
        <w:jc w:val="both"/>
        <w:rPr>
          <w:rFonts w:ascii="Arial" w:hAnsi="Arial" w:cs="Arial"/>
          <w:sz w:val="20"/>
          <w:szCs w:val="20"/>
        </w:rPr>
      </w:pPr>
    </w:p>
    <w:p w:rsidR="00C942AD" w:rsidRPr="00AF2965" w:rsidRDefault="00C942AD">
      <w:pPr>
        <w:ind w:left="720"/>
        <w:jc w:val="both"/>
        <w:rPr>
          <w:rFonts w:ascii="Arial" w:hAnsi="Arial" w:cs="Arial"/>
          <w:b/>
          <w:sz w:val="20"/>
          <w:szCs w:val="20"/>
        </w:rPr>
      </w:pPr>
      <w:r w:rsidRPr="005510D6">
        <w:rPr>
          <w:rFonts w:ascii="Arial" w:hAnsi="Arial" w:cs="Arial"/>
          <w:b/>
          <w:sz w:val="20"/>
          <w:szCs w:val="20"/>
        </w:rPr>
        <w:t>F.</w:t>
      </w:r>
      <w:r w:rsidRPr="005510D6">
        <w:rPr>
          <w:rFonts w:ascii="Arial" w:hAnsi="Arial" w:cs="Arial"/>
          <w:b/>
          <w:sz w:val="20"/>
          <w:szCs w:val="20"/>
        </w:rPr>
        <w:tab/>
      </w:r>
      <w:r w:rsidRPr="005510D6">
        <w:rPr>
          <w:rFonts w:ascii="Arial" w:hAnsi="Arial" w:cs="Arial"/>
          <w:b/>
          <w:sz w:val="20"/>
          <w:szCs w:val="20"/>
          <w:u w:val="single"/>
        </w:rPr>
        <w:t>College/School L</w:t>
      </w:r>
      <w:r>
        <w:rPr>
          <w:rFonts w:ascii="Arial" w:hAnsi="Arial" w:cs="Arial"/>
          <w:b/>
          <w:sz w:val="20"/>
          <w:szCs w:val="20"/>
          <w:u w:val="single"/>
        </w:rPr>
        <w:t>evel</w:t>
      </w:r>
      <w:r w:rsidRPr="00AF2965">
        <w:rPr>
          <w:rStyle w:val="FootnoteReference"/>
          <w:rFonts w:ascii="Arial" w:hAnsi="Arial" w:cs="Arial"/>
          <w:b/>
          <w:sz w:val="20"/>
          <w:szCs w:val="20"/>
        </w:rPr>
        <w:footnoteReference w:id="31"/>
      </w:r>
    </w:p>
    <w:p w:rsidR="00C942AD" w:rsidRDefault="00C942AD">
      <w:pPr>
        <w:jc w:val="both"/>
        <w:rPr>
          <w:rFonts w:ascii="Arial" w:hAnsi="Arial" w:cs="Arial"/>
          <w:sz w:val="20"/>
          <w:szCs w:val="20"/>
        </w:rPr>
      </w:pPr>
    </w:p>
    <w:p w:rsidR="00C942AD" w:rsidRPr="00AF2965" w:rsidRDefault="00C942AD">
      <w:pPr>
        <w:ind w:left="2160" w:hanging="720"/>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The dean shall transmit copies of all department and department chair evaluations/recommendations and supporting materials to the appropriate college/school peer review committee.  This committee shall be established and shall function according to written college/school procedures and guidelines.  The college/school peer review committee shall be </w:t>
      </w:r>
      <w:r w:rsidRPr="006838DD">
        <w:rPr>
          <w:rFonts w:ascii="Arial" w:hAnsi="Arial" w:cs="Arial"/>
          <w:sz w:val="20"/>
          <w:szCs w:val="20"/>
          <w:u w:val="single"/>
        </w:rPr>
        <w:t>elected</w:t>
      </w:r>
      <w:r>
        <w:rPr>
          <w:rFonts w:ascii="Arial" w:hAnsi="Arial" w:cs="Arial"/>
          <w:sz w:val="20"/>
          <w:szCs w:val="20"/>
        </w:rPr>
        <w:t xml:space="preserve"> by the probationary and tenured faculty in the college/school.  Only full-time tenured faculty at the rank of Professor may serve on the college/school peer review committee.</w:t>
      </w:r>
    </w:p>
    <w:p w:rsidR="00C942AD" w:rsidRDefault="00C942AD">
      <w:pPr>
        <w:ind w:left="720"/>
        <w:jc w:val="both"/>
        <w:rPr>
          <w:rFonts w:ascii="Arial" w:hAnsi="Arial" w:cs="Arial"/>
          <w:sz w:val="20"/>
          <w:szCs w:val="20"/>
        </w:rPr>
      </w:pPr>
    </w:p>
    <w:p w:rsidR="00C942AD" w:rsidRDefault="00C942AD">
      <w:pPr>
        <w:ind w:left="2160" w:hanging="720"/>
        <w:jc w:val="both"/>
        <w:rPr>
          <w:rFonts w:ascii="Arial" w:hAnsi="Arial" w:cs="Arial"/>
          <w:sz w:val="20"/>
          <w:szCs w:val="20"/>
        </w:rPr>
      </w:pPr>
      <w:r>
        <w:rPr>
          <w:rFonts w:ascii="Arial" w:hAnsi="Arial" w:cs="Arial"/>
          <w:sz w:val="20"/>
          <w:szCs w:val="20"/>
        </w:rPr>
        <w:t>2.</w:t>
      </w:r>
      <w:r>
        <w:rPr>
          <w:rFonts w:ascii="Arial" w:hAnsi="Arial" w:cs="Arial"/>
          <w:sz w:val="20"/>
          <w:szCs w:val="20"/>
        </w:rPr>
        <w:tab/>
        <w:t>The procedures used in the college/school shall be made available to all members of the college/school and to the University Board on Retention</w:t>
      </w:r>
      <w:r w:rsidR="00E30479">
        <w:rPr>
          <w:rFonts w:ascii="Arial" w:hAnsi="Arial" w:cs="Arial"/>
          <w:sz w:val="20"/>
          <w:szCs w:val="20"/>
        </w:rPr>
        <w:t>,</w:t>
      </w:r>
      <w:r w:rsidR="0081733A">
        <w:rPr>
          <w:rFonts w:ascii="Arial" w:hAnsi="Arial" w:cs="Arial"/>
          <w:sz w:val="20"/>
          <w:szCs w:val="20"/>
        </w:rPr>
        <w:t xml:space="preserve"> </w:t>
      </w:r>
      <w:r>
        <w:rPr>
          <w:rFonts w:ascii="Arial" w:hAnsi="Arial" w:cs="Arial"/>
          <w:sz w:val="20"/>
          <w:szCs w:val="20"/>
        </w:rPr>
        <w:t>Tenure</w:t>
      </w:r>
      <w:r w:rsidR="00E30479">
        <w:rPr>
          <w:rFonts w:ascii="Arial" w:hAnsi="Arial" w:cs="Arial"/>
          <w:sz w:val="20"/>
          <w:szCs w:val="20"/>
        </w:rPr>
        <w:t xml:space="preserve"> and Promotion</w:t>
      </w:r>
      <w:r>
        <w:rPr>
          <w:rFonts w:ascii="Arial" w:hAnsi="Arial" w:cs="Arial"/>
          <w:sz w:val="20"/>
          <w:szCs w:val="20"/>
        </w:rPr>
        <w:t>.  These college/school procedures shall make available to each probationary faculty member a means to respond to or appeal the recommendation of the department peer review committee and/or chair.</w:t>
      </w:r>
    </w:p>
    <w:p w:rsidR="00C942AD" w:rsidRDefault="00C942AD">
      <w:pPr>
        <w:ind w:left="720"/>
        <w:jc w:val="both"/>
        <w:rPr>
          <w:rFonts w:ascii="Arial" w:hAnsi="Arial" w:cs="Arial"/>
          <w:sz w:val="20"/>
          <w:szCs w:val="20"/>
        </w:rPr>
      </w:pPr>
    </w:p>
    <w:p w:rsidR="00C942AD" w:rsidRPr="00422B34" w:rsidRDefault="00C942AD" w:rsidP="00422B34">
      <w:pPr>
        <w:pStyle w:val="ListParagraph"/>
        <w:numPr>
          <w:ilvl w:val="0"/>
          <w:numId w:val="8"/>
        </w:numPr>
        <w:ind w:left="2160" w:hanging="720"/>
        <w:jc w:val="both"/>
        <w:rPr>
          <w:rFonts w:ascii="Arial" w:hAnsi="Arial" w:cs="Arial"/>
          <w:sz w:val="20"/>
          <w:szCs w:val="20"/>
        </w:rPr>
      </w:pPr>
      <w:r w:rsidRPr="00422B34">
        <w:rPr>
          <w:rFonts w:ascii="Arial" w:hAnsi="Arial" w:cs="Arial"/>
          <w:sz w:val="20"/>
          <w:szCs w:val="20"/>
        </w:rPr>
        <w:t xml:space="preserve">The college/school peer review committee shall examine the evaluations and recommendations of the department peer review committee and the department chair and shall make a thorough evaluation of the documentation for each probationary faculty member being reviewed for retention and/or tenure.  The college/school peer review committee shall make an independent recommendation by the date specified in the </w:t>
      </w:r>
      <w:r w:rsidRPr="0081733A">
        <w:rPr>
          <w:rFonts w:ascii="Arial" w:hAnsi="Arial" w:cs="Arial"/>
          <w:strike/>
          <w:sz w:val="20"/>
          <w:szCs w:val="20"/>
        </w:rPr>
        <w:t>Academic Personnel</w:t>
      </w:r>
      <w:r w:rsidRPr="00422B34">
        <w:rPr>
          <w:rFonts w:ascii="Arial" w:hAnsi="Arial" w:cs="Arial"/>
          <w:sz w:val="20"/>
          <w:szCs w:val="20"/>
        </w:rPr>
        <w:t xml:space="preserve"> </w:t>
      </w:r>
      <w:r w:rsidR="0081733A" w:rsidRPr="0081733A">
        <w:rPr>
          <w:rFonts w:ascii="Arial" w:hAnsi="Arial" w:cs="Arial"/>
          <w:color w:val="FF0000"/>
          <w:sz w:val="20"/>
          <w:szCs w:val="20"/>
        </w:rPr>
        <w:t xml:space="preserve">Faculty Affairs </w:t>
      </w:r>
      <w:r w:rsidRPr="00422B34">
        <w:rPr>
          <w:rFonts w:ascii="Arial" w:hAnsi="Arial" w:cs="Arial"/>
          <w:sz w:val="20"/>
          <w:szCs w:val="20"/>
        </w:rPr>
        <w:t>Calendar which shall include the reasons for the recommendations of the college/school committee.</w:t>
      </w:r>
    </w:p>
    <w:p w:rsidR="00422B34" w:rsidRDefault="00422B34" w:rsidP="00422B34">
      <w:pPr>
        <w:jc w:val="both"/>
        <w:rPr>
          <w:rFonts w:ascii="Arial" w:hAnsi="Arial" w:cs="Arial"/>
          <w:sz w:val="20"/>
          <w:szCs w:val="20"/>
        </w:rPr>
      </w:pPr>
    </w:p>
    <w:p w:rsidR="00422B34" w:rsidRPr="00422B34" w:rsidRDefault="00422B34" w:rsidP="00422B34">
      <w:pPr>
        <w:ind w:left="2160" w:hanging="720"/>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In the event that the probationary faculty member is recommended for termination by the department peer review committee and/or the department chair, the probationary faculty member shall have the right to make a separate appearance before the college/school peer review committee and the dean to present her/his case prior to those levels formulating their recommendations.  Both the peer review committee and the dean must allow presentations of at least thirty (30) minutes </w:t>
      </w:r>
      <w:r>
        <w:rPr>
          <w:rFonts w:ascii="Arial" w:hAnsi="Arial" w:cs="Arial"/>
          <w:sz w:val="20"/>
          <w:szCs w:val="20"/>
          <w:u w:val="single"/>
        </w:rPr>
        <w:t>in separate meetings</w:t>
      </w:r>
      <w:r>
        <w:rPr>
          <w:rFonts w:ascii="Arial" w:hAnsi="Arial" w:cs="Arial"/>
          <w:sz w:val="20"/>
          <w:szCs w:val="20"/>
        </w:rPr>
        <w:t xml:space="preserve">.  </w:t>
      </w:r>
      <w:r>
        <w:rPr>
          <w:rFonts w:ascii="Arial" w:hAnsi="Arial" w:cs="Arial"/>
          <w:b/>
          <w:sz w:val="20"/>
          <w:szCs w:val="20"/>
        </w:rPr>
        <w:t xml:space="preserve">Discussions must be limited to information and documentation in the </w:t>
      </w:r>
      <w:r w:rsidRPr="0081733A">
        <w:rPr>
          <w:rFonts w:ascii="Arial" w:hAnsi="Arial" w:cs="Arial"/>
          <w:b/>
          <w:strike/>
          <w:sz w:val="20"/>
          <w:szCs w:val="20"/>
        </w:rPr>
        <w:t>RTP File</w:t>
      </w:r>
      <w:r w:rsidR="0081733A">
        <w:rPr>
          <w:rFonts w:ascii="Arial" w:hAnsi="Arial" w:cs="Arial"/>
          <w:b/>
          <w:sz w:val="20"/>
          <w:szCs w:val="20"/>
        </w:rPr>
        <w:t xml:space="preserve"> </w:t>
      </w:r>
      <w:r w:rsidR="0081733A" w:rsidRPr="0081733A">
        <w:rPr>
          <w:rFonts w:ascii="Arial" w:hAnsi="Arial" w:cs="Arial"/>
          <w:b/>
          <w:color w:val="FF0000"/>
          <w:sz w:val="20"/>
          <w:szCs w:val="20"/>
        </w:rPr>
        <w:t>WPAF</w:t>
      </w:r>
      <w:r>
        <w:rPr>
          <w:rFonts w:ascii="Arial" w:hAnsi="Arial" w:cs="Arial"/>
          <w:b/>
          <w:sz w:val="20"/>
          <w:szCs w:val="20"/>
        </w:rPr>
        <w:t>.</w:t>
      </w:r>
    </w:p>
    <w:p w:rsidR="00C942AD" w:rsidRDefault="00C942AD">
      <w:pPr>
        <w:ind w:left="720"/>
        <w:jc w:val="both"/>
        <w:rPr>
          <w:rFonts w:ascii="Arial" w:hAnsi="Arial" w:cs="Arial"/>
          <w:sz w:val="20"/>
          <w:szCs w:val="20"/>
        </w:rPr>
      </w:pPr>
    </w:p>
    <w:p w:rsidR="00C942AD" w:rsidRPr="00AF2965" w:rsidRDefault="00422B34">
      <w:pPr>
        <w:ind w:left="2160" w:hanging="720"/>
        <w:jc w:val="both"/>
        <w:rPr>
          <w:rFonts w:ascii="Arial" w:hAnsi="Arial" w:cs="Arial"/>
          <w:sz w:val="20"/>
          <w:szCs w:val="20"/>
        </w:rPr>
      </w:pPr>
      <w:r>
        <w:rPr>
          <w:rFonts w:ascii="Arial" w:hAnsi="Arial" w:cs="Arial"/>
          <w:sz w:val="20"/>
          <w:szCs w:val="20"/>
        </w:rPr>
        <w:t>5</w:t>
      </w:r>
      <w:r w:rsidR="00C942AD">
        <w:rPr>
          <w:rFonts w:ascii="Arial" w:hAnsi="Arial" w:cs="Arial"/>
          <w:sz w:val="20"/>
          <w:szCs w:val="20"/>
        </w:rPr>
        <w:t>.</w:t>
      </w:r>
      <w:r w:rsidR="00C942AD">
        <w:rPr>
          <w:rFonts w:ascii="Arial" w:hAnsi="Arial" w:cs="Arial"/>
          <w:sz w:val="20"/>
          <w:szCs w:val="20"/>
        </w:rPr>
        <w:tab/>
        <w:t xml:space="preserve">The college/school peer review committee’s recommendations shall be approved by a simple majority of the membership of the committee.  </w:t>
      </w:r>
      <w:r w:rsidR="00C942AD">
        <w:rPr>
          <w:rFonts w:ascii="Arial" w:hAnsi="Arial" w:cs="Arial"/>
          <w:b/>
          <w:sz w:val="20"/>
          <w:szCs w:val="20"/>
        </w:rPr>
        <w:t xml:space="preserve">These recommendations shall be based solely upon the information and documentation in the </w:t>
      </w:r>
      <w:r w:rsidR="00C942AD" w:rsidRPr="0081733A">
        <w:rPr>
          <w:rFonts w:ascii="Arial" w:hAnsi="Arial" w:cs="Arial"/>
          <w:b/>
          <w:strike/>
          <w:sz w:val="20"/>
          <w:szCs w:val="20"/>
        </w:rPr>
        <w:t>RTP File</w:t>
      </w:r>
      <w:r w:rsidR="0081733A">
        <w:rPr>
          <w:rFonts w:ascii="Arial" w:hAnsi="Arial" w:cs="Arial"/>
          <w:b/>
          <w:sz w:val="20"/>
          <w:szCs w:val="20"/>
        </w:rPr>
        <w:t xml:space="preserve"> </w:t>
      </w:r>
      <w:r w:rsidR="0081733A" w:rsidRPr="0081733A">
        <w:rPr>
          <w:rFonts w:ascii="Arial" w:hAnsi="Arial" w:cs="Arial"/>
          <w:b/>
          <w:color w:val="FF0000"/>
          <w:sz w:val="20"/>
          <w:szCs w:val="20"/>
        </w:rPr>
        <w:t>WPAF</w:t>
      </w:r>
      <w:r w:rsidR="00C942AD">
        <w:rPr>
          <w:rFonts w:ascii="Arial" w:hAnsi="Arial" w:cs="Arial"/>
          <w:b/>
          <w:sz w:val="20"/>
          <w:szCs w:val="20"/>
        </w:rPr>
        <w:t xml:space="preserve">.  </w:t>
      </w:r>
      <w:r w:rsidR="00C942AD">
        <w:rPr>
          <w:rFonts w:ascii="Arial" w:hAnsi="Arial" w:cs="Arial"/>
          <w:sz w:val="20"/>
          <w:szCs w:val="20"/>
        </w:rPr>
        <w:t>Votes by proxy and/or absentee voting are prohibited.  Only those committee members who are present and voting when the recommendations are made may sign the recommendation form.</w:t>
      </w:r>
    </w:p>
    <w:p w:rsidR="00C942AD" w:rsidRDefault="00C942AD">
      <w:pPr>
        <w:ind w:left="720"/>
        <w:jc w:val="both"/>
        <w:rPr>
          <w:rFonts w:ascii="Arial" w:hAnsi="Arial" w:cs="Arial"/>
          <w:sz w:val="20"/>
          <w:szCs w:val="20"/>
        </w:rPr>
      </w:pPr>
    </w:p>
    <w:p w:rsidR="00C942AD" w:rsidRDefault="00422B34">
      <w:pPr>
        <w:ind w:left="2160" w:hanging="720"/>
        <w:jc w:val="both"/>
        <w:rPr>
          <w:rFonts w:ascii="Arial" w:hAnsi="Arial" w:cs="Arial"/>
          <w:sz w:val="20"/>
          <w:szCs w:val="20"/>
        </w:rPr>
      </w:pPr>
      <w:r>
        <w:rPr>
          <w:rFonts w:ascii="Arial" w:hAnsi="Arial" w:cs="Arial"/>
          <w:sz w:val="20"/>
          <w:szCs w:val="20"/>
        </w:rPr>
        <w:t>6</w:t>
      </w:r>
      <w:r w:rsidR="00C942AD">
        <w:rPr>
          <w:rFonts w:ascii="Arial" w:hAnsi="Arial" w:cs="Arial"/>
          <w:sz w:val="20"/>
          <w:szCs w:val="20"/>
        </w:rPr>
        <w:t>.</w:t>
      </w:r>
      <w:r w:rsidR="00C942AD">
        <w:rPr>
          <w:rFonts w:ascii="Arial" w:hAnsi="Arial" w:cs="Arial"/>
          <w:sz w:val="20"/>
          <w:szCs w:val="20"/>
        </w:rPr>
        <w:tab/>
        <w:t xml:space="preserve">Upon independent review of the department peer review committee and department chair recommendations and </w:t>
      </w:r>
      <w:r w:rsidR="00C942AD" w:rsidRPr="0081733A">
        <w:rPr>
          <w:rFonts w:ascii="Arial" w:hAnsi="Arial" w:cs="Arial"/>
          <w:strike/>
          <w:sz w:val="20"/>
          <w:szCs w:val="20"/>
        </w:rPr>
        <w:t>RTP files</w:t>
      </w:r>
      <w:r w:rsidR="0081733A" w:rsidRPr="0081733A">
        <w:rPr>
          <w:rFonts w:ascii="Arial" w:hAnsi="Arial" w:cs="Arial"/>
          <w:strike/>
          <w:sz w:val="20"/>
          <w:szCs w:val="20"/>
        </w:rPr>
        <w:t xml:space="preserve"> </w:t>
      </w:r>
      <w:r w:rsidR="0081733A" w:rsidRPr="0081733A">
        <w:rPr>
          <w:rFonts w:ascii="Arial" w:hAnsi="Arial" w:cs="Arial"/>
          <w:color w:val="FF0000"/>
          <w:sz w:val="20"/>
          <w:szCs w:val="20"/>
        </w:rPr>
        <w:t>WPAF</w:t>
      </w:r>
      <w:r w:rsidR="00C942AD">
        <w:rPr>
          <w:rFonts w:ascii="Arial" w:hAnsi="Arial" w:cs="Arial"/>
          <w:sz w:val="20"/>
          <w:szCs w:val="20"/>
        </w:rPr>
        <w:t xml:space="preserve">, and by the date specified in the </w:t>
      </w:r>
      <w:r w:rsidR="00C942AD" w:rsidRPr="0081733A">
        <w:rPr>
          <w:rFonts w:ascii="Arial" w:hAnsi="Arial" w:cs="Arial"/>
          <w:strike/>
          <w:sz w:val="20"/>
          <w:szCs w:val="20"/>
        </w:rPr>
        <w:t>Academic Personnel</w:t>
      </w:r>
      <w:r w:rsidR="00C942AD">
        <w:rPr>
          <w:rFonts w:ascii="Arial" w:hAnsi="Arial" w:cs="Arial"/>
          <w:sz w:val="20"/>
          <w:szCs w:val="20"/>
        </w:rPr>
        <w:t xml:space="preserve"> </w:t>
      </w:r>
      <w:r w:rsidR="0081733A" w:rsidRPr="0081733A">
        <w:rPr>
          <w:rFonts w:ascii="Arial" w:hAnsi="Arial" w:cs="Arial"/>
          <w:color w:val="FF0000"/>
          <w:sz w:val="20"/>
          <w:szCs w:val="20"/>
        </w:rPr>
        <w:t>Faculty Affairs</w:t>
      </w:r>
      <w:r w:rsidR="0081733A">
        <w:rPr>
          <w:rFonts w:ascii="Arial" w:hAnsi="Arial" w:cs="Arial"/>
          <w:sz w:val="20"/>
          <w:szCs w:val="20"/>
        </w:rPr>
        <w:t xml:space="preserve"> </w:t>
      </w:r>
      <w:r w:rsidR="00C942AD">
        <w:rPr>
          <w:rFonts w:ascii="Arial" w:hAnsi="Arial" w:cs="Arial"/>
          <w:sz w:val="20"/>
          <w:szCs w:val="20"/>
        </w:rPr>
        <w:t xml:space="preserve">Calendar, the college/school dean shall make a written independent recommendation concerning retention and/or tenure based solely on information and documentation in the </w:t>
      </w:r>
      <w:r w:rsidR="00C942AD" w:rsidRPr="0081733A">
        <w:rPr>
          <w:rFonts w:ascii="Arial" w:hAnsi="Arial" w:cs="Arial"/>
          <w:strike/>
          <w:sz w:val="20"/>
          <w:szCs w:val="20"/>
        </w:rPr>
        <w:t>RTP File</w:t>
      </w:r>
      <w:r w:rsidR="0081733A">
        <w:rPr>
          <w:rFonts w:ascii="Arial" w:hAnsi="Arial" w:cs="Arial"/>
          <w:sz w:val="20"/>
          <w:szCs w:val="20"/>
        </w:rPr>
        <w:t xml:space="preserve"> </w:t>
      </w:r>
      <w:r w:rsidR="0081733A" w:rsidRPr="0081733A">
        <w:rPr>
          <w:rFonts w:ascii="Arial" w:hAnsi="Arial" w:cs="Arial"/>
          <w:color w:val="FF0000"/>
          <w:sz w:val="20"/>
          <w:szCs w:val="20"/>
        </w:rPr>
        <w:t>WPAF</w:t>
      </w:r>
      <w:r w:rsidR="00C942AD" w:rsidRPr="0081733A">
        <w:rPr>
          <w:rFonts w:ascii="Arial" w:hAnsi="Arial" w:cs="Arial"/>
          <w:color w:val="FF0000"/>
          <w:sz w:val="20"/>
          <w:szCs w:val="20"/>
        </w:rPr>
        <w:t>.</w:t>
      </w:r>
      <w:r w:rsidR="00C942AD">
        <w:rPr>
          <w:rFonts w:ascii="Arial" w:hAnsi="Arial" w:cs="Arial"/>
          <w:sz w:val="20"/>
          <w:szCs w:val="20"/>
        </w:rPr>
        <w:t xml:space="preserve">  The recommendation shall include reasons for the action. </w:t>
      </w:r>
    </w:p>
    <w:p w:rsidR="00C942AD" w:rsidRDefault="00C942AD" w:rsidP="00422B34">
      <w:pPr>
        <w:jc w:val="both"/>
        <w:rPr>
          <w:rFonts w:ascii="Arial" w:hAnsi="Arial" w:cs="Arial"/>
          <w:sz w:val="20"/>
          <w:szCs w:val="20"/>
        </w:rPr>
      </w:pPr>
    </w:p>
    <w:p w:rsidR="00C942AD" w:rsidRDefault="00C942AD">
      <w:pPr>
        <w:ind w:left="2160" w:hanging="720"/>
        <w:jc w:val="both"/>
        <w:rPr>
          <w:rFonts w:ascii="Arial" w:hAnsi="Arial" w:cs="Arial"/>
          <w:sz w:val="20"/>
          <w:szCs w:val="20"/>
        </w:rPr>
      </w:pPr>
      <w:r>
        <w:rPr>
          <w:rFonts w:ascii="Arial" w:hAnsi="Arial" w:cs="Arial"/>
          <w:sz w:val="20"/>
          <w:szCs w:val="20"/>
        </w:rPr>
        <w:t>7.</w:t>
      </w:r>
      <w:r>
        <w:rPr>
          <w:rFonts w:ascii="Arial" w:hAnsi="Arial" w:cs="Arial"/>
          <w:sz w:val="20"/>
          <w:szCs w:val="20"/>
        </w:rPr>
        <w:tab/>
        <w:t xml:space="preserve">The college/school peer review committee may request clarifications of either recommendations or evidence in the </w:t>
      </w:r>
      <w:r w:rsidRPr="0081733A">
        <w:rPr>
          <w:rFonts w:ascii="Arial" w:hAnsi="Arial" w:cs="Arial"/>
          <w:strike/>
          <w:sz w:val="20"/>
          <w:szCs w:val="20"/>
        </w:rPr>
        <w:t>RTP File</w:t>
      </w:r>
      <w:r w:rsidR="0081733A">
        <w:rPr>
          <w:rFonts w:ascii="Arial" w:hAnsi="Arial" w:cs="Arial"/>
          <w:sz w:val="20"/>
          <w:szCs w:val="20"/>
        </w:rPr>
        <w:t xml:space="preserve"> </w:t>
      </w:r>
      <w:r w:rsidR="0081733A" w:rsidRPr="0081733A">
        <w:rPr>
          <w:rFonts w:ascii="Arial" w:hAnsi="Arial" w:cs="Arial"/>
          <w:color w:val="FF0000"/>
          <w:sz w:val="20"/>
          <w:szCs w:val="20"/>
        </w:rPr>
        <w:t>WPAF</w:t>
      </w:r>
      <w:r>
        <w:rPr>
          <w:rFonts w:ascii="Arial" w:hAnsi="Arial" w:cs="Arial"/>
          <w:sz w:val="20"/>
          <w:szCs w:val="20"/>
        </w:rPr>
        <w:t xml:space="preserve">.  All requests for clarification and the responses shall be in writing and placed in the </w:t>
      </w:r>
      <w:r w:rsidRPr="0081733A">
        <w:rPr>
          <w:rFonts w:ascii="Arial" w:hAnsi="Arial" w:cs="Arial"/>
          <w:strike/>
          <w:sz w:val="20"/>
          <w:szCs w:val="20"/>
        </w:rPr>
        <w:t>RTP File</w:t>
      </w:r>
      <w:r w:rsidR="0081733A">
        <w:rPr>
          <w:rFonts w:ascii="Arial" w:hAnsi="Arial" w:cs="Arial"/>
          <w:sz w:val="20"/>
          <w:szCs w:val="20"/>
        </w:rPr>
        <w:t xml:space="preserve"> </w:t>
      </w:r>
      <w:r w:rsidR="0081733A" w:rsidRPr="0081733A">
        <w:rPr>
          <w:rFonts w:ascii="Arial" w:hAnsi="Arial" w:cs="Arial"/>
          <w:color w:val="FF0000"/>
          <w:sz w:val="20"/>
          <w:szCs w:val="20"/>
        </w:rPr>
        <w:t>WPAF</w:t>
      </w:r>
      <w:r>
        <w:rPr>
          <w:rFonts w:ascii="Arial" w:hAnsi="Arial" w:cs="Arial"/>
          <w:sz w:val="20"/>
          <w:szCs w:val="20"/>
        </w:rPr>
        <w:t>.</w:t>
      </w:r>
    </w:p>
    <w:p w:rsidR="00C942AD" w:rsidRDefault="00C942AD">
      <w:pPr>
        <w:ind w:left="720"/>
        <w:jc w:val="both"/>
        <w:rPr>
          <w:rFonts w:ascii="Arial" w:hAnsi="Arial" w:cs="Arial"/>
          <w:sz w:val="20"/>
          <w:szCs w:val="20"/>
        </w:rPr>
      </w:pPr>
    </w:p>
    <w:p w:rsidR="00C942AD" w:rsidRDefault="00C942AD">
      <w:pPr>
        <w:ind w:left="2160" w:hanging="720"/>
        <w:jc w:val="both"/>
        <w:rPr>
          <w:rFonts w:ascii="Arial" w:hAnsi="Arial" w:cs="Arial"/>
          <w:sz w:val="20"/>
          <w:szCs w:val="20"/>
        </w:rPr>
      </w:pPr>
      <w:r>
        <w:rPr>
          <w:rFonts w:ascii="Arial" w:hAnsi="Arial" w:cs="Arial"/>
          <w:sz w:val="20"/>
          <w:szCs w:val="20"/>
        </w:rPr>
        <w:t>8.</w:t>
      </w:r>
      <w:r>
        <w:rPr>
          <w:rFonts w:ascii="Arial" w:hAnsi="Arial" w:cs="Arial"/>
          <w:sz w:val="20"/>
          <w:szCs w:val="20"/>
        </w:rPr>
        <w:tab/>
        <w:t xml:space="preserve">The dean may request clarification of either recommendations or evidence in the </w:t>
      </w:r>
      <w:r w:rsidRPr="0081733A">
        <w:rPr>
          <w:rFonts w:ascii="Arial" w:hAnsi="Arial" w:cs="Arial"/>
          <w:strike/>
          <w:sz w:val="20"/>
          <w:szCs w:val="20"/>
        </w:rPr>
        <w:t>RTP File</w:t>
      </w:r>
      <w:r w:rsidR="0081733A">
        <w:rPr>
          <w:rFonts w:ascii="Arial" w:hAnsi="Arial" w:cs="Arial"/>
          <w:sz w:val="20"/>
          <w:szCs w:val="20"/>
        </w:rPr>
        <w:t xml:space="preserve"> </w:t>
      </w:r>
      <w:r w:rsidR="0081733A" w:rsidRPr="0081733A">
        <w:rPr>
          <w:rFonts w:ascii="Arial" w:hAnsi="Arial" w:cs="Arial"/>
          <w:color w:val="FF0000"/>
          <w:sz w:val="20"/>
          <w:szCs w:val="20"/>
        </w:rPr>
        <w:t>WPAF</w:t>
      </w:r>
      <w:r>
        <w:rPr>
          <w:rFonts w:ascii="Arial" w:hAnsi="Arial" w:cs="Arial"/>
          <w:sz w:val="20"/>
          <w:szCs w:val="20"/>
        </w:rPr>
        <w:t xml:space="preserve">.  All requests for clarification and responses shall be in writing and placed in the </w:t>
      </w:r>
      <w:r w:rsidRPr="0081733A">
        <w:rPr>
          <w:rFonts w:ascii="Arial" w:hAnsi="Arial" w:cs="Arial"/>
          <w:strike/>
          <w:sz w:val="20"/>
          <w:szCs w:val="20"/>
        </w:rPr>
        <w:t>RTP File</w:t>
      </w:r>
      <w:r w:rsidR="0081733A" w:rsidRPr="0081733A">
        <w:rPr>
          <w:rFonts w:ascii="Arial" w:hAnsi="Arial" w:cs="Arial"/>
          <w:color w:val="FF0000"/>
          <w:sz w:val="20"/>
          <w:szCs w:val="20"/>
        </w:rPr>
        <w:t xml:space="preserve"> WPAF</w:t>
      </w:r>
      <w:r>
        <w:rPr>
          <w:rFonts w:ascii="Arial" w:hAnsi="Arial" w:cs="Arial"/>
          <w:sz w:val="20"/>
          <w:szCs w:val="20"/>
        </w:rPr>
        <w:t>.</w:t>
      </w:r>
    </w:p>
    <w:p w:rsidR="00C942AD" w:rsidRDefault="00C942AD">
      <w:pPr>
        <w:jc w:val="both"/>
        <w:rPr>
          <w:rFonts w:ascii="Arial" w:hAnsi="Arial" w:cs="Arial"/>
          <w:sz w:val="20"/>
          <w:szCs w:val="20"/>
        </w:rPr>
      </w:pPr>
    </w:p>
    <w:p w:rsidR="00C942AD" w:rsidRDefault="00C942AD">
      <w:pPr>
        <w:ind w:left="2160" w:hanging="720"/>
        <w:jc w:val="both"/>
        <w:rPr>
          <w:rFonts w:ascii="Arial" w:hAnsi="Arial" w:cs="Arial"/>
          <w:sz w:val="20"/>
          <w:szCs w:val="20"/>
        </w:rPr>
      </w:pPr>
      <w:r>
        <w:rPr>
          <w:rFonts w:ascii="Arial" w:hAnsi="Arial" w:cs="Arial"/>
          <w:sz w:val="20"/>
          <w:szCs w:val="20"/>
        </w:rPr>
        <w:t>9.</w:t>
      </w:r>
      <w:r>
        <w:rPr>
          <w:rFonts w:ascii="Arial" w:hAnsi="Arial" w:cs="Arial"/>
          <w:sz w:val="20"/>
          <w:szCs w:val="20"/>
        </w:rPr>
        <w:tab/>
        <w:t>A copy of the recommendations of the college/school peer review committee and the dean shall also be sent to the department chair and the chair of the department review committee.</w:t>
      </w:r>
    </w:p>
    <w:p w:rsidR="00C942AD" w:rsidRDefault="00C942AD">
      <w:pPr>
        <w:jc w:val="both"/>
        <w:rPr>
          <w:rFonts w:ascii="Arial" w:hAnsi="Arial" w:cs="Arial"/>
          <w:sz w:val="20"/>
          <w:szCs w:val="20"/>
        </w:rPr>
      </w:pPr>
    </w:p>
    <w:p w:rsidR="00C942AD" w:rsidRDefault="00C942AD">
      <w:pPr>
        <w:ind w:left="2160" w:hanging="720"/>
        <w:jc w:val="both"/>
        <w:rPr>
          <w:rFonts w:ascii="Arial" w:hAnsi="Arial" w:cs="Arial"/>
          <w:sz w:val="20"/>
          <w:szCs w:val="20"/>
        </w:rPr>
      </w:pPr>
      <w:r>
        <w:rPr>
          <w:rFonts w:ascii="Arial" w:hAnsi="Arial" w:cs="Arial"/>
          <w:sz w:val="20"/>
          <w:szCs w:val="20"/>
        </w:rPr>
        <w:t>10.</w:t>
      </w:r>
      <w:r>
        <w:rPr>
          <w:rFonts w:ascii="Arial" w:hAnsi="Arial" w:cs="Arial"/>
          <w:sz w:val="20"/>
          <w:szCs w:val="20"/>
        </w:rPr>
        <w:tab/>
        <w:t xml:space="preserve">All evaluations and recommendations from the department peer review committee, the department chair, the college/school peer review committee, and the dean shall be transmitted by the dean to </w:t>
      </w:r>
      <w:r w:rsidRPr="0081733A">
        <w:rPr>
          <w:rFonts w:ascii="Arial" w:hAnsi="Arial" w:cs="Arial"/>
          <w:strike/>
          <w:sz w:val="20"/>
          <w:szCs w:val="20"/>
        </w:rPr>
        <w:t>Academic Personnel Services</w:t>
      </w:r>
      <w:r>
        <w:rPr>
          <w:rFonts w:ascii="Arial" w:hAnsi="Arial" w:cs="Arial"/>
          <w:sz w:val="20"/>
          <w:szCs w:val="20"/>
        </w:rPr>
        <w:t xml:space="preserve"> </w:t>
      </w:r>
      <w:r w:rsidR="0081733A" w:rsidRPr="00CF2C78">
        <w:rPr>
          <w:rFonts w:ascii="Arial" w:hAnsi="Arial" w:cs="Arial"/>
          <w:color w:val="FF0000"/>
          <w:sz w:val="20"/>
          <w:szCs w:val="20"/>
        </w:rPr>
        <w:t xml:space="preserve">the Office of Faculty Affairs </w:t>
      </w:r>
      <w:r w:rsidRPr="00CF2C78">
        <w:rPr>
          <w:rFonts w:ascii="Arial" w:hAnsi="Arial" w:cs="Arial"/>
          <w:color w:val="FF0000"/>
          <w:sz w:val="20"/>
          <w:szCs w:val="20"/>
        </w:rPr>
        <w:t>by</w:t>
      </w:r>
      <w:r>
        <w:rPr>
          <w:rFonts w:ascii="Arial" w:hAnsi="Arial" w:cs="Arial"/>
          <w:sz w:val="20"/>
          <w:szCs w:val="20"/>
        </w:rPr>
        <w:t xml:space="preserve"> the date specified in the </w:t>
      </w:r>
      <w:r w:rsidRPr="0081733A">
        <w:rPr>
          <w:rFonts w:ascii="Arial" w:hAnsi="Arial" w:cs="Arial"/>
          <w:strike/>
          <w:sz w:val="20"/>
          <w:szCs w:val="20"/>
        </w:rPr>
        <w:t>Academic Personnel</w:t>
      </w:r>
      <w:r>
        <w:rPr>
          <w:rFonts w:ascii="Arial" w:hAnsi="Arial" w:cs="Arial"/>
          <w:sz w:val="20"/>
          <w:szCs w:val="20"/>
        </w:rPr>
        <w:t xml:space="preserve"> </w:t>
      </w:r>
      <w:r w:rsidR="0081733A" w:rsidRPr="00CF2C78">
        <w:rPr>
          <w:rFonts w:ascii="Arial" w:hAnsi="Arial" w:cs="Arial"/>
          <w:color w:val="FF0000"/>
          <w:sz w:val="20"/>
          <w:szCs w:val="20"/>
        </w:rPr>
        <w:t xml:space="preserve">Faculty Affairs </w:t>
      </w:r>
      <w:r>
        <w:rPr>
          <w:rFonts w:ascii="Arial" w:hAnsi="Arial" w:cs="Arial"/>
          <w:sz w:val="20"/>
          <w:szCs w:val="20"/>
        </w:rPr>
        <w:t>Calendar.</w:t>
      </w:r>
      <w:r w:rsidR="008D72FC">
        <w:rPr>
          <w:rFonts w:ascii="Arial" w:hAnsi="Arial" w:cs="Arial"/>
          <w:sz w:val="20"/>
          <w:szCs w:val="20"/>
        </w:rPr>
        <w:t xml:space="preserve">  </w:t>
      </w:r>
      <w:r w:rsidR="008D72FC" w:rsidRPr="0081733A">
        <w:rPr>
          <w:rFonts w:ascii="Arial" w:hAnsi="Arial" w:cs="Arial"/>
          <w:strike/>
          <w:sz w:val="20"/>
          <w:szCs w:val="20"/>
        </w:rPr>
        <w:t>Academic Personnel Services</w:t>
      </w:r>
      <w:r w:rsidR="008D72FC">
        <w:rPr>
          <w:rFonts w:ascii="Arial" w:hAnsi="Arial" w:cs="Arial"/>
          <w:sz w:val="20"/>
          <w:szCs w:val="20"/>
        </w:rPr>
        <w:t xml:space="preserve"> </w:t>
      </w:r>
      <w:r w:rsidR="0081733A" w:rsidRPr="00CF2C78">
        <w:rPr>
          <w:rFonts w:ascii="Arial" w:hAnsi="Arial" w:cs="Arial"/>
          <w:color w:val="FF0000"/>
          <w:sz w:val="20"/>
          <w:szCs w:val="20"/>
        </w:rPr>
        <w:t>Faculty Affairs</w:t>
      </w:r>
      <w:r w:rsidR="0081733A">
        <w:rPr>
          <w:rFonts w:ascii="Arial" w:hAnsi="Arial" w:cs="Arial"/>
          <w:sz w:val="20"/>
          <w:szCs w:val="20"/>
        </w:rPr>
        <w:t xml:space="preserve"> </w:t>
      </w:r>
      <w:r w:rsidR="008D72FC">
        <w:rPr>
          <w:rFonts w:ascii="Arial" w:hAnsi="Arial" w:cs="Arial"/>
          <w:sz w:val="20"/>
          <w:szCs w:val="20"/>
        </w:rPr>
        <w:t>shall forward to th</w:t>
      </w:r>
      <w:r w:rsidR="00E30479">
        <w:rPr>
          <w:rFonts w:ascii="Arial" w:hAnsi="Arial" w:cs="Arial"/>
          <w:sz w:val="20"/>
          <w:szCs w:val="20"/>
        </w:rPr>
        <w:t xml:space="preserve">e University Board on Retention, </w:t>
      </w:r>
      <w:r w:rsidR="008D72FC">
        <w:rPr>
          <w:rFonts w:ascii="Arial" w:hAnsi="Arial" w:cs="Arial"/>
          <w:sz w:val="20"/>
          <w:szCs w:val="20"/>
        </w:rPr>
        <w:t>Tenure</w:t>
      </w:r>
      <w:r w:rsidR="00E30479">
        <w:rPr>
          <w:rFonts w:ascii="Arial" w:hAnsi="Arial" w:cs="Arial"/>
          <w:sz w:val="20"/>
          <w:szCs w:val="20"/>
        </w:rPr>
        <w:t xml:space="preserve"> and Promotion</w:t>
      </w:r>
      <w:r w:rsidR="008D72FC">
        <w:rPr>
          <w:rFonts w:ascii="Arial" w:hAnsi="Arial" w:cs="Arial"/>
          <w:sz w:val="20"/>
          <w:szCs w:val="20"/>
        </w:rPr>
        <w:t xml:space="preserve"> all </w:t>
      </w:r>
      <w:r w:rsidR="008D72FC" w:rsidRPr="00CF2C78">
        <w:rPr>
          <w:rFonts w:ascii="Arial" w:hAnsi="Arial" w:cs="Arial"/>
          <w:strike/>
          <w:sz w:val="20"/>
          <w:szCs w:val="20"/>
        </w:rPr>
        <w:t>RTP Files</w:t>
      </w:r>
      <w:r w:rsidR="008D72FC">
        <w:rPr>
          <w:rFonts w:ascii="Arial" w:hAnsi="Arial" w:cs="Arial"/>
          <w:sz w:val="20"/>
          <w:szCs w:val="20"/>
        </w:rPr>
        <w:t xml:space="preserve"> </w:t>
      </w:r>
      <w:r w:rsidR="0081733A" w:rsidRPr="00CF2C78">
        <w:rPr>
          <w:rFonts w:ascii="Arial" w:hAnsi="Arial" w:cs="Arial"/>
          <w:color w:val="FF0000"/>
          <w:sz w:val="20"/>
          <w:szCs w:val="20"/>
        </w:rPr>
        <w:t>WPAFs</w:t>
      </w:r>
      <w:r w:rsidR="0081733A">
        <w:rPr>
          <w:rFonts w:ascii="Arial" w:hAnsi="Arial" w:cs="Arial"/>
          <w:sz w:val="20"/>
          <w:szCs w:val="20"/>
        </w:rPr>
        <w:t xml:space="preserve"> </w:t>
      </w:r>
      <w:r w:rsidR="008D72FC">
        <w:rPr>
          <w:rFonts w:ascii="Arial" w:hAnsi="Arial" w:cs="Arial"/>
          <w:sz w:val="20"/>
          <w:szCs w:val="20"/>
        </w:rPr>
        <w:t xml:space="preserve">in which </w:t>
      </w:r>
      <w:r w:rsidR="006A604F">
        <w:rPr>
          <w:rFonts w:ascii="Arial" w:hAnsi="Arial" w:cs="Arial"/>
          <w:sz w:val="20"/>
          <w:szCs w:val="20"/>
        </w:rPr>
        <w:t xml:space="preserve">there is </w:t>
      </w:r>
      <w:r w:rsidR="008D72FC">
        <w:rPr>
          <w:rFonts w:ascii="Arial" w:hAnsi="Arial" w:cs="Arial"/>
          <w:sz w:val="20"/>
          <w:szCs w:val="20"/>
        </w:rPr>
        <w:t xml:space="preserve">a </w:t>
      </w:r>
      <w:r w:rsidR="006A604F">
        <w:rPr>
          <w:rFonts w:ascii="Arial" w:hAnsi="Arial" w:cs="Arial"/>
          <w:sz w:val="20"/>
          <w:szCs w:val="20"/>
        </w:rPr>
        <w:t xml:space="preserve">negative </w:t>
      </w:r>
      <w:r w:rsidR="008D72FC">
        <w:rPr>
          <w:rFonts w:ascii="Arial" w:hAnsi="Arial" w:cs="Arial"/>
          <w:sz w:val="20"/>
          <w:szCs w:val="20"/>
        </w:rPr>
        <w:t>recommendation</w:t>
      </w:r>
      <w:r w:rsidR="008D72FC" w:rsidRPr="006A604F">
        <w:rPr>
          <w:rFonts w:ascii="Arial" w:hAnsi="Arial" w:cs="Arial"/>
          <w:sz w:val="20"/>
          <w:szCs w:val="20"/>
        </w:rPr>
        <w:t xml:space="preserve"> </w:t>
      </w:r>
      <w:r w:rsidR="0081733A" w:rsidRPr="006A604F">
        <w:rPr>
          <w:rFonts w:ascii="Arial" w:hAnsi="Arial" w:cs="Arial"/>
          <w:sz w:val="20"/>
          <w:szCs w:val="20"/>
        </w:rPr>
        <w:t>or the absence of a recommendation at any level</w:t>
      </w:r>
      <w:r w:rsidR="008D72FC" w:rsidRPr="006A604F">
        <w:rPr>
          <w:rFonts w:ascii="Arial" w:hAnsi="Arial" w:cs="Arial"/>
          <w:sz w:val="20"/>
          <w:szCs w:val="20"/>
        </w:rPr>
        <w:t xml:space="preserve">.   </w:t>
      </w:r>
      <w:r w:rsidR="008D72FC">
        <w:rPr>
          <w:rFonts w:ascii="Arial" w:hAnsi="Arial" w:cs="Arial"/>
          <w:sz w:val="20"/>
          <w:szCs w:val="20"/>
        </w:rPr>
        <w:t xml:space="preserve">All other </w:t>
      </w:r>
      <w:r w:rsidR="008D72FC" w:rsidRPr="00CF2C78">
        <w:rPr>
          <w:rFonts w:ascii="Arial" w:hAnsi="Arial" w:cs="Arial"/>
          <w:strike/>
          <w:sz w:val="20"/>
          <w:szCs w:val="20"/>
        </w:rPr>
        <w:t>RTP Files</w:t>
      </w:r>
      <w:r w:rsidR="008D72FC">
        <w:rPr>
          <w:rFonts w:ascii="Arial" w:hAnsi="Arial" w:cs="Arial"/>
          <w:sz w:val="20"/>
          <w:szCs w:val="20"/>
        </w:rPr>
        <w:t xml:space="preserve"> </w:t>
      </w:r>
      <w:r w:rsidR="0081733A" w:rsidRPr="00CF2C78">
        <w:rPr>
          <w:rFonts w:ascii="Arial" w:hAnsi="Arial" w:cs="Arial"/>
          <w:color w:val="FF0000"/>
          <w:sz w:val="20"/>
          <w:szCs w:val="20"/>
        </w:rPr>
        <w:t>WPAFs</w:t>
      </w:r>
      <w:r w:rsidR="0081733A">
        <w:rPr>
          <w:rFonts w:ascii="Arial" w:hAnsi="Arial" w:cs="Arial"/>
          <w:sz w:val="20"/>
          <w:szCs w:val="20"/>
        </w:rPr>
        <w:t xml:space="preserve"> </w:t>
      </w:r>
      <w:r w:rsidR="008D72FC">
        <w:rPr>
          <w:rFonts w:ascii="Arial" w:hAnsi="Arial" w:cs="Arial"/>
          <w:sz w:val="20"/>
          <w:szCs w:val="20"/>
        </w:rPr>
        <w:t>shall proceed directly to the President for final review and decision.</w:t>
      </w:r>
    </w:p>
    <w:p w:rsidR="00C942AD" w:rsidRDefault="00C942AD">
      <w:pPr>
        <w:jc w:val="both"/>
        <w:rPr>
          <w:rFonts w:ascii="Arial" w:hAnsi="Arial" w:cs="Arial"/>
          <w:sz w:val="20"/>
          <w:szCs w:val="20"/>
        </w:rPr>
      </w:pPr>
    </w:p>
    <w:p w:rsidR="00C942AD" w:rsidRPr="005510D6" w:rsidRDefault="00C942AD" w:rsidP="00422B34">
      <w:pPr>
        <w:numPr>
          <w:ilvl w:val="0"/>
          <w:numId w:val="8"/>
        </w:numPr>
        <w:jc w:val="both"/>
        <w:rPr>
          <w:rFonts w:ascii="Arial" w:hAnsi="Arial" w:cs="Arial"/>
          <w:b/>
          <w:sz w:val="20"/>
          <w:szCs w:val="20"/>
          <w:u w:val="single"/>
        </w:rPr>
      </w:pPr>
      <w:r w:rsidRPr="005510D6">
        <w:rPr>
          <w:rFonts w:ascii="Arial" w:hAnsi="Arial" w:cs="Arial"/>
          <w:b/>
          <w:sz w:val="20"/>
          <w:szCs w:val="20"/>
          <w:u w:val="single"/>
        </w:rPr>
        <w:t>University Level</w:t>
      </w:r>
    </w:p>
    <w:p w:rsidR="00C942AD" w:rsidRDefault="00C942AD">
      <w:pPr>
        <w:jc w:val="both"/>
        <w:rPr>
          <w:rFonts w:ascii="Arial" w:hAnsi="Arial" w:cs="Arial"/>
          <w:sz w:val="20"/>
          <w:szCs w:val="20"/>
        </w:rPr>
      </w:pPr>
    </w:p>
    <w:p w:rsidR="00C942AD" w:rsidRPr="00837CF9" w:rsidRDefault="00C942AD">
      <w:pPr>
        <w:ind w:left="2160" w:hanging="720"/>
        <w:jc w:val="both"/>
        <w:rPr>
          <w:rFonts w:ascii="Arial" w:hAnsi="Arial" w:cs="Arial"/>
          <w:b/>
          <w:sz w:val="20"/>
          <w:szCs w:val="20"/>
        </w:rPr>
      </w:pPr>
      <w:r>
        <w:rPr>
          <w:rFonts w:ascii="Arial" w:hAnsi="Arial" w:cs="Arial"/>
          <w:sz w:val="20"/>
          <w:szCs w:val="20"/>
        </w:rPr>
        <w:t>1.</w:t>
      </w:r>
      <w:r>
        <w:rPr>
          <w:rFonts w:ascii="Arial" w:hAnsi="Arial" w:cs="Arial"/>
          <w:sz w:val="20"/>
          <w:szCs w:val="20"/>
        </w:rPr>
        <w:tab/>
        <w:t>The University Board on Retention</w:t>
      </w:r>
      <w:r w:rsidR="00E30479">
        <w:rPr>
          <w:rFonts w:ascii="Arial" w:hAnsi="Arial" w:cs="Arial"/>
          <w:sz w:val="20"/>
          <w:szCs w:val="20"/>
        </w:rPr>
        <w:t>,</w:t>
      </w:r>
      <w:r>
        <w:rPr>
          <w:rFonts w:ascii="Arial" w:hAnsi="Arial" w:cs="Arial"/>
          <w:sz w:val="20"/>
          <w:szCs w:val="20"/>
        </w:rPr>
        <w:t xml:space="preserve"> Tenure</w:t>
      </w:r>
      <w:r w:rsidR="00E30479">
        <w:rPr>
          <w:rFonts w:ascii="Arial" w:hAnsi="Arial" w:cs="Arial"/>
          <w:sz w:val="20"/>
          <w:szCs w:val="20"/>
        </w:rPr>
        <w:t xml:space="preserve"> and Promotion</w:t>
      </w:r>
      <w:r>
        <w:rPr>
          <w:rFonts w:ascii="Arial" w:hAnsi="Arial" w:cs="Arial"/>
          <w:sz w:val="20"/>
          <w:szCs w:val="20"/>
        </w:rPr>
        <w:t xml:space="preserve"> (UBRT</w:t>
      </w:r>
      <w:r w:rsidR="00E30479">
        <w:rPr>
          <w:rFonts w:ascii="Arial" w:hAnsi="Arial" w:cs="Arial"/>
          <w:sz w:val="20"/>
          <w:szCs w:val="20"/>
        </w:rPr>
        <w:t>P</w:t>
      </w:r>
      <w:r>
        <w:rPr>
          <w:rFonts w:ascii="Arial" w:hAnsi="Arial" w:cs="Arial"/>
          <w:sz w:val="20"/>
          <w:szCs w:val="20"/>
        </w:rPr>
        <w:t xml:space="preserve">) shall examine the evaluations and recommendations of the department and college/school levels </w:t>
      </w:r>
      <w:r w:rsidR="008D72FC">
        <w:rPr>
          <w:rFonts w:ascii="Arial" w:hAnsi="Arial" w:cs="Arial"/>
          <w:sz w:val="20"/>
          <w:szCs w:val="20"/>
        </w:rPr>
        <w:t xml:space="preserve">for </w:t>
      </w:r>
      <w:r w:rsidR="008D72FC" w:rsidRPr="00CF2C78">
        <w:rPr>
          <w:rFonts w:ascii="Arial" w:hAnsi="Arial" w:cs="Arial"/>
          <w:strike/>
          <w:sz w:val="20"/>
          <w:szCs w:val="20"/>
        </w:rPr>
        <w:t>RTP Files</w:t>
      </w:r>
      <w:r w:rsidR="00CF2C78">
        <w:rPr>
          <w:rFonts w:ascii="Arial" w:hAnsi="Arial" w:cs="Arial"/>
          <w:sz w:val="20"/>
          <w:szCs w:val="20"/>
        </w:rPr>
        <w:t xml:space="preserve"> </w:t>
      </w:r>
      <w:r w:rsidR="00CF2C78" w:rsidRPr="00CF2C78">
        <w:rPr>
          <w:rFonts w:ascii="Arial" w:hAnsi="Arial" w:cs="Arial"/>
          <w:color w:val="FF0000"/>
          <w:sz w:val="20"/>
          <w:szCs w:val="20"/>
        </w:rPr>
        <w:t>WPAFs</w:t>
      </w:r>
      <w:r w:rsidR="008D72FC">
        <w:rPr>
          <w:rFonts w:ascii="Arial" w:hAnsi="Arial" w:cs="Arial"/>
          <w:sz w:val="20"/>
          <w:szCs w:val="20"/>
        </w:rPr>
        <w:t xml:space="preserve"> in which any level has made a </w:t>
      </w:r>
      <w:r w:rsidR="003A7AEE">
        <w:rPr>
          <w:rFonts w:ascii="Arial" w:hAnsi="Arial" w:cs="Arial"/>
          <w:sz w:val="20"/>
          <w:szCs w:val="20"/>
        </w:rPr>
        <w:t xml:space="preserve">negative </w:t>
      </w:r>
      <w:bookmarkStart w:id="0" w:name="_GoBack"/>
      <w:r w:rsidR="008D72FC" w:rsidRPr="003A7AEE">
        <w:rPr>
          <w:rFonts w:ascii="Arial" w:hAnsi="Arial" w:cs="Arial"/>
          <w:sz w:val="20"/>
          <w:szCs w:val="20"/>
        </w:rPr>
        <w:t xml:space="preserve">recommendation </w:t>
      </w:r>
      <w:r w:rsidR="00CF2C78" w:rsidRPr="003A7AEE">
        <w:rPr>
          <w:rFonts w:ascii="Arial" w:hAnsi="Arial" w:cs="Arial"/>
          <w:sz w:val="20"/>
          <w:szCs w:val="20"/>
        </w:rPr>
        <w:t>or there is the absence of a recommendation</w:t>
      </w:r>
      <w:r w:rsidR="003A7AEE" w:rsidRPr="003A7AEE">
        <w:rPr>
          <w:rFonts w:ascii="Arial" w:hAnsi="Arial" w:cs="Arial"/>
          <w:sz w:val="20"/>
          <w:szCs w:val="20"/>
        </w:rPr>
        <w:t>.</w:t>
      </w:r>
      <w:r w:rsidR="003A7AEE">
        <w:rPr>
          <w:rFonts w:ascii="Arial" w:hAnsi="Arial" w:cs="Arial"/>
          <w:color w:val="FF0000"/>
          <w:sz w:val="20"/>
          <w:szCs w:val="20"/>
        </w:rPr>
        <w:t xml:space="preserve">  </w:t>
      </w:r>
      <w:bookmarkEnd w:id="0"/>
      <w:r w:rsidR="008D72FC">
        <w:rPr>
          <w:rFonts w:ascii="Arial" w:hAnsi="Arial" w:cs="Arial"/>
          <w:sz w:val="20"/>
          <w:szCs w:val="20"/>
        </w:rPr>
        <w:t xml:space="preserve">The </w:t>
      </w:r>
      <w:proofErr w:type="gramStart"/>
      <w:r w:rsidR="008D72FC">
        <w:rPr>
          <w:rFonts w:ascii="Arial" w:hAnsi="Arial" w:cs="Arial"/>
          <w:sz w:val="20"/>
          <w:szCs w:val="20"/>
        </w:rPr>
        <w:t xml:space="preserve">Board </w:t>
      </w:r>
      <w:r>
        <w:rPr>
          <w:rFonts w:ascii="Arial" w:hAnsi="Arial" w:cs="Arial"/>
          <w:sz w:val="20"/>
          <w:szCs w:val="20"/>
        </w:rPr>
        <w:t xml:space="preserve"> shall</w:t>
      </w:r>
      <w:proofErr w:type="gramEnd"/>
      <w:r>
        <w:rPr>
          <w:rFonts w:ascii="Arial" w:hAnsi="Arial" w:cs="Arial"/>
          <w:sz w:val="20"/>
          <w:szCs w:val="20"/>
        </w:rPr>
        <w:t xml:space="preserve"> make a thorough evaluation of the documentation for each </w:t>
      </w:r>
      <w:r w:rsidR="008D72FC">
        <w:rPr>
          <w:rFonts w:ascii="Arial" w:hAnsi="Arial" w:cs="Arial"/>
          <w:sz w:val="20"/>
          <w:szCs w:val="20"/>
        </w:rPr>
        <w:t xml:space="preserve">such </w:t>
      </w:r>
      <w:r>
        <w:rPr>
          <w:rFonts w:ascii="Arial" w:hAnsi="Arial" w:cs="Arial"/>
          <w:sz w:val="20"/>
          <w:szCs w:val="20"/>
        </w:rPr>
        <w:t xml:space="preserve">probationary faculty member.  The Board shall make independent recommendations directly to the President.  </w:t>
      </w:r>
      <w:r>
        <w:rPr>
          <w:rFonts w:ascii="Arial" w:hAnsi="Arial" w:cs="Arial"/>
          <w:b/>
          <w:sz w:val="20"/>
          <w:szCs w:val="20"/>
        </w:rPr>
        <w:t xml:space="preserve">These recommendations shall be based solely on information and documentation in the </w:t>
      </w:r>
      <w:r w:rsidRPr="00CF2C78">
        <w:rPr>
          <w:rFonts w:ascii="Arial" w:hAnsi="Arial" w:cs="Arial"/>
          <w:b/>
          <w:strike/>
          <w:sz w:val="20"/>
          <w:szCs w:val="20"/>
        </w:rPr>
        <w:t>RTP File</w:t>
      </w:r>
      <w:r w:rsidR="00CF2C78" w:rsidRPr="00CF2C78">
        <w:rPr>
          <w:rFonts w:ascii="Arial" w:hAnsi="Arial" w:cs="Arial"/>
          <w:b/>
          <w:strike/>
          <w:sz w:val="20"/>
          <w:szCs w:val="20"/>
        </w:rPr>
        <w:t xml:space="preserve"> </w:t>
      </w:r>
      <w:r w:rsidR="00CF2C78" w:rsidRPr="00CF2C78">
        <w:rPr>
          <w:rFonts w:ascii="Arial" w:hAnsi="Arial" w:cs="Arial"/>
          <w:b/>
          <w:color w:val="FF0000"/>
          <w:sz w:val="20"/>
          <w:szCs w:val="20"/>
        </w:rPr>
        <w:t>WPAF</w:t>
      </w:r>
      <w:r w:rsidRPr="00CF2C78">
        <w:rPr>
          <w:rFonts w:ascii="Arial" w:hAnsi="Arial" w:cs="Arial"/>
          <w:b/>
          <w:color w:val="FF0000"/>
          <w:sz w:val="20"/>
          <w:szCs w:val="20"/>
        </w:rPr>
        <w:t>.</w:t>
      </w:r>
    </w:p>
    <w:p w:rsidR="00C942AD" w:rsidRDefault="00C942AD">
      <w:pPr>
        <w:ind w:left="720"/>
        <w:jc w:val="both"/>
        <w:rPr>
          <w:rFonts w:ascii="Arial" w:hAnsi="Arial" w:cs="Arial"/>
          <w:sz w:val="20"/>
          <w:szCs w:val="20"/>
        </w:rPr>
      </w:pPr>
    </w:p>
    <w:p w:rsidR="00C942AD" w:rsidRPr="00837CF9" w:rsidRDefault="00C942AD">
      <w:pPr>
        <w:ind w:left="2160" w:hanging="720"/>
        <w:jc w:val="both"/>
        <w:rPr>
          <w:rFonts w:ascii="Arial" w:hAnsi="Arial" w:cs="Arial"/>
          <w:sz w:val="20"/>
          <w:szCs w:val="20"/>
        </w:rPr>
      </w:pPr>
      <w:r>
        <w:rPr>
          <w:rFonts w:ascii="Arial" w:hAnsi="Arial" w:cs="Arial"/>
          <w:sz w:val="20"/>
          <w:szCs w:val="20"/>
        </w:rPr>
        <w:t>2.</w:t>
      </w:r>
      <w:r>
        <w:rPr>
          <w:rFonts w:ascii="Arial" w:hAnsi="Arial" w:cs="Arial"/>
          <w:sz w:val="20"/>
          <w:szCs w:val="20"/>
        </w:rPr>
        <w:tab/>
        <w:t>UBRT</w:t>
      </w:r>
      <w:r w:rsidR="00B17FE8">
        <w:rPr>
          <w:rFonts w:ascii="Arial" w:hAnsi="Arial" w:cs="Arial"/>
          <w:sz w:val="20"/>
          <w:szCs w:val="20"/>
        </w:rPr>
        <w:t>P</w:t>
      </w:r>
      <w:r>
        <w:rPr>
          <w:rFonts w:ascii="Arial" w:hAnsi="Arial" w:cs="Arial"/>
          <w:sz w:val="20"/>
          <w:szCs w:val="20"/>
        </w:rPr>
        <w:t xml:space="preserve"> is a Subcommittee of the Personnel Committee of the Academic Senate.  It shall consist of </w:t>
      </w:r>
      <w:r w:rsidR="008D72FC">
        <w:rPr>
          <w:rFonts w:ascii="Arial" w:hAnsi="Arial" w:cs="Arial"/>
          <w:sz w:val="20"/>
          <w:szCs w:val="20"/>
        </w:rPr>
        <w:t xml:space="preserve">nine </w:t>
      </w:r>
      <w:r>
        <w:rPr>
          <w:rFonts w:ascii="Arial" w:hAnsi="Arial" w:cs="Arial"/>
          <w:sz w:val="20"/>
          <w:szCs w:val="20"/>
        </w:rPr>
        <w:t>(</w:t>
      </w:r>
      <w:r w:rsidR="008D72FC">
        <w:rPr>
          <w:rFonts w:ascii="Arial" w:hAnsi="Arial" w:cs="Arial"/>
          <w:sz w:val="20"/>
          <w:szCs w:val="20"/>
        </w:rPr>
        <w:t>9</w:t>
      </w:r>
      <w:r>
        <w:rPr>
          <w:rFonts w:ascii="Arial" w:hAnsi="Arial" w:cs="Arial"/>
          <w:sz w:val="20"/>
          <w:szCs w:val="20"/>
        </w:rPr>
        <w:t xml:space="preserve">) full-time tenured members with the rank of Professor or equivalent who </w:t>
      </w:r>
      <w:proofErr w:type="gramStart"/>
      <w:r>
        <w:rPr>
          <w:rFonts w:ascii="Arial" w:hAnsi="Arial" w:cs="Arial"/>
          <w:sz w:val="20"/>
          <w:szCs w:val="20"/>
        </w:rPr>
        <w:t>do</w:t>
      </w:r>
      <w:proofErr w:type="gramEnd"/>
      <w:r>
        <w:rPr>
          <w:rFonts w:ascii="Arial" w:hAnsi="Arial" w:cs="Arial"/>
          <w:sz w:val="20"/>
          <w:szCs w:val="20"/>
        </w:rPr>
        <w:t xml:space="preserve"> not occupy a position of department chair or above, elected from the faculty.  The election shall follow the procedures for the election of Senators in the </w:t>
      </w:r>
      <w:r>
        <w:rPr>
          <w:rFonts w:ascii="Arial" w:hAnsi="Arial" w:cs="Arial"/>
          <w:sz w:val="20"/>
          <w:szCs w:val="20"/>
          <w:u w:val="single"/>
        </w:rPr>
        <w:t>Bylaws</w:t>
      </w:r>
      <w:r>
        <w:rPr>
          <w:rFonts w:ascii="Arial" w:hAnsi="Arial" w:cs="Arial"/>
          <w:sz w:val="20"/>
          <w:szCs w:val="20"/>
        </w:rPr>
        <w:t xml:space="preserve"> of the Academic Senate, including the requirement that the nominee meets the eligibility requirements for UBRT</w:t>
      </w:r>
      <w:r w:rsidR="00B17FE8">
        <w:rPr>
          <w:rFonts w:ascii="Arial" w:hAnsi="Arial" w:cs="Arial"/>
          <w:sz w:val="20"/>
          <w:szCs w:val="20"/>
        </w:rPr>
        <w:t>P</w:t>
      </w:r>
      <w:r>
        <w:rPr>
          <w:rFonts w:ascii="Arial" w:hAnsi="Arial" w:cs="Arial"/>
          <w:sz w:val="20"/>
          <w:szCs w:val="20"/>
        </w:rPr>
        <w:t xml:space="preserve"> and agrees that s/he will serve if elected.  UBRT</w:t>
      </w:r>
      <w:r w:rsidR="00B17FE8">
        <w:rPr>
          <w:rFonts w:ascii="Arial" w:hAnsi="Arial" w:cs="Arial"/>
          <w:sz w:val="20"/>
          <w:szCs w:val="20"/>
        </w:rPr>
        <w:t>P</w:t>
      </w:r>
      <w:r>
        <w:rPr>
          <w:rFonts w:ascii="Arial" w:hAnsi="Arial" w:cs="Arial"/>
          <w:sz w:val="20"/>
          <w:szCs w:val="20"/>
        </w:rPr>
        <w:t xml:space="preserve"> members may not serve simultaneously on the Personnel Committee of the Academic Senate, or a department or college/school level peer review committee that makes recommendations on </w:t>
      </w:r>
      <w:r w:rsidR="0028457B">
        <w:rPr>
          <w:rFonts w:ascii="Arial" w:hAnsi="Arial" w:cs="Arial"/>
          <w:sz w:val="20"/>
          <w:szCs w:val="20"/>
        </w:rPr>
        <w:t>retention,</w:t>
      </w:r>
      <w:r w:rsidR="006B3C75">
        <w:rPr>
          <w:rFonts w:ascii="Arial" w:hAnsi="Arial" w:cs="Arial"/>
          <w:sz w:val="20"/>
          <w:szCs w:val="20"/>
        </w:rPr>
        <w:t xml:space="preserve"> tenure, or </w:t>
      </w:r>
      <w:r>
        <w:rPr>
          <w:rFonts w:ascii="Arial" w:hAnsi="Arial" w:cs="Arial"/>
          <w:sz w:val="20"/>
          <w:szCs w:val="20"/>
        </w:rPr>
        <w:t>promotion.  No more than one (1) UBRT</w:t>
      </w:r>
      <w:r w:rsidR="00B17FE8">
        <w:rPr>
          <w:rFonts w:ascii="Arial" w:hAnsi="Arial" w:cs="Arial"/>
          <w:sz w:val="20"/>
          <w:szCs w:val="20"/>
        </w:rPr>
        <w:t>P</w:t>
      </w:r>
      <w:r>
        <w:rPr>
          <w:rFonts w:ascii="Arial" w:hAnsi="Arial" w:cs="Arial"/>
          <w:sz w:val="20"/>
          <w:szCs w:val="20"/>
        </w:rPr>
        <w:t xml:space="preserve"> member may be from any one (1) college/school.  </w:t>
      </w:r>
      <w:r w:rsidR="006B3C75">
        <w:rPr>
          <w:rFonts w:ascii="Arial" w:hAnsi="Arial" w:cs="Arial"/>
          <w:sz w:val="20"/>
          <w:szCs w:val="20"/>
        </w:rPr>
        <w:t>Solely f</w:t>
      </w:r>
      <w:r w:rsidR="008D72FC">
        <w:rPr>
          <w:rFonts w:ascii="Arial" w:hAnsi="Arial" w:cs="Arial"/>
          <w:sz w:val="20"/>
          <w:szCs w:val="20"/>
        </w:rPr>
        <w:t xml:space="preserve">or </w:t>
      </w:r>
      <w:r w:rsidR="006B3C75">
        <w:rPr>
          <w:rFonts w:ascii="Arial" w:hAnsi="Arial" w:cs="Arial"/>
          <w:sz w:val="20"/>
          <w:szCs w:val="20"/>
        </w:rPr>
        <w:t xml:space="preserve">the </w:t>
      </w:r>
      <w:r w:rsidR="008D72FC">
        <w:rPr>
          <w:rFonts w:ascii="Arial" w:hAnsi="Arial" w:cs="Arial"/>
          <w:sz w:val="20"/>
          <w:szCs w:val="20"/>
        </w:rPr>
        <w:t xml:space="preserve">purpose of </w:t>
      </w:r>
      <w:r w:rsidR="006B3C75">
        <w:rPr>
          <w:rFonts w:ascii="Arial" w:hAnsi="Arial" w:cs="Arial"/>
          <w:sz w:val="20"/>
          <w:szCs w:val="20"/>
        </w:rPr>
        <w:t>constituting membership on UBRTP</w:t>
      </w:r>
      <w:r w:rsidR="008D72FC">
        <w:rPr>
          <w:rFonts w:ascii="Arial" w:hAnsi="Arial" w:cs="Arial"/>
          <w:sz w:val="20"/>
          <w:szCs w:val="20"/>
        </w:rPr>
        <w:t xml:space="preserve">, </w:t>
      </w:r>
      <w:r w:rsidR="0066440E">
        <w:rPr>
          <w:rFonts w:ascii="Arial" w:hAnsi="Arial" w:cs="Arial"/>
          <w:sz w:val="20"/>
          <w:szCs w:val="20"/>
        </w:rPr>
        <w:t xml:space="preserve">Unit 3 </w:t>
      </w:r>
      <w:r w:rsidR="008D72FC">
        <w:rPr>
          <w:rFonts w:ascii="Arial" w:hAnsi="Arial" w:cs="Arial"/>
          <w:sz w:val="20"/>
          <w:szCs w:val="20"/>
        </w:rPr>
        <w:t xml:space="preserve">Librarians and Counselors shall together constitute a single college/school.  </w:t>
      </w:r>
      <w:r>
        <w:rPr>
          <w:rFonts w:ascii="Arial" w:hAnsi="Arial" w:cs="Arial"/>
          <w:sz w:val="20"/>
          <w:szCs w:val="20"/>
        </w:rPr>
        <w:t>UBRT</w:t>
      </w:r>
      <w:r w:rsidR="00E30479">
        <w:rPr>
          <w:rFonts w:ascii="Arial" w:hAnsi="Arial" w:cs="Arial"/>
          <w:sz w:val="20"/>
          <w:szCs w:val="20"/>
        </w:rPr>
        <w:t>P</w:t>
      </w:r>
      <w:r>
        <w:rPr>
          <w:rFonts w:ascii="Arial" w:hAnsi="Arial" w:cs="Arial"/>
          <w:sz w:val="20"/>
          <w:szCs w:val="20"/>
        </w:rPr>
        <w:t xml:space="preserve"> members shall serve three-year overlapping terms.</w:t>
      </w:r>
    </w:p>
    <w:p w:rsidR="00C942AD" w:rsidRDefault="00C942AD">
      <w:pPr>
        <w:ind w:left="720"/>
        <w:jc w:val="both"/>
        <w:rPr>
          <w:rFonts w:ascii="Arial" w:hAnsi="Arial" w:cs="Arial"/>
          <w:sz w:val="20"/>
          <w:szCs w:val="20"/>
        </w:rPr>
      </w:pPr>
    </w:p>
    <w:p w:rsidR="00C942AD" w:rsidRDefault="00C942AD">
      <w:pPr>
        <w:ind w:left="2160" w:hanging="720"/>
        <w:jc w:val="both"/>
        <w:rPr>
          <w:rFonts w:ascii="Arial" w:hAnsi="Arial" w:cs="Arial"/>
          <w:sz w:val="20"/>
          <w:szCs w:val="20"/>
        </w:rPr>
      </w:pPr>
      <w:r>
        <w:rPr>
          <w:rFonts w:ascii="Arial" w:hAnsi="Arial" w:cs="Arial"/>
          <w:sz w:val="20"/>
          <w:szCs w:val="20"/>
        </w:rPr>
        <w:t>3.</w:t>
      </w:r>
      <w:r>
        <w:rPr>
          <w:rFonts w:ascii="Arial" w:hAnsi="Arial" w:cs="Arial"/>
          <w:sz w:val="20"/>
          <w:szCs w:val="20"/>
        </w:rPr>
        <w:tab/>
        <w:t>All deliberations of the Board shall be conducted in executive session.</w:t>
      </w:r>
      <w:r w:rsidR="006B3C75">
        <w:rPr>
          <w:rFonts w:ascii="Arial" w:hAnsi="Arial" w:cs="Arial"/>
          <w:sz w:val="20"/>
          <w:szCs w:val="20"/>
        </w:rPr>
        <w:t xml:space="preserve">  All meetings of the Board may be conducted if a simple majority of the Board’s members is present. </w:t>
      </w:r>
      <w:r>
        <w:rPr>
          <w:rFonts w:ascii="Arial" w:hAnsi="Arial" w:cs="Arial"/>
          <w:sz w:val="20"/>
          <w:szCs w:val="20"/>
        </w:rPr>
        <w:t>The Board’s recommendations shall be approved by a simple majority of the membership of the Board.  Voting by proxy and/or absentee ballot is prohibited.  Only those committee members who are present and voting when the recommendations are made may sign the recommendation form.</w:t>
      </w:r>
    </w:p>
    <w:p w:rsidR="00C942AD" w:rsidRDefault="00C942AD">
      <w:pPr>
        <w:ind w:left="720"/>
        <w:jc w:val="both"/>
        <w:rPr>
          <w:rFonts w:ascii="Arial" w:hAnsi="Arial" w:cs="Arial"/>
          <w:sz w:val="20"/>
          <w:szCs w:val="20"/>
        </w:rPr>
      </w:pPr>
    </w:p>
    <w:p w:rsidR="00C942AD" w:rsidRPr="0010209A" w:rsidRDefault="00C942AD">
      <w:pPr>
        <w:ind w:left="2160" w:hanging="720"/>
        <w:jc w:val="both"/>
        <w:rPr>
          <w:rFonts w:ascii="Arial" w:hAnsi="Arial" w:cs="Arial"/>
          <w:sz w:val="20"/>
          <w:szCs w:val="20"/>
        </w:rPr>
      </w:pPr>
      <w:r>
        <w:rPr>
          <w:rFonts w:ascii="Arial" w:hAnsi="Arial" w:cs="Arial"/>
          <w:sz w:val="20"/>
          <w:szCs w:val="20"/>
        </w:rPr>
        <w:t>4.</w:t>
      </w:r>
      <w:r>
        <w:rPr>
          <w:rFonts w:ascii="Arial" w:hAnsi="Arial" w:cs="Arial"/>
          <w:sz w:val="20"/>
          <w:szCs w:val="20"/>
        </w:rPr>
        <w:tab/>
      </w:r>
      <w:r w:rsidR="008D72FC">
        <w:rPr>
          <w:rFonts w:ascii="Arial" w:hAnsi="Arial" w:cs="Arial"/>
          <w:sz w:val="20"/>
          <w:szCs w:val="20"/>
        </w:rPr>
        <w:t>T</w:t>
      </w:r>
      <w:r>
        <w:rPr>
          <w:rFonts w:ascii="Arial" w:hAnsi="Arial" w:cs="Arial"/>
          <w:sz w:val="20"/>
          <w:szCs w:val="20"/>
        </w:rPr>
        <w:t xml:space="preserve">he </w:t>
      </w:r>
      <w:r w:rsidR="008D72FC">
        <w:rPr>
          <w:rFonts w:ascii="Arial" w:hAnsi="Arial" w:cs="Arial"/>
          <w:sz w:val="20"/>
          <w:szCs w:val="20"/>
        </w:rPr>
        <w:t xml:space="preserve">faculty member under review </w:t>
      </w:r>
      <w:r>
        <w:rPr>
          <w:rFonts w:ascii="Arial" w:hAnsi="Arial" w:cs="Arial"/>
          <w:sz w:val="20"/>
          <w:szCs w:val="20"/>
        </w:rPr>
        <w:t>shall have the right to make an appearance before the UBRT</w:t>
      </w:r>
      <w:r w:rsidR="00B17FE8">
        <w:rPr>
          <w:rFonts w:ascii="Arial" w:hAnsi="Arial" w:cs="Arial"/>
          <w:sz w:val="20"/>
          <w:szCs w:val="20"/>
        </w:rPr>
        <w:t>P</w:t>
      </w:r>
      <w:r>
        <w:rPr>
          <w:rFonts w:ascii="Arial" w:hAnsi="Arial" w:cs="Arial"/>
          <w:sz w:val="20"/>
          <w:szCs w:val="20"/>
        </w:rPr>
        <w:t xml:space="preserve"> to present his/her case</w:t>
      </w:r>
      <w:r w:rsidR="00B47D22">
        <w:rPr>
          <w:rFonts w:ascii="Arial" w:hAnsi="Arial" w:cs="Arial"/>
          <w:sz w:val="20"/>
          <w:szCs w:val="20"/>
        </w:rPr>
        <w:t xml:space="preserve"> prior to the Board’s formulation of its recommendation</w:t>
      </w:r>
      <w:r>
        <w:rPr>
          <w:rFonts w:ascii="Arial" w:hAnsi="Arial" w:cs="Arial"/>
          <w:sz w:val="20"/>
          <w:szCs w:val="20"/>
        </w:rPr>
        <w:t xml:space="preserve">.  The Board must allow presentations of at least thirty (30) minutes.  </w:t>
      </w:r>
      <w:r>
        <w:rPr>
          <w:rFonts w:ascii="Arial" w:hAnsi="Arial" w:cs="Arial"/>
          <w:b/>
          <w:sz w:val="20"/>
          <w:szCs w:val="20"/>
        </w:rPr>
        <w:t xml:space="preserve">Discussions must be limited to information and documentation in the </w:t>
      </w:r>
      <w:r w:rsidRPr="00CF2C78">
        <w:rPr>
          <w:rFonts w:ascii="Arial" w:hAnsi="Arial" w:cs="Arial"/>
          <w:b/>
          <w:strike/>
          <w:sz w:val="20"/>
          <w:szCs w:val="20"/>
        </w:rPr>
        <w:t>RTP File</w:t>
      </w:r>
      <w:r w:rsidR="00CF2C78">
        <w:rPr>
          <w:rFonts w:ascii="Arial" w:hAnsi="Arial" w:cs="Arial"/>
          <w:b/>
          <w:sz w:val="20"/>
          <w:szCs w:val="20"/>
        </w:rPr>
        <w:t xml:space="preserve"> </w:t>
      </w:r>
      <w:r w:rsidR="00CF2C78" w:rsidRPr="00CF2C78">
        <w:rPr>
          <w:rFonts w:ascii="Arial" w:hAnsi="Arial" w:cs="Arial"/>
          <w:b/>
          <w:color w:val="FF0000"/>
          <w:sz w:val="20"/>
          <w:szCs w:val="20"/>
        </w:rPr>
        <w:t>WPAF</w:t>
      </w:r>
      <w:r w:rsidRPr="00CF2C78">
        <w:rPr>
          <w:rFonts w:ascii="Arial" w:hAnsi="Arial" w:cs="Arial"/>
          <w:b/>
          <w:color w:val="FF0000"/>
          <w:sz w:val="20"/>
          <w:szCs w:val="20"/>
        </w:rPr>
        <w:t>.</w:t>
      </w:r>
    </w:p>
    <w:p w:rsidR="00C942AD" w:rsidRDefault="00C942AD">
      <w:pPr>
        <w:ind w:left="720"/>
        <w:jc w:val="both"/>
        <w:rPr>
          <w:rFonts w:ascii="Arial" w:hAnsi="Arial" w:cs="Arial"/>
          <w:sz w:val="20"/>
          <w:szCs w:val="20"/>
        </w:rPr>
      </w:pPr>
    </w:p>
    <w:p w:rsidR="00C942AD" w:rsidRDefault="00C942AD">
      <w:pPr>
        <w:ind w:left="2160" w:hanging="720"/>
        <w:jc w:val="both"/>
        <w:rPr>
          <w:rFonts w:ascii="Arial" w:hAnsi="Arial" w:cs="Arial"/>
          <w:sz w:val="20"/>
          <w:szCs w:val="20"/>
        </w:rPr>
      </w:pPr>
      <w:r>
        <w:rPr>
          <w:rFonts w:ascii="Arial" w:hAnsi="Arial" w:cs="Arial"/>
          <w:sz w:val="20"/>
          <w:szCs w:val="20"/>
        </w:rPr>
        <w:t>5.</w:t>
      </w:r>
      <w:r>
        <w:rPr>
          <w:rFonts w:ascii="Arial" w:hAnsi="Arial" w:cs="Arial"/>
          <w:sz w:val="20"/>
          <w:szCs w:val="20"/>
        </w:rPr>
        <w:tab/>
        <w:t>UBRT</w:t>
      </w:r>
      <w:r w:rsidR="00B17FE8">
        <w:rPr>
          <w:rFonts w:ascii="Arial" w:hAnsi="Arial" w:cs="Arial"/>
          <w:sz w:val="20"/>
          <w:szCs w:val="20"/>
        </w:rPr>
        <w:t>P</w:t>
      </w:r>
      <w:r>
        <w:rPr>
          <w:rFonts w:ascii="Arial" w:hAnsi="Arial" w:cs="Arial"/>
          <w:sz w:val="20"/>
          <w:szCs w:val="20"/>
        </w:rPr>
        <w:t xml:space="preserve"> may request clarifications of either recommendations or evidence in the </w:t>
      </w:r>
      <w:r w:rsidRPr="00CF2C78">
        <w:rPr>
          <w:rFonts w:ascii="Arial" w:hAnsi="Arial" w:cs="Arial"/>
          <w:strike/>
          <w:sz w:val="20"/>
          <w:szCs w:val="20"/>
        </w:rPr>
        <w:t>RTP File</w:t>
      </w:r>
      <w:r w:rsidR="00CF2C78">
        <w:rPr>
          <w:rFonts w:ascii="Arial" w:hAnsi="Arial" w:cs="Arial"/>
          <w:sz w:val="20"/>
          <w:szCs w:val="20"/>
        </w:rPr>
        <w:t xml:space="preserve"> </w:t>
      </w:r>
      <w:r w:rsidR="00CF2C78" w:rsidRPr="00CF2C78">
        <w:rPr>
          <w:rFonts w:ascii="Arial" w:hAnsi="Arial" w:cs="Arial"/>
          <w:color w:val="FF0000"/>
          <w:sz w:val="20"/>
          <w:szCs w:val="20"/>
        </w:rPr>
        <w:t>WPAF</w:t>
      </w:r>
      <w:r w:rsidRPr="00CF2C78">
        <w:rPr>
          <w:rFonts w:ascii="Arial" w:hAnsi="Arial" w:cs="Arial"/>
          <w:color w:val="FF0000"/>
          <w:sz w:val="20"/>
          <w:szCs w:val="20"/>
        </w:rPr>
        <w:t>.</w:t>
      </w:r>
      <w:r>
        <w:rPr>
          <w:rFonts w:ascii="Arial" w:hAnsi="Arial" w:cs="Arial"/>
          <w:sz w:val="20"/>
          <w:szCs w:val="20"/>
        </w:rPr>
        <w:t xml:space="preserve">  All requests for clarification and responses shall be in writing and placed in the </w:t>
      </w:r>
      <w:r w:rsidRPr="00CF2C78">
        <w:rPr>
          <w:rFonts w:ascii="Arial" w:hAnsi="Arial" w:cs="Arial"/>
          <w:strike/>
          <w:sz w:val="20"/>
          <w:szCs w:val="20"/>
        </w:rPr>
        <w:t>RTP File</w:t>
      </w:r>
      <w:r w:rsidR="00CF2C78">
        <w:rPr>
          <w:rFonts w:ascii="Arial" w:hAnsi="Arial" w:cs="Arial"/>
          <w:sz w:val="20"/>
          <w:szCs w:val="20"/>
        </w:rPr>
        <w:t xml:space="preserve"> </w:t>
      </w:r>
      <w:r w:rsidR="00CF2C78" w:rsidRPr="00CF2C78">
        <w:rPr>
          <w:rFonts w:ascii="Arial" w:hAnsi="Arial" w:cs="Arial"/>
          <w:color w:val="FF0000"/>
          <w:sz w:val="20"/>
          <w:szCs w:val="20"/>
        </w:rPr>
        <w:t>WPAF</w:t>
      </w:r>
      <w:r w:rsidRPr="00CF2C78">
        <w:rPr>
          <w:rFonts w:ascii="Arial" w:hAnsi="Arial" w:cs="Arial"/>
          <w:color w:val="FF0000"/>
          <w:sz w:val="20"/>
          <w:szCs w:val="20"/>
        </w:rPr>
        <w:t>.</w:t>
      </w:r>
    </w:p>
    <w:p w:rsidR="00C942AD" w:rsidRDefault="00C942AD">
      <w:pPr>
        <w:ind w:left="720"/>
        <w:jc w:val="both"/>
        <w:rPr>
          <w:rFonts w:ascii="Arial" w:hAnsi="Arial" w:cs="Arial"/>
          <w:sz w:val="20"/>
          <w:szCs w:val="20"/>
        </w:rPr>
      </w:pPr>
    </w:p>
    <w:p w:rsidR="00C942AD" w:rsidRDefault="00C942AD">
      <w:pPr>
        <w:ind w:left="2160" w:hanging="720"/>
        <w:jc w:val="both"/>
        <w:rPr>
          <w:rFonts w:ascii="Arial" w:hAnsi="Arial" w:cs="Arial"/>
          <w:sz w:val="20"/>
          <w:szCs w:val="20"/>
        </w:rPr>
      </w:pPr>
      <w:r>
        <w:rPr>
          <w:rFonts w:ascii="Arial" w:hAnsi="Arial" w:cs="Arial"/>
          <w:sz w:val="20"/>
          <w:szCs w:val="20"/>
        </w:rPr>
        <w:t>6.</w:t>
      </w:r>
      <w:r>
        <w:rPr>
          <w:rFonts w:ascii="Arial" w:hAnsi="Arial" w:cs="Arial"/>
          <w:sz w:val="20"/>
          <w:szCs w:val="20"/>
        </w:rPr>
        <w:tab/>
        <w:t xml:space="preserve">The Board shall forward recommendations from all levels to the President.  The probationary faculty member shall be notified in writing of the Board’s recommendation and the reasons for the recommendation by the date specified in the </w:t>
      </w:r>
      <w:r w:rsidRPr="00CF2C78">
        <w:rPr>
          <w:rFonts w:ascii="Arial" w:hAnsi="Arial" w:cs="Arial"/>
          <w:strike/>
          <w:sz w:val="20"/>
          <w:szCs w:val="20"/>
        </w:rPr>
        <w:t>Academic Personnel</w:t>
      </w:r>
      <w:r>
        <w:rPr>
          <w:rFonts w:ascii="Arial" w:hAnsi="Arial" w:cs="Arial"/>
          <w:sz w:val="20"/>
          <w:szCs w:val="20"/>
        </w:rPr>
        <w:t xml:space="preserve"> </w:t>
      </w:r>
      <w:r w:rsidR="00CF2C78" w:rsidRPr="00CF2C78">
        <w:rPr>
          <w:rFonts w:ascii="Arial" w:hAnsi="Arial" w:cs="Arial"/>
          <w:color w:val="FF0000"/>
          <w:sz w:val="20"/>
          <w:szCs w:val="20"/>
        </w:rPr>
        <w:t>Faculty Affairs</w:t>
      </w:r>
      <w:r w:rsidR="00CF2C78">
        <w:rPr>
          <w:rFonts w:ascii="Arial" w:hAnsi="Arial" w:cs="Arial"/>
          <w:sz w:val="20"/>
          <w:szCs w:val="20"/>
        </w:rPr>
        <w:t xml:space="preserve"> </w:t>
      </w:r>
      <w:r>
        <w:rPr>
          <w:rFonts w:ascii="Arial" w:hAnsi="Arial" w:cs="Arial"/>
          <w:sz w:val="20"/>
          <w:szCs w:val="20"/>
        </w:rPr>
        <w:t>Calendar.  A copy of the recommendations shall also be sent to the department chair, the chair of the department peer review committee, the dean, and the chair of the college/school peer review committee.</w:t>
      </w:r>
    </w:p>
    <w:p w:rsidR="00C942AD" w:rsidRDefault="00C942AD">
      <w:pPr>
        <w:jc w:val="both"/>
        <w:rPr>
          <w:rFonts w:ascii="Arial" w:hAnsi="Arial" w:cs="Arial"/>
          <w:sz w:val="20"/>
          <w:szCs w:val="20"/>
        </w:rPr>
      </w:pPr>
    </w:p>
    <w:p w:rsidR="00C942AD" w:rsidRPr="005C545D" w:rsidRDefault="00C942AD" w:rsidP="00422B34">
      <w:pPr>
        <w:numPr>
          <w:ilvl w:val="0"/>
          <w:numId w:val="8"/>
        </w:numPr>
        <w:jc w:val="both"/>
        <w:rPr>
          <w:rFonts w:ascii="Arial" w:hAnsi="Arial" w:cs="Arial"/>
          <w:sz w:val="20"/>
          <w:szCs w:val="20"/>
        </w:rPr>
      </w:pPr>
      <w:r w:rsidRPr="005510D6">
        <w:rPr>
          <w:rFonts w:ascii="Arial" w:hAnsi="Arial" w:cs="Arial"/>
          <w:b/>
          <w:sz w:val="20"/>
          <w:szCs w:val="20"/>
          <w:u w:val="single"/>
        </w:rPr>
        <w:t>President’s Decis</w:t>
      </w:r>
      <w:r>
        <w:rPr>
          <w:rFonts w:ascii="Arial" w:hAnsi="Arial" w:cs="Arial"/>
          <w:b/>
          <w:sz w:val="20"/>
          <w:szCs w:val="20"/>
          <w:u w:val="single"/>
        </w:rPr>
        <w:t>ion</w:t>
      </w:r>
      <w:r w:rsidRPr="00760372">
        <w:rPr>
          <w:rStyle w:val="FootnoteReference"/>
          <w:rFonts w:ascii="Arial" w:hAnsi="Arial" w:cs="Arial"/>
          <w:b/>
          <w:sz w:val="20"/>
          <w:szCs w:val="20"/>
        </w:rPr>
        <w:footnoteReference w:id="32"/>
      </w:r>
    </w:p>
    <w:p w:rsidR="00C942AD" w:rsidRDefault="00C942AD">
      <w:pPr>
        <w:ind w:left="720"/>
        <w:jc w:val="both"/>
        <w:rPr>
          <w:rFonts w:ascii="Arial" w:hAnsi="Arial" w:cs="Arial"/>
          <w:sz w:val="20"/>
          <w:szCs w:val="20"/>
        </w:rPr>
      </w:pPr>
    </w:p>
    <w:p w:rsidR="00C942AD" w:rsidRPr="00760372" w:rsidRDefault="005C545D">
      <w:pPr>
        <w:ind w:left="2160" w:hanging="720"/>
        <w:jc w:val="both"/>
        <w:rPr>
          <w:rFonts w:ascii="Arial" w:hAnsi="Arial" w:cs="Arial"/>
          <w:b/>
          <w:sz w:val="20"/>
          <w:szCs w:val="20"/>
        </w:rPr>
      </w:pPr>
      <w:r>
        <w:rPr>
          <w:rFonts w:ascii="Arial" w:hAnsi="Arial" w:cs="Arial"/>
          <w:sz w:val="20"/>
          <w:szCs w:val="20"/>
        </w:rPr>
        <w:t>1</w:t>
      </w:r>
      <w:r w:rsidR="00C942AD">
        <w:rPr>
          <w:rFonts w:ascii="Arial" w:hAnsi="Arial" w:cs="Arial"/>
          <w:sz w:val="20"/>
          <w:szCs w:val="20"/>
        </w:rPr>
        <w:t>.</w:t>
      </w:r>
      <w:r w:rsidR="00C942AD">
        <w:rPr>
          <w:rFonts w:ascii="Arial" w:hAnsi="Arial" w:cs="Arial"/>
          <w:sz w:val="20"/>
          <w:szCs w:val="20"/>
        </w:rPr>
        <w:tab/>
        <w:t xml:space="preserve">In the event that a probationary faculty member </w:t>
      </w:r>
      <w:r w:rsidR="001106E9">
        <w:rPr>
          <w:rFonts w:ascii="Arial" w:hAnsi="Arial" w:cs="Arial"/>
          <w:sz w:val="20"/>
          <w:szCs w:val="20"/>
        </w:rPr>
        <w:t xml:space="preserve">has been </w:t>
      </w:r>
      <w:r w:rsidR="00C942AD">
        <w:rPr>
          <w:rFonts w:ascii="Arial" w:hAnsi="Arial" w:cs="Arial"/>
          <w:sz w:val="20"/>
          <w:szCs w:val="20"/>
        </w:rPr>
        <w:t>recommended for termination by the department peer review committee, the department chair, the college/school peer review committee, the dean, or UBRT</w:t>
      </w:r>
      <w:r w:rsidR="00B17FE8">
        <w:rPr>
          <w:rFonts w:ascii="Arial" w:hAnsi="Arial" w:cs="Arial"/>
          <w:sz w:val="20"/>
          <w:szCs w:val="20"/>
        </w:rPr>
        <w:t>P</w:t>
      </w:r>
      <w:r w:rsidR="00C942AD">
        <w:rPr>
          <w:rFonts w:ascii="Arial" w:hAnsi="Arial" w:cs="Arial"/>
          <w:sz w:val="20"/>
          <w:szCs w:val="20"/>
        </w:rPr>
        <w:t>, the probationary faculty member shall have the right to make an appearance before the President to present her/his case</w:t>
      </w:r>
      <w:r w:rsidR="00B47D22">
        <w:rPr>
          <w:rFonts w:ascii="Arial" w:hAnsi="Arial" w:cs="Arial"/>
          <w:sz w:val="20"/>
          <w:szCs w:val="20"/>
        </w:rPr>
        <w:t xml:space="preserve"> prior to the President issuing his/her decision</w:t>
      </w:r>
      <w:r w:rsidR="00C942AD">
        <w:rPr>
          <w:rFonts w:ascii="Arial" w:hAnsi="Arial" w:cs="Arial"/>
          <w:sz w:val="20"/>
          <w:szCs w:val="20"/>
        </w:rPr>
        <w:t xml:space="preserve">.  The President must allow a presentation of at least thirty (30) minutes. </w:t>
      </w:r>
      <w:r w:rsidR="00C942AD">
        <w:rPr>
          <w:rFonts w:ascii="Arial" w:hAnsi="Arial" w:cs="Arial"/>
          <w:b/>
          <w:sz w:val="20"/>
          <w:szCs w:val="20"/>
        </w:rPr>
        <w:t xml:space="preserve">Discussion must be limited to information and documentation in the </w:t>
      </w:r>
      <w:r w:rsidR="00C942AD" w:rsidRPr="00CF2C78">
        <w:rPr>
          <w:rFonts w:ascii="Arial" w:hAnsi="Arial" w:cs="Arial"/>
          <w:b/>
          <w:strike/>
          <w:sz w:val="20"/>
          <w:szCs w:val="20"/>
        </w:rPr>
        <w:t>RTP File</w:t>
      </w:r>
      <w:r w:rsidR="00CF2C78" w:rsidRPr="00CF2C78">
        <w:rPr>
          <w:rFonts w:ascii="Arial" w:hAnsi="Arial" w:cs="Arial"/>
          <w:b/>
          <w:color w:val="FF0000"/>
          <w:sz w:val="20"/>
          <w:szCs w:val="20"/>
        </w:rPr>
        <w:t xml:space="preserve"> WPAF</w:t>
      </w:r>
      <w:r w:rsidR="00C942AD" w:rsidRPr="00CF2C78">
        <w:rPr>
          <w:rFonts w:ascii="Arial" w:hAnsi="Arial" w:cs="Arial"/>
          <w:b/>
          <w:color w:val="FF0000"/>
          <w:sz w:val="20"/>
          <w:szCs w:val="20"/>
        </w:rPr>
        <w:t>.</w:t>
      </w:r>
    </w:p>
    <w:p w:rsidR="00C942AD" w:rsidRDefault="00C942AD">
      <w:pPr>
        <w:ind w:left="720"/>
        <w:jc w:val="both"/>
        <w:rPr>
          <w:rFonts w:ascii="Arial" w:hAnsi="Arial" w:cs="Arial"/>
          <w:sz w:val="20"/>
          <w:szCs w:val="20"/>
        </w:rPr>
      </w:pPr>
    </w:p>
    <w:p w:rsidR="00C942AD" w:rsidRDefault="005C545D">
      <w:pPr>
        <w:ind w:left="2160" w:hanging="720"/>
        <w:jc w:val="both"/>
        <w:rPr>
          <w:rFonts w:ascii="Arial" w:hAnsi="Arial" w:cs="Arial"/>
          <w:sz w:val="20"/>
          <w:szCs w:val="20"/>
        </w:rPr>
      </w:pPr>
      <w:r>
        <w:rPr>
          <w:rFonts w:ascii="Arial" w:hAnsi="Arial" w:cs="Arial"/>
          <w:sz w:val="20"/>
          <w:szCs w:val="20"/>
        </w:rPr>
        <w:t>2</w:t>
      </w:r>
      <w:r w:rsidR="00C942AD">
        <w:rPr>
          <w:rFonts w:ascii="Arial" w:hAnsi="Arial" w:cs="Arial"/>
          <w:sz w:val="20"/>
          <w:szCs w:val="20"/>
        </w:rPr>
        <w:t>.</w:t>
      </w:r>
      <w:r w:rsidR="00C942AD">
        <w:rPr>
          <w:rFonts w:ascii="Arial" w:hAnsi="Arial" w:cs="Arial"/>
          <w:sz w:val="20"/>
          <w:szCs w:val="20"/>
        </w:rPr>
        <w:tab/>
        <w:t xml:space="preserve">The President shall review and consider the recommendations for retention and/or tenure, </w:t>
      </w:r>
      <w:r>
        <w:rPr>
          <w:rFonts w:ascii="Arial" w:hAnsi="Arial" w:cs="Arial"/>
          <w:sz w:val="20"/>
          <w:szCs w:val="20"/>
        </w:rPr>
        <w:t xml:space="preserve">the </w:t>
      </w:r>
      <w:r w:rsidRPr="00CF2C78">
        <w:rPr>
          <w:rFonts w:ascii="Arial" w:hAnsi="Arial" w:cs="Arial"/>
          <w:strike/>
          <w:sz w:val="20"/>
          <w:szCs w:val="20"/>
        </w:rPr>
        <w:t>RTP File</w:t>
      </w:r>
      <w:r w:rsidR="00CF2C78">
        <w:rPr>
          <w:rFonts w:ascii="Arial" w:hAnsi="Arial" w:cs="Arial"/>
          <w:sz w:val="20"/>
          <w:szCs w:val="20"/>
        </w:rPr>
        <w:t xml:space="preserve"> </w:t>
      </w:r>
      <w:r w:rsidR="00CF2C78" w:rsidRPr="00CF2C78">
        <w:rPr>
          <w:rFonts w:ascii="Arial" w:hAnsi="Arial" w:cs="Arial"/>
          <w:color w:val="FF0000"/>
          <w:sz w:val="20"/>
          <w:szCs w:val="20"/>
        </w:rPr>
        <w:t>WPAF</w:t>
      </w:r>
      <w:r w:rsidRPr="00CF2C78">
        <w:rPr>
          <w:rFonts w:ascii="Arial" w:hAnsi="Arial" w:cs="Arial"/>
          <w:color w:val="FF0000"/>
          <w:sz w:val="20"/>
          <w:szCs w:val="20"/>
        </w:rPr>
        <w:t>,</w:t>
      </w:r>
      <w:r>
        <w:rPr>
          <w:rFonts w:ascii="Arial" w:hAnsi="Arial" w:cs="Arial"/>
          <w:sz w:val="20"/>
          <w:szCs w:val="20"/>
        </w:rPr>
        <w:t xml:space="preserve"> and written rebuttals (if any).</w:t>
      </w:r>
    </w:p>
    <w:p w:rsidR="00C942AD" w:rsidRDefault="00C942AD">
      <w:pPr>
        <w:ind w:left="720"/>
        <w:jc w:val="both"/>
        <w:rPr>
          <w:rFonts w:ascii="Arial" w:hAnsi="Arial" w:cs="Arial"/>
          <w:sz w:val="20"/>
          <w:szCs w:val="20"/>
        </w:rPr>
      </w:pPr>
    </w:p>
    <w:p w:rsidR="00C942AD" w:rsidRDefault="005C545D">
      <w:pPr>
        <w:ind w:left="2160" w:hanging="720"/>
        <w:jc w:val="both"/>
        <w:rPr>
          <w:rFonts w:ascii="Arial" w:hAnsi="Arial" w:cs="Arial"/>
          <w:sz w:val="20"/>
          <w:szCs w:val="20"/>
        </w:rPr>
      </w:pPr>
      <w:r>
        <w:rPr>
          <w:rFonts w:ascii="Arial" w:hAnsi="Arial" w:cs="Arial"/>
          <w:sz w:val="20"/>
          <w:szCs w:val="20"/>
        </w:rPr>
        <w:t>3</w:t>
      </w:r>
      <w:r w:rsidR="00C942AD">
        <w:rPr>
          <w:rFonts w:ascii="Arial" w:hAnsi="Arial" w:cs="Arial"/>
          <w:sz w:val="20"/>
          <w:szCs w:val="20"/>
        </w:rPr>
        <w:t>.</w:t>
      </w:r>
      <w:r w:rsidR="00C942AD">
        <w:rPr>
          <w:rFonts w:ascii="Arial" w:hAnsi="Arial" w:cs="Arial"/>
          <w:sz w:val="20"/>
          <w:szCs w:val="20"/>
        </w:rPr>
        <w:tab/>
        <w:t xml:space="preserve">The President may request clarifications of either recommendations or evidence in the </w:t>
      </w:r>
      <w:r w:rsidR="00C942AD" w:rsidRPr="00CF2C78">
        <w:rPr>
          <w:rFonts w:ascii="Arial" w:hAnsi="Arial" w:cs="Arial"/>
          <w:strike/>
          <w:sz w:val="20"/>
          <w:szCs w:val="20"/>
        </w:rPr>
        <w:t>RTP File</w:t>
      </w:r>
      <w:r w:rsidR="00CF2C78">
        <w:rPr>
          <w:rFonts w:ascii="Arial" w:hAnsi="Arial" w:cs="Arial"/>
          <w:sz w:val="20"/>
          <w:szCs w:val="20"/>
        </w:rPr>
        <w:t xml:space="preserve"> </w:t>
      </w:r>
      <w:r w:rsidR="00CF2C78" w:rsidRPr="00CF2C78">
        <w:rPr>
          <w:rFonts w:ascii="Arial" w:hAnsi="Arial" w:cs="Arial"/>
          <w:color w:val="FF0000"/>
          <w:sz w:val="20"/>
          <w:szCs w:val="20"/>
        </w:rPr>
        <w:t>WPAF</w:t>
      </w:r>
      <w:r w:rsidR="00C942AD" w:rsidRPr="00CF2C78">
        <w:rPr>
          <w:rFonts w:ascii="Arial" w:hAnsi="Arial" w:cs="Arial"/>
          <w:color w:val="FF0000"/>
          <w:sz w:val="20"/>
          <w:szCs w:val="20"/>
        </w:rPr>
        <w:t>.</w:t>
      </w:r>
      <w:r w:rsidR="00C942AD">
        <w:rPr>
          <w:rFonts w:ascii="Arial" w:hAnsi="Arial" w:cs="Arial"/>
          <w:sz w:val="20"/>
          <w:szCs w:val="20"/>
        </w:rPr>
        <w:t xml:space="preserve">  All requests for clarification and the responses shall be in writing and placed in the </w:t>
      </w:r>
      <w:r w:rsidR="00C942AD" w:rsidRPr="00CF2C78">
        <w:rPr>
          <w:rFonts w:ascii="Arial" w:hAnsi="Arial" w:cs="Arial"/>
          <w:strike/>
          <w:sz w:val="20"/>
          <w:szCs w:val="20"/>
        </w:rPr>
        <w:t>RTP File</w:t>
      </w:r>
      <w:r w:rsidR="00CF2C78" w:rsidRPr="00CF2C78">
        <w:rPr>
          <w:rFonts w:ascii="Arial" w:hAnsi="Arial" w:cs="Arial"/>
          <w:strike/>
          <w:sz w:val="20"/>
          <w:szCs w:val="20"/>
        </w:rPr>
        <w:t xml:space="preserve"> </w:t>
      </w:r>
      <w:r w:rsidR="00CF2C78" w:rsidRPr="00CF2C78">
        <w:rPr>
          <w:rFonts w:ascii="Arial" w:hAnsi="Arial" w:cs="Arial"/>
          <w:color w:val="FF0000"/>
          <w:sz w:val="20"/>
          <w:szCs w:val="20"/>
        </w:rPr>
        <w:t>WPAF</w:t>
      </w:r>
      <w:r w:rsidR="00C942AD" w:rsidRPr="00CF2C78">
        <w:rPr>
          <w:rFonts w:ascii="Arial" w:hAnsi="Arial" w:cs="Arial"/>
          <w:color w:val="FF0000"/>
          <w:sz w:val="20"/>
          <w:szCs w:val="20"/>
        </w:rPr>
        <w:t>.</w:t>
      </w:r>
    </w:p>
    <w:p w:rsidR="00C942AD" w:rsidRDefault="00C942AD">
      <w:pPr>
        <w:ind w:left="720"/>
        <w:jc w:val="both"/>
        <w:rPr>
          <w:rFonts w:ascii="Arial" w:hAnsi="Arial" w:cs="Arial"/>
          <w:sz w:val="20"/>
          <w:szCs w:val="20"/>
        </w:rPr>
      </w:pPr>
    </w:p>
    <w:p w:rsidR="00C942AD" w:rsidRDefault="005C545D">
      <w:pPr>
        <w:ind w:left="2160" w:hanging="720"/>
        <w:jc w:val="both"/>
        <w:rPr>
          <w:rFonts w:ascii="Arial" w:hAnsi="Arial" w:cs="Arial"/>
          <w:sz w:val="20"/>
          <w:szCs w:val="20"/>
        </w:rPr>
      </w:pPr>
      <w:r>
        <w:rPr>
          <w:rFonts w:ascii="Arial" w:hAnsi="Arial" w:cs="Arial"/>
          <w:sz w:val="20"/>
          <w:szCs w:val="20"/>
        </w:rPr>
        <w:t>4</w:t>
      </w:r>
      <w:r w:rsidR="00C942AD">
        <w:rPr>
          <w:rFonts w:ascii="Arial" w:hAnsi="Arial" w:cs="Arial"/>
          <w:sz w:val="20"/>
          <w:szCs w:val="20"/>
        </w:rPr>
        <w:t>.</w:t>
      </w:r>
      <w:r w:rsidR="00C942AD">
        <w:rPr>
          <w:rFonts w:ascii="Arial" w:hAnsi="Arial" w:cs="Arial"/>
          <w:sz w:val="20"/>
          <w:szCs w:val="20"/>
        </w:rPr>
        <w:tab/>
        <w:t>The President shall make a final, independent decision on each retention and/or tenure recommendation and shall notify</w:t>
      </w:r>
      <w:r w:rsidR="00C942AD" w:rsidRPr="00C942AD">
        <w:rPr>
          <w:rFonts w:ascii="Arial" w:hAnsi="Arial" w:cs="Arial"/>
          <w:sz w:val="20"/>
          <w:szCs w:val="20"/>
        </w:rPr>
        <w:t xml:space="preserve"> </w:t>
      </w:r>
      <w:r w:rsidR="00C942AD">
        <w:rPr>
          <w:rFonts w:ascii="Arial" w:hAnsi="Arial" w:cs="Arial"/>
          <w:sz w:val="20"/>
          <w:szCs w:val="20"/>
        </w:rPr>
        <w:t>each probationary faculty member under review in writing of that decision and of the reasons for the decision by the date specified in the Collective Bargaining Agreement.</w:t>
      </w:r>
      <w:r w:rsidR="00C942AD" w:rsidRPr="00283F36">
        <w:rPr>
          <w:rStyle w:val="FootnoteReference"/>
          <w:rFonts w:ascii="Arial" w:hAnsi="Arial" w:cs="Arial"/>
          <w:b/>
          <w:sz w:val="20"/>
          <w:szCs w:val="20"/>
        </w:rPr>
        <w:t xml:space="preserve"> </w:t>
      </w:r>
      <w:r w:rsidR="00C942AD" w:rsidRPr="00283F36">
        <w:rPr>
          <w:rStyle w:val="FootnoteReference"/>
          <w:rFonts w:ascii="Arial" w:hAnsi="Arial" w:cs="Arial"/>
          <w:b/>
          <w:sz w:val="20"/>
          <w:szCs w:val="20"/>
        </w:rPr>
        <w:footnoteReference w:id="33"/>
      </w:r>
    </w:p>
    <w:p w:rsidR="00BA2DC0" w:rsidRDefault="00BA2DC0">
      <w:pPr>
        <w:ind w:left="720"/>
        <w:jc w:val="both"/>
        <w:rPr>
          <w:rFonts w:ascii="Arial" w:hAnsi="Arial" w:cs="Arial"/>
          <w:sz w:val="20"/>
          <w:szCs w:val="20"/>
        </w:rPr>
      </w:pPr>
    </w:p>
    <w:p w:rsidR="00BA2DC0" w:rsidRDefault="00BA2DC0">
      <w:pPr>
        <w:jc w:val="both"/>
        <w:rPr>
          <w:rFonts w:ascii="Arial" w:hAnsi="Arial" w:cs="Arial"/>
          <w:b/>
          <w:sz w:val="20"/>
          <w:szCs w:val="20"/>
        </w:rPr>
      </w:pPr>
    </w:p>
    <w:p w:rsidR="00BA2DC0" w:rsidRDefault="00BA2DC0">
      <w:pPr>
        <w:jc w:val="both"/>
        <w:rPr>
          <w:rFonts w:ascii="Arial" w:hAnsi="Arial" w:cs="Arial"/>
          <w:b/>
          <w:sz w:val="20"/>
          <w:szCs w:val="20"/>
        </w:rPr>
      </w:pPr>
    </w:p>
    <w:p w:rsidR="00BA2DC0" w:rsidRDefault="00BA2DC0">
      <w:pPr>
        <w:jc w:val="both"/>
        <w:rPr>
          <w:rFonts w:ascii="Arial" w:hAnsi="Arial" w:cs="Arial"/>
          <w:sz w:val="20"/>
          <w:szCs w:val="20"/>
        </w:rPr>
      </w:pPr>
      <w:r>
        <w:rPr>
          <w:rFonts w:ascii="Arial" w:hAnsi="Arial" w:cs="Arial"/>
          <w:b/>
          <w:sz w:val="20"/>
          <w:szCs w:val="20"/>
        </w:rPr>
        <w:t>REFERENCES:</w:t>
      </w:r>
      <w:r>
        <w:rPr>
          <w:rFonts w:ascii="Arial" w:hAnsi="Arial" w:cs="Arial"/>
          <w:b/>
          <w:sz w:val="20"/>
          <w:szCs w:val="20"/>
        </w:rPr>
        <w:tab/>
      </w:r>
      <w:r>
        <w:rPr>
          <w:rFonts w:ascii="Arial" w:hAnsi="Arial" w:cs="Arial"/>
          <w:b/>
          <w:sz w:val="20"/>
          <w:szCs w:val="20"/>
        </w:rPr>
        <w:tab/>
      </w:r>
      <w:r>
        <w:rPr>
          <w:rFonts w:ascii="Arial" w:hAnsi="Arial" w:cs="Arial"/>
          <w:sz w:val="20"/>
          <w:szCs w:val="20"/>
        </w:rPr>
        <w:t>CBA Articles 11, 13, 15, 16, 20, 27, 28, 29</w:t>
      </w:r>
    </w:p>
    <w:p w:rsidR="00BA2DC0" w:rsidRDefault="00BA2DC0">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Final Report of the Faculty Scholar Blue Ribbon Committee (APM)</w:t>
      </w:r>
    </w:p>
    <w:p w:rsidR="00BA2DC0" w:rsidRDefault="00BA2DC0">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Policy on the Assessment of Teaching Effectiveness (APM)</w:t>
      </w:r>
    </w:p>
    <w:p w:rsidR="00BA2DC0" w:rsidRDefault="00BA2DC0">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Policy on Probationary Plans and Faculty Mentoring (APM)</w:t>
      </w:r>
    </w:p>
    <w:p w:rsidR="00BA2DC0" w:rsidRDefault="00BA2DC0">
      <w:pPr>
        <w:jc w:val="both"/>
        <w:rPr>
          <w:rFonts w:ascii="Arial" w:hAnsi="Arial" w:cs="Arial"/>
          <w:sz w:val="20"/>
          <w:szCs w:val="20"/>
        </w:rPr>
      </w:pPr>
    </w:p>
    <w:p w:rsidR="00BA2DC0" w:rsidRDefault="00BA2DC0">
      <w:pPr>
        <w:jc w:val="both"/>
        <w:rPr>
          <w:rFonts w:ascii="Arial" w:hAnsi="Arial" w:cs="Arial"/>
          <w:sz w:val="20"/>
          <w:szCs w:val="20"/>
        </w:rPr>
      </w:pPr>
    </w:p>
    <w:p w:rsidR="00BA2DC0" w:rsidRDefault="00BA2DC0">
      <w:pPr>
        <w:jc w:val="both"/>
        <w:rPr>
          <w:rFonts w:ascii="Arial" w:hAnsi="Arial" w:cs="Arial"/>
          <w:sz w:val="20"/>
          <w:szCs w:val="20"/>
        </w:rPr>
      </w:pPr>
    </w:p>
    <w:p w:rsidR="00BA2DC0" w:rsidRDefault="00BA2DC0">
      <w:pPr>
        <w:jc w:val="both"/>
        <w:rPr>
          <w:rFonts w:ascii="Arial" w:hAnsi="Arial" w:cs="Arial"/>
          <w:sz w:val="20"/>
          <w:szCs w:val="20"/>
        </w:rPr>
      </w:pPr>
      <w:r>
        <w:rPr>
          <w:rFonts w:ascii="Arial" w:hAnsi="Arial" w:cs="Arial"/>
          <w:sz w:val="20"/>
          <w:szCs w:val="20"/>
        </w:rPr>
        <w:t>Recommended by the Academic Senate</w:t>
      </w:r>
      <w:r>
        <w:rPr>
          <w:rFonts w:ascii="Arial" w:hAnsi="Arial" w:cs="Arial"/>
          <w:sz w:val="20"/>
          <w:szCs w:val="20"/>
        </w:rPr>
        <w:tab/>
      </w:r>
      <w:r>
        <w:rPr>
          <w:rFonts w:ascii="Arial" w:hAnsi="Arial" w:cs="Arial"/>
          <w:sz w:val="20"/>
          <w:szCs w:val="20"/>
        </w:rPr>
        <w:tab/>
        <w:t>November, 1972</w:t>
      </w:r>
    </w:p>
    <w:p w:rsidR="00BA2DC0" w:rsidRDefault="00BA2DC0">
      <w:pPr>
        <w:jc w:val="both"/>
        <w:rPr>
          <w:rFonts w:ascii="Arial" w:hAnsi="Arial" w:cs="Arial"/>
          <w:sz w:val="20"/>
          <w:szCs w:val="20"/>
        </w:rPr>
      </w:pPr>
      <w:r>
        <w:rPr>
          <w:rFonts w:ascii="Arial" w:hAnsi="Arial" w:cs="Arial"/>
          <w:sz w:val="20"/>
          <w:szCs w:val="20"/>
        </w:rPr>
        <w:t>Approved by the President</w:t>
      </w:r>
      <w:r>
        <w:rPr>
          <w:rFonts w:ascii="Arial" w:hAnsi="Arial" w:cs="Arial"/>
          <w:sz w:val="20"/>
          <w:szCs w:val="20"/>
        </w:rPr>
        <w:tab/>
      </w:r>
      <w:r>
        <w:rPr>
          <w:rFonts w:ascii="Arial" w:hAnsi="Arial" w:cs="Arial"/>
          <w:sz w:val="20"/>
          <w:szCs w:val="20"/>
        </w:rPr>
        <w:tab/>
      </w:r>
      <w:r>
        <w:rPr>
          <w:rFonts w:ascii="Arial" w:hAnsi="Arial" w:cs="Arial"/>
          <w:sz w:val="20"/>
          <w:szCs w:val="20"/>
        </w:rPr>
        <w:tab/>
        <w:t>December, 1972</w:t>
      </w:r>
    </w:p>
    <w:p w:rsidR="00BA2DC0" w:rsidRDefault="00BA2DC0">
      <w:pPr>
        <w:jc w:val="both"/>
        <w:rPr>
          <w:rFonts w:ascii="Arial" w:hAnsi="Arial" w:cs="Arial"/>
          <w:sz w:val="20"/>
          <w:szCs w:val="20"/>
        </w:rPr>
      </w:pPr>
      <w:r>
        <w:rPr>
          <w:rFonts w:ascii="Arial" w:hAnsi="Arial" w:cs="Arial"/>
          <w:sz w:val="20"/>
          <w:szCs w:val="20"/>
        </w:rPr>
        <w:t>Amended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5/73; 4/80; 5/82; 7/84; 12/84; 6/86; 11/86; 12/87; </w:t>
      </w:r>
    </w:p>
    <w:p w:rsidR="00BA2DC0" w:rsidRDefault="00BA2DC0">
      <w:pPr>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6/88; 10/89; 4/93; 5/94; 11/95; </w:t>
      </w:r>
      <w:r w:rsidRPr="002040C8">
        <w:rPr>
          <w:rFonts w:ascii="Arial" w:hAnsi="Arial" w:cs="Arial"/>
          <w:sz w:val="20"/>
          <w:szCs w:val="20"/>
        </w:rPr>
        <w:t>October 14, 2003</w:t>
      </w:r>
      <w:r>
        <w:rPr>
          <w:rFonts w:ascii="Arial" w:hAnsi="Arial" w:cs="Arial"/>
          <w:sz w:val="20"/>
          <w:szCs w:val="20"/>
        </w:rPr>
        <w:t>;</w:t>
      </w:r>
    </w:p>
    <w:p w:rsidR="00BA2DC0" w:rsidRDefault="00BA2DC0">
      <w:pPr>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2040C8">
        <w:rPr>
          <w:rFonts w:ascii="Arial" w:hAnsi="Arial" w:cs="Arial"/>
          <w:sz w:val="20"/>
          <w:szCs w:val="20"/>
        </w:rPr>
        <w:t>January 22, 2007</w:t>
      </w:r>
      <w:r w:rsidR="001E716C">
        <w:rPr>
          <w:rFonts w:ascii="Arial" w:hAnsi="Arial" w:cs="Arial"/>
          <w:sz w:val="20"/>
          <w:szCs w:val="20"/>
        </w:rPr>
        <w:t xml:space="preserve">; </w:t>
      </w:r>
      <w:r w:rsidR="004A2AC2">
        <w:rPr>
          <w:rFonts w:ascii="Arial" w:hAnsi="Arial" w:cs="Arial"/>
          <w:sz w:val="20"/>
          <w:szCs w:val="20"/>
        </w:rPr>
        <w:t>January 13, 2010</w:t>
      </w:r>
    </w:p>
    <w:p w:rsidR="00BA2DC0" w:rsidRDefault="00BA2DC0">
      <w:pPr>
        <w:jc w:val="both"/>
        <w:rPr>
          <w:rFonts w:ascii="Arial" w:hAnsi="Arial" w:cs="Arial"/>
          <w:sz w:val="20"/>
          <w:szCs w:val="20"/>
        </w:rPr>
      </w:pPr>
      <w:r w:rsidRPr="002040C8">
        <w:rPr>
          <w:rFonts w:ascii="Arial" w:hAnsi="Arial" w:cs="Arial"/>
          <w:sz w:val="20"/>
          <w:szCs w:val="20"/>
        </w:rPr>
        <w:t>Approved by the President</w:t>
      </w:r>
      <w:r w:rsidRPr="002040C8">
        <w:rPr>
          <w:rFonts w:ascii="Arial" w:hAnsi="Arial" w:cs="Arial"/>
          <w:sz w:val="20"/>
          <w:szCs w:val="20"/>
        </w:rPr>
        <w:tab/>
      </w:r>
      <w:r w:rsidRPr="002040C8">
        <w:rPr>
          <w:rFonts w:ascii="Arial" w:hAnsi="Arial" w:cs="Arial"/>
          <w:sz w:val="20"/>
          <w:szCs w:val="20"/>
        </w:rPr>
        <w:tab/>
      </w:r>
      <w:r w:rsidRPr="002040C8">
        <w:rPr>
          <w:rFonts w:ascii="Arial" w:hAnsi="Arial" w:cs="Arial"/>
          <w:sz w:val="20"/>
          <w:szCs w:val="20"/>
        </w:rPr>
        <w:tab/>
      </w:r>
      <w:r w:rsidR="004A2AC2">
        <w:rPr>
          <w:rFonts w:ascii="Arial" w:hAnsi="Arial" w:cs="Arial"/>
          <w:sz w:val="20"/>
          <w:szCs w:val="20"/>
        </w:rPr>
        <w:t>February 17, 2010</w:t>
      </w:r>
    </w:p>
    <w:p w:rsidR="001106E9" w:rsidRPr="00116AA6" w:rsidRDefault="00422B34">
      <w:pPr>
        <w:jc w:val="both"/>
        <w:rPr>
          <w:rFonts w:ascii="Arial" w:hAnsi="Arial" w:cs="Arial"/>
          <w:sz w:val="20"/>
          <w:szCs w:val="20"/>
        </w:rPr>
      </w:pPr>
      <w:r>
        <w:rPr>
          <w:rFonts w:ascii="Arial" w:hAnsi="Arial" w:cs="Arial"/>
          <w:sz w:val="20"/>
          <w:szCs w:val="20"/>
        </w:rPr>
        <w:t>Latest Draft Proposal</w:t>
      </w:r>
      <w:r w:rsidR="00CF2C78">
        <w:rPr>
          <w:rFonts w:ascii="Arial" w:hAnsi="Arial" w:cs="Arial"/>
          <w:sz w:val="20"/>
          <w:szCs w:val="20"/>
        </w:rPr>
        <w:t>:</w:t>
      </w:r>
      <w:r w:rsidR="00CF2C78">
        <w:rPr>
          <w:rFonts w:ascii="Arial" w:hAnsi="Arial" w:cs="Arial"/>
          <w:sz w:val="20"/>
          <w:szCs w:val="20"/>
        </w:rPr>
        <w:tab/>
      </w:r>
      <w:r w:rsidR="00CF2C78">
        <w:rPr>
          <w:rFonts w:ascii="Arial" w:hAnsi="Arial" w:cs="Arial"/>
          <w:sz w:val="20"/>
          <w:szCs w:val="20"/>
        </w:rPr>
        <w:tab/>
      </w:r>
      <w:r w:rsidR="00CF2C78">
        <w:rPr>
          <w:rFonts w:ascii="Arial" w:hAnsi="Arial" w:cs="Arial"/>
          <w:sz w:val="20"/>
          <w:szCs w:val="20"/>
        </w:rPr>
        <w:tab/>
      </w:r>
      <w:r w:rsidR="00CF2C78">
        <w:rPr>
          <w:rFonts w:ascii="Arial" w:hAnsi="Arial" w:cs="Arial"/>
          <w:sz w:val="20"/>
          <w:szCs w:val="20"/>
        </w:rPr>
        <w:tab/>
      </w:r>
      <w:r w:rsidR="00645531">
        <w:rPr>
          <w:rFonts w:ascii="Arial" w:hAnsi="Arial" w:cs="Arial"/>
          <w:sz w:val="20"/>
          <w:szCs w:val="20"/>
        </w:rPr>
        <w:t>Mar</w:t>
      </w:r>
      <w:r w:rsidR="00CF2C78">
        <w:rPr>
          <w:rFonts w:ascii="Arial" w:hAnsi="Arial" w:cs="Arial"/>
          <w:sz w:val="20"/>
          <w:szCs w:val="20"/>
        </w:rPr>
        <w:t>ch. 28, 2012</w:t>
      </w:r>
    </w:p>
    <w:sectPr w:rsidR="001106E9" w:rsidRPr="00116AA6" w:rsidSect="00F6185A">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6F3" w:rsidRDefault="002D56F3">
      <w:r>
        <w:separator/>
      </w:r>
    </w:p>
  </w:endnote>
  <w:endnote w:type="continuationSeparator" w:id="0">
    <w:p w:rsidR="002D56F3" w:rsidRDefault="002D56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04F" w:rsidRDefault="006A604F">
    <w:pPr>
      <w:pStyle w:val="Footer"/>
      <w:jc w:val="center"/>
      <w:rPr>
        <w:rFonts w:ascii="Arial" w:hAnsi="Arial" w:cs="Arial"/>
        <w:sz w:val="20"/>
        <w:szCs w:val="20"/>
      </w:rPr>
    </w:pPr>
  </w:p>
  <w:p w:rsidR="006A604F" w:rsidRDefault="006A604F">
    <w:pPr>
      <w:pStyle w:val="Footer"/>
      <w:jc w:val="center"/>
      <w:rPr>
        <w:rFonts w:ascii="Arial" w:hAnsi="Arial" w:cs="Arial"/>
        <w:sz w:val="20"/>
        <w:szCs w:val="20"/>
      </w:rPr>
    </w:pPr>
  </w:p>
  <w:p w:rsidR="006A604F" w:rsidRDefault="006A604F">
    <w:pPr>
      <w:pStyle w:val="Footer"/>
      <w:jc w:val="center"/>
      <w:rPr>
        <w:rFonts w:ascii="Arial" w:hAnsi="Arial" w:cs="Arial"/>
        <w:sz w:val="20"/>
        <w:szCs w:val="20"/>
      </w:rPr>
    </w:pPr>
    <w:r>
      <w:rPr>
        <w:rFonts w:ascii="Arial" w:hAnsi="Arial" w:cs="Arial"/>
        <w:sz w:val="20"/>
        <w:szCs w:val="20"/>
      </w:rPr>
      <w:t>Policy on Retention and Tenure</w:t>
    </w:r>
  </w:p>
  <w:p w:rsidR="006A604F" w:rsidRDefault="006A604F">
    <w:pPr>
      <w:pStyle w:val="Footer"/>
      <w:jc w:val="center"/>
      <w:rPr>
        <w:rFonts w:ascii="Arial" w:hAnsi="Arial" w:cs="Arial"/>
        <w:sz w:val="20"/>
        <w:szCs w:val="20"/>
      </w:rPr>
    </w:pPr>
    <w:r>
      <w:rPr>
        <w:rFonts w:ascii="Arial" w:hAnsi="Arial" w:cs="Arial"/>
        <w:sz w:val="20"/>
        <w:szCs w:val="20"/>
      </w:rPr>
      <w:t>March 28, 2012</w:t>
    </w:r>
  </w:p>
  <w:p w:rsidR="006A604F" w:rsidRPr="00116AA6" w:rsidRDefault="006A604F">
    <w:pPr>
      <w:pStyle w:val="Footer"/>
      <w:jc w:val="center"/>
      <w:rPr>
        <w:rFonts w:ascii="Arial" w:hAnsi="Arial" w:cs="Arial"/>
        <w:sz w:val="20"/>
        <w:szCs w:val="20"/>
      </w:rPr>
    </w:pPr>
    <w:r>
      <w:rPr>
        <w:rFonts w:ascii="Arial" w:hAnsi="Arial" w:cs="Arial"/>
        <w:sz w:val="20"/>
        <w:szCs w:val="20"/>
      </w:rPr>
      <w:t>325-</w:t>
    </w:r>
    <w:r w:rsidR="00867A0D" w:rsidRPr="00116AA6">
      <w:rPr>
        <w:rStyle w:val="PageNumber"/>
        <w:rFonts w:ascii="Arial" w:hAnsi="Arial" w:cs="Arial"/>
        <w:sz w:val="20"/>
        <w:szCs w:val="20"/>
      </w:rPr>
      <w:fldChar w:fldCharType="begin"/>
    </w:r>
    <w:r w:rsidRPr="00116AA6">
      <w:rPr>
        <w:rStyle w:val="PageNumber"/>
        <w:rFonts w:ascii="Arial" w:hAnsi="Arial" w:cs="Arial"/>
        <w:sz w:val="20"/>
        <w:szCs w:val="20"/>
      </w:rPr>
      <w:instrText xml:space="preserve"> PAGE </w:instrText>
    </w:r>
    <w:r w:rsidR="00867A0D" w:rsidRPr="00116AA6">
      <w:rPr>
        <w:rStyle w:val="PageNumber"/>
        <w:rFonts w:ascii="Arial" w:hAnsi="Arial" w:cs="Arial"/>
        <w:sz w:val="20"/>
        <w:szCs w:val="20"/>
      </w:rPr>
      <w:fldChar w:fldCharType="separate"/>
    </w:r>
    <w:r w:rsidR="00701236">
      <w:rPr>
        <w:rStyle w:val="PageNumber"/>
        <w:rFonts w:ascii="Arial" w:hAnsi="Arial" w:cs="Arial"/>
        <w:noProof/>
        <w:sz w:val="20"/>
        <w:szCs w:val="20"/>
      </w:rPr>
      <w:t>1</w:t>
    </w:r>
    <w:r w:rsidR="00867A0D" w:rsidRPr="00116AA6">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6F3" w:rsidRDefault="002D56F3">
      <w:r>
        <w:separator/>
      </w:r>
    </w:p>
  </w:footnote>
  <w:footnote w:type="continuationSeparator" w:id="0">
    <w:p w:rsidR="002D56F3" w:rsidRDefault="002D56F3">
      <w:r>
        <w:continuationSeparator/>
      </w:r>
    </w:p>
  </w:footnote>
  <w:footnote w:id="1">
    <w:p w:rsidR="006A604F" w:rsidRDefault="006A604F">
      <w:pPr>
        <w:pStyle w:val="FootnoteText"/>
        <w:rPr>
          <w:rFonts w:ascii="Arial" w:hAnsi="Arial" w:cs="Arial"/>
          <w:sz w:val="18"/>
          <w:szCs w:val="18"/>
        </w:rPr>
      </w:pPr>
      <w:r w:rsidRPr="00116AA6">
        <w:rPr>
          <w:rStyle w:val="FootnoteReference"/>
          <w:rFonts w:ascii="Arial" w:hAnsi="Arial" w:cs="Arial"/>
        </w:rPr>
        <w:footnoteRef/>
      </w:r>
      <w:r w:rsidRPr="00116AA6">
        <w:rPr>
          <w:rFonts w:ascii="Arial" w:hAnsi="Arial" w:cs="Arial"/>
          <w:sz w:val="18"/>
          <w:szCs w:val="18"/>
        </w:rPr>
        <w:t xml:space="preserve"> </w:t>
      </w:r>
      <w:r>
        <w:rPr>
          <w:rFonts w:ascii="Arial" w:hAnsi="Arial" w:cs="Arial"/>
          <w:sz w:val="18"/>
          <w:szCs w:val="18"/>
        </w:rPr>
        <w:tab/>
      </w:r>
      <w:proofErr w:type="gramStart"/>
      <w:r>
        <w:rPr>
          <w:rFonts w:ascii="Arial" w:hAnsi="Arial" w:cs="Arial"/>
          <w:sz w:val="18"/>
          <w:szCs w:val="18"/>
        </w:rPr>
        <w:t>CBA Article 13.2.</w:t>
      </w:r>
      <w:proofErr w:type="gramEnd"/>
    </w:p>
    <w:p w:rsidR="006A604F" w:rsidRPr="00116AA6" w:rsidRDefault="006A604F">
      <w:pPr>
        <w:pStyle w:val="FootnoteText"/>
        <w:rPr>
          <w:rFonts w:ascii="Arial" w:hAnsi="Arial" w:cs="Arial"/>
          <w:sz w:val="18"/>
          <w:szCs w:val="18"/>
        </w:rPr>
      </w:pPr>
    </w:p>
  </w:footnote>
  <w:footnote w:id="2">
    <w:p w:rsidR="006A604F" w:rsidRDefault="006A604F">
      <w:pPr>
        <w:pStyle w:val="FootnoteText"/>
        <w:rPr>
          <w:rFonts w:ascii="Arial" w:hAnsi="Arial" w:cs="Arial"/>
          <w:sz w:val="18"/>
          <w:szCs w:val="18"/>
        </w:rPr>
      </w:pPr>
      <w:r w:rsidRPr="002344D6">
        <w:rPr>
          <w:rStyle w:val="FootnoteReference"/>
          <w:rFonts w:ascii="Arial" w:hAnsi="Arial" w:cs="Arial"/>
          <w:sz w:val="18"/>
          <w:szCs w:val="18"/>
        </w:rPr>
        <w:footnoteRef/>
      </w:r>
      <w:r>
        <w:t xml:space="preserve"> </w:t>
      </w:r>
      <w:r>
        <w:tab/>
      </w:r>
      <w:proofErr w:type="gramStart"/>
      <w:r w:rsidRPr="00116AA6">
        <w:rPr>
          <w:rFonts w:ascii="Arial" w:hAnsi="Arial" w:cs="Arial"/>
          <w:sz w:val="18"/>
          <w:szCs w:val="18"/>
        </w:rPr>
        <w:t>CBA Article 13.</w:t>
      </w:r>
      <w:r>
        <w:rPr>
          <w:rFonts w:ascii="Arial" w:hAnsi="Arial" w:cs="Arial"/>
          <w:sz w:val="18"/>
          <w:szCs w:val="18"/>
        </w:rPr>
        <w:t>1</w:t>
      </w:r>
      <w:r w:rsidRPr="00116AA6">
        <w:rPr>
          <w:rFonts w:ascii="Arial" w:hAnsi="Arial" w:cs="Arial"/>
          <w:sz w:val="18"/>
          <w:szCs w:val="18"/>
        </w:rPr>
        <w:t>3.</w:t>
      </w:r>
      <w:proofErr w:type="gramEnd"/>
    </w:p>
    <w:p w:rsidR="006A604F" w:rsidRDefault="006A604F">
      <w:pPr>
        <w:pStyle w:val="FootnoteText"/>
      </w:pPr>
    </w:p>
  </w:footnote>
  <w:footnote w:id="3">
    <w:p w:rsidR="006A604F" w:rsidRDefault="006A604F">
      <w:pPr>
        <w:pStyle w:val="FootnoteText"/>
        <w:rPr>
          <w:rFonts w:ascii="Arial" w:hAnsi="Arial" w:cs="Arial"/>
          <w:sz w:val="18"/>
          <w:szCs w:val="18"/>
        </w:rPr>
      </w:pPr>
      <w:r w:rsidRPr="002344D6">
        <w:rPr>
          <w:rStyle w:val="FootnoteReference"/>
          <w:rFonts w:ascii="Arial" w:hAnsi="Arial" w:cs="Arial"/>
          <w:sz w:val="18"/>
          <w:szCs w:val="18"/>
        </w:rPr>
        <w:footnoteRef/>
      </w:r>
      <w:r w:rsidRPr="00C97FC0">
        <w:rPr>
          <w:rFonts w:ascii="Arial" w:hAnsi="Arial" w:cs="Arial"/>
        </w:rPr>
        <w:t xml:space="preserve"> </w:t>
      </w:r>
      <w:r>
        <w:rPr>
          <w:rFonts w:ascii="Arial" w:hAnsi="Arial" w:cs="Arial"/>
        </w:rPr>
        <w:tab/>
      </w:r>
      <w:r w:rsidRPr="00C97FC0">
        <w:rPr>
          <w:rFonts w:ascii="Arial" w:hAnsi="Arial" w:cs="Arial"/>
          <w:sz w:val="18"/>
          <w:szCs w:val="18"/>
        </w:rPr>
        <w:t>See Policy on Probationary Plans and Faculty Mentoring (APM</w:t>
      </w:r>
      <w:r>
        <w:rPr>
          <w:rFonts w:ascii="Arial" w:hAnsi="Arial" w:cs="Arial"/>
          <w:sz w:val="18"/>
          <w:szCs w:val="18"/>
        </w:rPr>
        <w:t xml:space="preserve"> 324</w:t>
      </w:r>
      <w:r w:rsidRPr="00C97FC0">
        <w:rPr>
          <w:rFonts w:ascii="Arial" w:hAnsi="Arial" w:cs="Arial"/>
          <w:sz w:val="18"/>
          <w:szCs w:val="18"/>
        </w:rPr>
        <w:t>)</w:t>
      </w:r>
      <w:r>
        <w:rPr>
          <w:rFonts w:ascii="Arial" w:hAnsi="Arial" w:cs="Arial"/>
          <w:sz w:val="18"/>
          <w:szCs w:val="18"/>
        </w:rPr>
        <w:t>.</w:t>
      </w:r>
    </w:p>
    <w:p w:rsidR="006A604F" w:rsidRPr="00C97FC0" w:rsidRDefault="006A604F">
      <w:pPr>
        <w:pStyle w:val="FootnoteText"/>
        <w:rPr>
          <w:rFonts w:ascii="Arial" w:hAnsi="Arial" w:cs="Arial"/>
          <w:sz w:val="18"/>
          <w:szCs w:val="18"/>
        </w:rPr>
      </w:pPr>
    </w:p>
  </w:footnote>
  <w:footnote w:id="4">
    <w:p w:rsidR="006A604F" w:rsidRPr="007D1D8B" w:rsidRDefault="006A604F">
      <w:pPr>
        <w:pStyle w:val="FootnoteText"/>
        <w:rPr>
          <w:rFonts w:ascii="Arial" w:hAnsi="Arial" w:cs="Arial"/>
          <w:sz w:val="18"/>
          <w:szCs w:val="18"/>
        </w:rPr>
      </w:pPr>
      <w:r w:rsidRPr="002344D6">
        <w:rPr>
          <w:rStyle w:val="FootnoteReference"/>
          <w:rFonts w:ascii="Arial" w:hAnsi="Arial" w:cs="Arial"/>
          <w:sz w:val="18"/>
          <w:szCs w:val="18"/>
        </w:rPr>
        <w:footnoteRef/>
      </w:r>
      <w:r w:rsidRPr="007D1D8B">
        <w:rPr>
          <w:rFonts w:ascii="Arial" w:hAnsi="Arial" w:cs="Arial"/>
        </w:rPr>
        <w:t xml:space="preserve"> </w:t>
      </w:r>
      <w:r>
        <w:rPr>
          <w:rFonts w:ascii="Arial" w:hAnsi="Arial" w:cs="Arial"/>
        </w:rPr>
        <w:tab/>
      </w:r>
      <w:proofErr w:type="gramStart"/>
      <w:r>
        <w:rPr>
          <w:rFonts w:ascii="Arial" w:hAnsi="Arial" w:cs="Arial"/>
          <w:sz w:val="18"/>
          <w:szCs w:val="18"/>
        </w:rPr>
        <w:t>APM 324.</w:t>
      </w:r>
      <w:proofErr w:type="gramEnd"/>
    </w:p>
  </w:footnote>
  <w:footnote w:id="5">
    <w:p w:rsidR="006A604F" w:rsidRDefault="006A604F" w:rsidP="00C942AD">
      <w:pPr>
        <w:pStyle w:val="FootnoteText"/>
        <w:ind w:left="540" w:hanging="540"/>
        <w:rPr>
          <w:rFonts w:ascii="Arial" w:hAnsi="Arial" w:cs="Arial"/>
          <w:sz w:val="18"/>
          <w:szCs w:val="18"/>
        </w:rPr>
      </w:pPr>
      <w:r w:rsidRPr="002344D6">
        <w:rPr>
          <w:rStyle w:val="FootnoteReference"/>
          <w:rFonts w:ascii="Arial" w:hAnsi="Arial" w:cs="Arial"/>
          <w:sz w:val="18"/>
          <w:szCs w:val="18"/>
        </w:rPr>
        <w:footnoteRef/>
      </w:r>
      <w:r w:rsidRPr="007D1D8B">
        <w:rPr>
          <w:rFonts w:ascii="Arial" w:hAnsi="Arial" w:cs="Arial"/>
        </w:rPr>
        <w:t xml:space="preserve"> </w:t>
      </w:r>
      <w:r>
        <w:rPr>
          <w:rFonts w:ascii="Arial" w:hAnsi="Arial" w:cs="Arial"/>
        </w:rPr>
        <w:tab/>
      </w:r>
      <w:r>
        <w:rPr>
          <w:rFonts w:ascii="Arial" w:hAnsi="Arial" w:cs="Arial"/>
          <w:sz w:val="18"/>
          <w:szCs w:val="18"/>
        </w:rPr>
        <w:t>Only librarians are eligible for a ten-month appointment.</w:t>
      </w:r>
    </w:p>
    <w:p w:rsidR="006A604F" w:rsidRPr="007D1D8B" w:rsidRDefault="006A604F" w:rsidP="00C942AD">
      <w:pPr>
        <w:pStyle w:val="FootnoteText"/>
        <w:ind w:left="540" w:hanging="540"/>
        <w:rPr>
          <w:rFonts w:ascii="Arial" w:hAnsi="Arial" w:cs="Arial"/>
          <w:sz w:val="18"/>
          <w:szCs w:val="18"/>
        </w:rPr>
      </w:pPr>
    </w:p>
  </w:footnote>
  <w:footnote w:id="6">
    <w:p w:rsidR="006A604F" w:rsidRDefault="006A604F" w:rsidP="00C942AD">
      <w:pPr>
        <w:pStyle w:val="FootnoteText"/>
        <w:ind w:left="540" w:hanging="540"/>
        <w:rPr>
          <w:rFonts w:ascii="Arial" w:hAnsi="Arial" w:cs="Arial"/>
          <w:sz w:val="18"/>
          <w:szCs w:val="18"/>
        </w:rPr>
      </w:pPr>
      <w:r w:rsidRPr="002344D6">
        <w:rPr>
          <w:rStyle w:val="FootnoteReference"/>
          <w:rFonts w:ascii="Arial" w:hAnsi="Arial" w:cs="Arial"/>
          <w:sz w:val="18"/>
          <w:szCs w:val="18"/>
        </w:rPr>
        <w:footnoteRef/>
      </w:r>
      <w:r w:rsidRPr="007D1D8B">
        <w:rPr>
          <w:rFonts w:ascii="Arial" w:hAnsi="Arial" w:cs="Arial"/>
        </w:rPr>
        <w:t xml:space="preserve"> </w:t>
      </w:r>
      <w:r>
        <w:rPr>
          <w:rFonts w:ascii="Arial" w:hAnsi="Arial" w:cs="Arial"/>
        </w:rPr>
        <w:tab/>
      </w:r>
      <w:r>
        <w:rPr>
          <w:rFonts w:ascii="Arial" w:hAnsi="Arial" w:cs="Arial"/>
          <w:sz w:val="18"/>
          <w:szCs w:val="18"/>
        </w:rPr>
        <w:t>See CBA Article 13.6.</w:t>
      </w:r>
    </w:p>
    <w:p w:rsidR="006A604F" w:rsidRPr="007D1D8B" w:rsidRDefault="006A604F" w:rsidP="00C942AD">
      <w:pPr>
        <w:pStyle w:val="FootnoteText"/>
        <w:ind w:left="540" w:hanging="540"/>
        <w:rPr>
          <w:rFonts w:ascii="Arial" w:hAnsi="Arial" w:cs="Arial"/>
          <w:sz w:val="18"/>
          <w:szCs w:val="18"/>
        </w:rPr>
      </w:pPr>
    </w:p>
  </w:footnote>
  <w:footnote w:id="7">
    <w:p w:rsidR="006A604F" w:rsidRPr="00C942AD" w:rsidRDefault="006A604F" w:rsidP="00C942AD">
      <w:pPr>
        <w:pStyle w:val="FootnoteText"/>
        <w:ind w:left="540" w:hanging="540"/>
        <w:rPr>
          <w:rFonts w:ascii="Arial" w:hAnsi="Arial" w:cs="Arial"/>
        </w:rPr>
      </w:pPr>
      <w:r w:rsidRPr="00C942AD">
        <w:rPr>
          <w:rStyle w:val="FootnoteReference"/>
          <w:rFonts w:ascii="Arial" w:hAnsi="Arial" w:cs="Arial"/>
          <w:sz w:val="18"/>
          <w:szCs w:val="18"/>
        </w:rPr>
        <w:footnoteRef/>
      </w:r>
      <w:r w:rsidRPr="00C942AD">
        <w:rPr>
          <w:rStyle w:val="FootnoteReference"/>
          <w:rFonts w:ascii="Arial" w:hAnsi="Arial" w:cs="Arial"/>
          <w:sz w:val="18"/>
          <w:szCs w:val="18"/>
        </w:rPr>
        <w:t xml:space="preserve"> </w:t>
      </w:r>
      <w:r w:rsidRPr="00C942AD">
        <w:rPr>
          <w:rStyle w:val="FootnoteReference"/>
          <w:rFonts w:ascii="Arial" w:hAnsi="Arial" w:cs="Arial"/>
          <w:sz w:val="18"/>
          <w:szCs w:val="18"/>
        </w:rPr>
        <w:tab/>
      </w:r>
      <w:r w:rsidRPr="00CD588F">
        <w:rPr>
          <w:rFonts w:ascii="Arial" w:hAnsi="Arial" w:cs="Arial"/>
          <w:sz w:val="18"/>
          <w:szCs w:val="18"/>
        </w:rPr>
        <w:t xml:space="preserve">Allegations of non-collegial working relationships by reviewers must be supported by documentation in the </w:t>
      </w:r>
      <w:r w:rsidRPr="00096261">
        <w:rPr>
          <w:rFonts w:ascii="Arial" w:hAnsi="Arial" w:cs="Arial"/>
          <w:strike/>
          <w:sz w:val="18"/>
          <w:szCs w:val="18"/>
        </w:rPr>
        <w:t>RTP file</w:t>
      </w:r>
      <w:r>
        <w:rPr>
          <w:rFonts w:ascii="Arial" w:hAnsi="Arial" w:cs="Arial"/>
          <w:sz w:val="18"/>
          <w:szCs w:val="18"/>
        </w:rPr>
        <w:t xml:space="preserve"> </w:t>
      </w:r>
      <w:r>
        <w:rPr>
          <w:rFonts w:ascii="Arial" w:hAnsi="Arial" w:cs="Arial"/>
          <w:color w:val="FF0000"/>
          <w:sz w:val="18"/>
          <w:szCs w:val="18"/>
        </w:rPr>
        <w:t>Working Personnel Action File (WPAF)</w:t>
      </w:r>
      <w:r w:rsidRPr="00CD588F">
        <w:rPr>
          <w:rFonts w:ascii="Arial" w:hAnsi="Arial" w:cs="Arial"/>
          <w:sz w:val="18"/>
          <w:szCs w:val="18"/>
        </w:rPr>
        <w:t>.</w:t>
      </w:r>
    </w:p>
    <w:p w:rsidR="006A604F" w:rsidRPr="00484D51" w:rsidRDefault="006A604F" w:rsidP="00C942AD">
      <w:pPr>
        <w:pStyle w:val="FootnoteText"/>
        <w:ind w:left="540" w:hanging="540"/>
        <w:rPr>
          <w:rFonts w:ascii="Arial" w:hAnsi="Arial" w:cs="Arial"/>
          <w:sz w:val="18"/>
          <w:szCs w:val="18"/>
        </w:rPr>
      </w:pPr>
    </w:p>
  </w:footnote>
  <w:footnote w:id="8">
    <w:p w:rsidR="006A604F" w:rsidRDefault="006A604F" w:rsidP="00C942AD">
      <w:pPr>
        <w:pStyle w:val="FootnoteText"/>
        <w:ind w:left="540" w:hanging="540"/>
        <w:rPr>
          <w:rFonts w:ascii="Arial" w:hAnsi="Arial" w:cs="Arial"/>
        </w:rPr>
      </w:pPr>
      <w:r w:rsidRPr="002344D6">
        <w:rPr>
          <w:rStyle w:val="FootnoteReference"/>
          <w:rFonts w:ascii="Arial" w:hAnsi="Arial" w:cs="Arial"/>
          <w:sz w:val="18"/>
          <w:szCs w:val="18"/>
        </w:rPr>
        <w:footnoteRef/>
      </w:r>
      <w:r w:rsidRPr="00484D51">
        <w:rPr>
          <w:rFonts w:ascii="Arial" w:hAnsi="Arial" w:cs="Arial"/>
        </w:rPr>
        <w:t xml:space="preserve"> </w:t>
      </w:r>
      <w:r>
        <w:rPr>
          <w:rFonts w:ascii="Arial" w:hAnsi="Arial" w:cs="Arial"/>
        </w:rPr>
        <w:tab/>
      </w:r>
      <w:r w:rsidRPr="00CD588F">
        <w:rPr>
          <w:rFonts w:ascii="Arial" w:hAnsi="Arial" w:cs="Arial"/>
          <w:sz w:val="18"/>
          <w:szCs w:val="18"/>
        </w:rPr>
        <w:t>See Article 20 of the CBA.  For faculty without teaching responsibilities, professional effectiveness in assigned responsibilities is substituted for teaching.</w:t>
      </w:r>
    </w:p>
  </w:footnote>
  <w:footnote w:id="9">
    <w:p w:rsidR="006A604F" w:rsidRDefault="006A604F">
      <w:pPr>
        <w:pStyle w:val="FootnoteText"/>
        <w:rPr>
          <w:rFonts w:ascii="Arial" w:hAnsi="Arial" w:cs="Arial"/>
          <w:sz w:val="18"/>
          <w:szCs w:val="18"/>
        </w:rPr>
      </w:pPr>
      <w:r w:rsidRPr="002344D6">
        <w:rPr>
          <w:rStyle w:val="FootnoteReference"/>
          <w:rFonts w:ascii="Arial" w:hAnsi="Arial" w:cs="Arial"/>
          <w:sz w:val="18"/>
          <w:szCs w:val="18"/>
        </w:rPr>
        <w:footnoteRef/>
      </w:r>
      <w:r w:rsidRPr="00860251">
        <w:rPr>
          <w:rFonts w:ascii="Arial" w:hAnsi="Arial" w:cs="Arial"/>
        </w:rPr>
        <w:t xml:space="preserve"> </w:t>
      </w:r>
      <w:r>
        <w:rPr>
          <w:rFonts w:ascii="Arial" w:hAnsi="Arial" w:cs="Arial"/>
        </w:rPr>
        <w:tab/>
      </w:r>
      <w:r w:rsidRPr="00860251">
        <w:rPr>
          <w:rFonts w:ascii="Arial" w:hAnsi="Arial" w:cs="Arial"/>
          <w:sz w:val="18"/>
          <w:szCs w:val="18"/>
        </w:rPr>
        <w:t>Non-instructional faculty such as librarian</w:t>
      </w:r>
      <w:r>
        <w:rPr>
          <w:rFonts w:ascii="Arial" w:hAnsi="Arial" w:cs="Arial"/>
          <w:sz w:val="18"/>
          <w:szCs w:val="18"/>
        </w:rPr>
        <w:t xml:space="preserve">s and SSP-ARs shall substitute professional effectiveness in their </w:t>
      </w:r>
    </w:p>
    <w:p w:rsidR="006A604F" w:rsidRDefault="006A604F">
      <w:pPr>
        <w:pStyle w:val="FootnoteText"/>
        <w:ind w:firstLine="720"/>
        <w:rPr>
          <w:rFonts w:ascii="Arial" w:hAnsi="Arial" w:cs="Arial"/>
          <w:sz w:val="18"/>
          <w:szCs w:val="18"/>
        </w:rPr>
      </w:pPr>
      <w:proofErr w:type="gramStart"/>
      <w:r>
        <w:rPr>
          <w:rFonts w:ascii="Arial" w:hAnsi="Arial" w:cs="Arial"/>
          <w:sz w:val="18"/>
          <w:szCs w:val="18"/>
        </w:rPr>
        <w:t>assigned</w:t>
      </w:r>
      <w:proofErr w:type="gramEnd"/>
      <w:r>
        <w:rPr>
          <w:rFonts w:ascii="Arial" w:hAnsi="Arial" w:cs="Arial"/>
          <w:sz w:val="18"/>
          <w:szCs w:val="18"/>
        </w:rPr>
        <w:t xml:space="preserve"> responsibilities for the scholarship of teaching.</w:t>
      </w:r>
    </w:p>
    <w:p w:rsidR="006A604F" w:rsidRDefault="006A604F">
      <w:pPr>
        <w:pStyle w:val="FootnoteText"/>
        <w:ind w:firstLine="720"/>
        <w:rPr>
          <w:rFonts w:ascii="Arial" w:hAnsi="Arial" w:cs="Arial"/>
          <w:sz w:val="18"/>
          <w:szCs w:val="18"/>
        </w:rPr>
      </w:pPr>
    </w:p>
    <w:p w:rsidR="006A604F" w:rsidRDefault="006A604F">
      <w:pPr>
        <w:pStyle w:val="FootnoteText"/>
        <w:ind w:left="720"/>
        <w:rPr>
          <w:rFonts w:ascii="Arial" w:hAnsi="Arial" w:cs="Arial"/>
          <w:sz w:val="18"/>
          <w:szCs w:val="18"/>
        </w:rPr>
      </w:pPr>
      <w:r>
        <w:rPr>
          <w:rFonts w:ascii="Arial" w:hAnsi="Arial" w:cs="Arial"/>
          <w:sz w:val="18"/>
          <w:szCs w:val="18"/>
        </w:rPr>
        <w:t xml:space="preserve">Strong evidence of professional effectiveness is a precondition for tenure for faculty without instructional responsibilities.  It is expected that faculty with non-instructional responsibilities will demonstrate professional competence and effectiveness, including demonstration of the skills necessary to perform assigned responsibilities throughout the probationary period.  A careful assessment will be made of the performance of assigned responsibilities including quality of work, soundness of judgment, willingness to initiate and complete projects, and effectiveness of professional interactions with faculty and students.  </w:t>
      </w:r>
    </w:p>
    <w:p w:rsidR="006A604F" w:rsidRPr="00860251" w:rsidRDefault="006A604F">
      <w:pPr>
        <w:pStyle w:val="FootnoteText"/>
        <w:rPr>
          <w:rFonts w:ascii="Arial" w:hAnsi="Arial" w:cs="Arial"/>
          <w:sz w:val="18"/>
          <w:szCs w:val="18"/>
        </w:rPr>
      </w:pPr>
      <w:r>
        <w:rPr>
          <w:rFonts w:ascii="Arial" w:hAnsi="Arial" w:cs="Arial"/>
          <w:sz w:val="18"/>
          <w:szCs w:val="18"/>
        </w:rPr>
        <w:tab/>
      </w:r>
    </w:p>
  </w:footnote>
  <w:footnote w:id="10">
    <w:p w:rsidR="006A604F" w:rsidRDefault="006A604F">
      <w:pPr>
        <w:pStyle w:val="FootnoteText"/>
        <w:rPr>
          <w:rFonts w:ascii="Arial" w:hAnsi="Arial" w:cs="Arial"/>
          <w:sz w:val="18"/>
          <w:szCs w:val="18"/>
        </w:rPr>
      </w:pPr>
      <w:r w:rsidRPr="002344D6">
        <w:rPr>
          <w:rStyle w:val="FootnoteReference"/>
          <w:rFonts w:ascii="Arial" w:hAnsi="Arial" w:cs="Arial"/>
          <w:sz w:val="18"/>
          <w:szCs w:val="18"/>
        </w:rPr>
        <w:footnoteRef/>
      </w:r>
      <w:r w:rsidRPr="0046777C">
        <w:rPr>
          <w:rFonts w:ascii="Arial" w:hAnsi="Arial" w:cs="Arial"/>
        </w:rPr>
        <w:t xml:space="preserve"> </w:t>
      </w:r>
      <w:r>
        <w:rPr>
          <w:rFonts w:ascii="Arial" w:hAnsi="Arial" w:cs="Arial"/>
        </w:rPr>
        <w:tab/>
      </w:r>
      <w:r>
        <w:rPr>
          <w:rFonts w:ascii="Arial" w:hAnsi="Arial" w:cs="Arial"/>
          <w:sz w:val="18"/>
          <w:szCs w:val="18"/>
        </w:rPr>
        <w:t xml:space="preserve">From the list, faculty members are expected to accomplish only those items that are appropriate to their </w:t>
      </w:r>
    </w:p>
    <w:p w:rsidR="006A604F" w:rsidRDefault="006A604F">
      <w:pPr>
        <w:pStyle w:val="FootnoteText"/>
        <w:ind w:firstLine="720"/>
        <w:rPr>
          <w:rFonts w:ascii="Arial" w:hAnsi="Arial" w:cs="Arial"/>
          <w:sz w:val="18"/>
          <w:szCs w:val="18"/>
        </w:rPr>
      </w:pPr>
      <w:proofErr w:type="gramStart"/>
      <w:r>
        <w:rPr>
          <w:rFonts w:ascii="Arial" w:hAnsi="Arial" w:cs="Arial"/>
          <w:sz w:val="18"/>
          <w:szCs w:val="18"/>
        </w:rPr>
        <w:t>discipline</w:t>
      </w:r>
      <w:proofErr w:type="gramEnd"/>
      <w:r>
        <w:rPr>
          <w:rFonts w:ascii="Arial" w:hAnsi="Arial" w:cs="Arial"/>
          <w:sz w:val="18"/>
          <w:szCs w:val="18"/>
        </w:rPr>
        <w:t xml:space="preserve"> and enumerated in their probationary plan.</w:t>
      </w:r>
    </w:p>
    <w:p w:rsidR="006A604F" w:rsidRPr="0046777C" w:rsidRDefault="006A604F">
      <w:pPr>
        <w:pStyle w:val="FootnoteText"/>
        <w:ind w:firstLine="720"/>
        <w:rPr>
          <w:rFonts w:ascii="Arial" w:hAnsi="Arial" w:cs="Arial"/>
          <w:sz w:val="18"/>
          <w:szCs w:val="18"/>
        </w:rPr>
      </w:pPr>
    </w:p>
  </w:footnote>
  <w:footnote w:id="11">
    <w:p w:rsidR="006A604F" w:rsidRDefault="006A604F">
      <w:pPr>
        <w:pStyle w:val="FootnoteText"/>
        <w:rPr>
          <w:rFonts w:ascii="Arial" w:hAnsi="Arial" w:cs="Arial"/>
          <w:sz w:val="18"/>
          <w:szCs w:val="18"/>
        </w:rPr>
      </w:pPr>
      <w:r w:rsidRPr="0037183D">
        <w:rPr>
          <w:rStyle w:val="FootnoteReference"/>
          <w:rFonts w:ascii="Arial" w:hAnsi="Arial" w:cs="Arial"/>
          <w:sz w:val="18"/>
          <w:szCs w:val="18"/>
        </w:rPr>
        <w:footnoteRef/>
      </w:r>
      <w:r w:rsidRPr="0037183D">
        <w:rPr>
          <w:rFonts w:ascii="Arial" w:hAnsi="Arial" w:cs="Arial"/>
          <w:sz w:val="18"/>
          <w:szCs w:val="18"/>
        </w:rPr>
        <w:t xml:space="preserve"> </w:t>
      </w:r>
      <w:r>
        <w:tab/>
      </w:r>
      <w:r w:rsidRPr="0037183D">
        <w:rPr>
          <w:rFonts w:ascii="Arial" w:hAnsi="Arial" w:cs="Arial"/>
          <w:sz w:val="18"/>
          <w:szCs w:val="18"/>
        </w:rPr>
        <w:t>Faculty are encouraged to attend events such as those sponsored by the Center for the Scholarly</w:t>
      </w:r>
    </w:p>
    <w:p w:rsidR="006A604F" w:rsidRDefault="006A604F" w:rsidP="0037183D">
      <w:pPr>
        <w:pStyle w:val="FootnoteText"/>
        <w:ind w:left="720"/>
      </w:pPr>
      <w:proofErr w:type="gramStart"/>
      <w:r w:rsidRPr="0037183D">
        <w:rPr>
          <w:rFonts w:ascii="Arial" w:hAnsi="Arial" w:cs="Arial"/>
          <w:sz w:val="18"/>
          <w:szCs w:val="18"/>
        </w:rPr>
        <w:t>Advancement of Learning and Teaching (CSALT) to strengthen and update their professional expertise in classroom instruction.</w:t>
      </w:r>
      <w:proofErr w:type="gramEnd"/>
    </w:p>
  </w:footnote>
  <w:footnote w:id="12">
    <w:p w:rsidR="006A604F" w:rsidRDefault="006A604F" w:rsidP="00AB39D8">
      <w:pPr>
        <w:pStyle w:val="FootnoteText"/>
        <w:rPr>
          <w:rFonts w:ascii="Arial" w:hAnsi="Arial" w:cs="Arial"/>
          <w:sz w:val="18"/>
          <w:szCs w:val="18"/>
        </w:rPr>
      </w:pPr>
      <w:r w:rsidRPr="00A9228A">
        <w:rPr>
          <w:rStyle w:val="FootnoteReference"/>
          <w:rFonts w:ascii="Arial" w:hAnsi="Arial" w:cs="Arial"/>
          <w:sz w:val="18"/>
          <w:szCs w:val="18"/>
        </w:rPr>
        <w:footnoteRef/>
      </w:r>
      <w:r w:rsidRPr="00A9228A">
        <w:rPr>
          <w:rFonts w:ascii="Arial" w:hAnsi="Arial" w:cs="Arial"/>
          <w:sz w:val="18"/>
          <w:szCs w:val="18"/>
        </w:rPr>
        <w:t xml:space="preserve"> </w:t>
      </w:r>
      <w:r>
        <w:tab/>
      </w:r>
      <w:r>
        <w:rPr>
          <w:rFonts w:ascii="Arial" w:hAnsi="Arial" w:cs="Arial"/>
          <w:sz w:val="18"/>
          <w:szCs w:val="18"/>
        </w:rPr>
        <w:t xml:space="preserve">From the list, faculty members are expected to accomplish only those items that are appropriate to their </w:t>
      </w:r>
    </w:p>
    <w:p w:rsidR="006A604F" w:rsidRDefault="006A604F" w:rsidP="00AB39D8">
      <w:pPr>
        <w:pStyle w:val="FootnoteText"/>
        <w:ind w:firstLine="720"/>
        <w:rPr>
          <w:rFonts w:ascii="Arial" w:hAnsi="Arial" w:cs="Arial"/>
          <w:sz w:val="18"/>
          <w:szCs w:val="18"/>
        </w:rPr>
      </w:pPr>
      <w:proofErr w:type="gramStart"/>
      <w:r>
        <w:rPr>
          <w:rFonts w:ascii="Arial" w:hAnsi="Arial" w:cs="Arial"/>
          <w:sz w:val="18"/>
          <w:szCs w:val="18"/>
        </w:rPr>
        <w:t>discipline</w:t>
      </w:r>
      <w:proofErr w:type="gramEnd"/>
      <w:r>
        <w:rPr>
          <w:rFonts w:ascii="Arial" w:hAnsi="Arial" w:cs="Arial"/>
          <w:sz w:val="18"/>
          <w:szCs w:val="18"/>
        </w:rPr>
        <w:t xml:space="preserve"> and enumerated in their probationary plan.</w:t>
      </w:r>
    </w:p>
    <w:p w:rsidR="006A604F" w:rsidRDefault="006A604F">
      <w:pPr>
        <w:pStyle w:val="FootnoteText"/>
      </w:pPr>
    </w:p>
  </w:footnote>
  <w:footnote w:id="13">
    <w:p w:rsidR="006A604F" w:rsidRDefault="006A604F">
      <w:pPr>
        <w:pStyle w:val="FootnoteText"/>
        <w:rPr>
          <w:rFonts w:ascii="Arial" w:hAnsi="Arial" w:cs="Arial"/>
          <w:sz w:val="18"/>
          <w:szCs w:val="18"/>
        </w:rPr>
      </w:pPr>
      <w:r w:rsidRPr="002344D6">
        <w:rPr>
          <w:rStyle w:val="FootnoteReference"/>
          <w:rFonts w:ascii="Arial" w:hAnsi="Arial" w:cs="Arial"/>
          <w:sz w:val="18"/>
          <w:szCs w:val="18"/>
        </w:rPr>
        <w:footnoteRef/>
      </w:r>
      <w:r w:rsidRPr="00006526">
        <w:rPr>
          <w:rFonts w:ascii="Arial" w:hAnsi="Arial" w:cs="Arial"/>
        </w:rPr>
        <w:t xml:space="preserve"> </w:t>
      </w:r>
      <w:r>
        <w:rPr>
          <w:rFonts w:ascii="Arial" w:hAnsi="Arial" w:cs="Arial"/>
        </w:rPr>
        <w:tab/>
      </w:r>
      <w:r>
        <w:rPr>
          <w:rFonts w:ascii="Arial" w:hAnsi="Arial" w:cs="Arial"/>
          <w:sz w:val="18"/>
          <w:szCs w:val="18"/>
        </w:rPr>
        <w:t xml:space="preserve">This list is derived from faculty responsibilities described in Article 20 of the Collective Bargaining </w:t>
      </w:r>
    </w:p>
    <w:p w:rsidR="006A604F" w:rsidRDefault="006A604F">
      <w:pPr>
        <w:pStyle w:val="FootnoteText"/>
        <w:ind w:firstLine="720"/>
        <w:rPr>
          <w:rFonts w:ascii="Arial" w:hAnsi="Arial" w:cs="Arial"/>
          <w:sz w:val="18"/>
          <w:szCs w:val="18"/>
        </w:rPr>
      </w:pPr>
      <w:proofErr w:type="gramStart"/>
      <w:r>
        <w:rPr>
          <w:rFonts w:ascii="Arial" w:hAnsi="Arial" w:cs="Arial"/>
          <w:sz w:val="18"/>
          <w:szCs w:val="18"/>
        </w:rPr>
        <w:t>Agreement.</w:t>
      </w:r>
      <w:proofErr w:type="gramEnd"/>
    </w:p>
    <w:p w:rsidR="006A604F" w:rsidRPr="00006526" w:rsidRDefault="006A604F">
      <w:pPr>
        <w:pStyle w:val="FootnoteText"/>
        <w:ind w:firstLine="720"/>
        <w:rPr>
          <w:rFonts w:ascii="Arial" w:hAnsi="Arial" w:cs="Arial"/>
          <w:sz w:val="18"/>
          <w:szCs w:val="18"/>
        </w:rPr>
      </w:pPr>
    </w:p>
  </w:footnote>
  <w:footnote w:id="14">
    <w:p w:rsidR="006A604F" w:rsidRDefault="006A604F">
      <w:pPr>
        <w:pStyle w:val="FootnoteText"/>
        <w:rPr>
          <w:rFonts w:ascii="Arial" w:hAnsi="Arial" w:cs="Arial"/>
          <w:sz w:val="18"/>
          <w:szCs w:val="18"/>
        </w:rPr>
      </w:pPr>
      <w:r w:rsidRPr="002344D6">
        <w:rPr>
          <w:rStyle w:val="FootnoteReference"/>
          <w:rFonts w:ascii="Arial" w:hAnsi="Arial" w:cs="Arial"/>
          <w:sz w:val="18"/>
          <w:szCs w:val="18"/>
        </w:rPr>
        <w:footnoteRef/>
      </w:r>
      <w:r w:rsidRPr="002344D6">
        <w:rPr>
          <w:rFonts w:ascii="Arial" w:hAnsi="Arial" w:cs="Arial"/>
          <w:sz w:val="18"/>
          <w:szCs w:val="18"/>
        </w:rPr>
        <w:t xml:space="preserve"> </w:t>
      </w:r>
      <w:r>
        <w:rPr>
          <w:rFonts w:ascii="Arial" w:hAnsi="Arial" w:cs="Arial"/>
        </w:rPr>
        <w:tab/>
      </w:r>
      <w:r>
        <w:rPr>
          <w:rFonts w:ascii="Arial" w:hAnsi="Arial" w:cs="Arial"/>
          <w:sz w:val="18"/>
          <w:szCs w:val="18"/>
        </w:rPr>
        <w:t xml:space="preserve">Traditional academic functions include activities such as participation in convocation and commencement </w:t>
      </w:r>
    </w:p>
    <w:p w:rsidR="006A604F" w:rsidRDefault="006A604F">
      <w:pPr>
        <w:pStyle w:val="FootnoteText"/>
        <w:ind w:firstLine="720"/>
        <w:rPr>
          <w:rFonts w:ascii="Arial" w:hAnsi="Arial" w:cs="Arial"/>
          <w:sz w:val="18"/>
          <w:szCs w:val="18"/>
        </w:rPr>
      </w:pPr>
      <w:proofErr w:type="gramStart"/>
      <w:r>
        <w:rPr>
          <w:rFonts w:ascii="Arial" w:hAnsi="Arial" w:cs="Arial"/>
          <w:sz w:val="18"/>
          <w:szCs w:val="18"/>
        </w:rPr>
        <w:t>activities</w:t>
      </w:r>
      <w:proofErr w:type="gramEnd"/>
      <w:r>
        <w:rPr>
          <w:rFonts w:ascii="Arial" w:hAnsi="Arial" w:cs="Arial"/>
          <w:sz w:val="18"/>
          <w:szCs w:val="18"/>
        </w:rPr>
        <w:t>, student outreach activities, etc.</w:t>
      </w:r>
    </w:p>
    <w:p w:rsidR="006A604F" w:rsidRPr="00006526" w:rsidRDefault="006A604F">
      <w:pPr>
        <w:pStyle w:val="FootnoteText"/>
        <w:ind w:firstLine="720"/>
        <w:rPr>
          <w:rFonts w:ascii="Arial" w:hAnsi="Arial" w:cs="Arial"/>
          <w:sz w:val="18"/>
          <w:szCs w:val="18"/>
        </w:rPr>
      </w:pPr>
    </w:p>
  </w:footnote>
  <w:footnote w:id="15">
    <w:p w:rsidR="006A604F" w:rsidRDefault="006A604F">
      <w:pPr>
        <w:pStyle w:val="FootnoteText"/>
        <w:rPr>
          <w:rFonts w:ascii="Arial" w:hAnsi="Arial" w:cs="Arial"/>
          <w:sz w:val="18"/>
          <w:szCs w:val="18"/>
        </w:rPr>
      </w:pPr>
      <w:r w:rsidRPr="002344D6">
        <w:rPr>
          <w:rStyle w:val="FootnoteReference"/>
          <w:rFonts w:ascii="Arial" w:hAnsi="Arial" w:cs="Arial"/>
          <w:sz w:val="18"/>
          <w:szCs w:val="18"/>
        </w:rPr>
        <w:footnoteRef/>
      </w:r>
      <w:r w:rsidRPr="009F4409">
        <w:rPr>
          <w:rFonts w:ascii="Arial" w:hAnsi="Arial" w:cs="Arial"/>
        </w:rPr>
        <w:t xml:space="preserve"> </w:t>
      </w:r>
      <w:r>
        <w:rPr>
          <w:rFonts w:ascii="Arial" w:hAnsi="Arial" w:cs="Arial"/>
        </w:rPr>
        <w:tab/>
      </w:r>
      <w:r>
        <w:rPr>
          <w:rFonts w:ascii="Arial" w:hAnsi="Arial" w:cs="Arial"/>
          <w:sz w:val="18"/>
          <w:szCs w:val="18"/>
        </w:rPr>
        <w:t xml:space="preserve">Those community service contributions which relate directly to one’s discipline or position will be given </w:t>
      </w:r>
    </w:p>
    <w:p w:rsidR="006A604F" w:rsidRDefault="006A604F">
      <w:pPr>
        <w:pStyle w:val="FootnoteText"/>
        <w:ind w:firstLine="720"/>
        <w:rPr>
          <w:rFonts w:ascii="Arial" w:hAnsi="Arial" w:cs="Arial"/>
          <w:sz w:val="18"/>
          <w:szCs w:val="18"/>
        </w:rPr>
      </w:pPr>
      <w:proofErr w:type="gramStart"/>
      <w:r>
        <w:rPr>
          <w:rFonts w:ascii="Arial" w:hAnsi="Arial" w:cs="Arial"/>
          <w:sz w:val="18"/>
          <w:szCs w:val="18"/>
        </w:rPr>
        <w:t>greater</w:t>
      </w:r>
      <w:proofErr w:type="gramEnd"/>
      <w:r>
        <w:rPr>
          <w:rFonts w:ascii="Arial" w:hAnsi="Arial" w:cs="Arial"/>
          <w:sz w:val="18"/>
          <w:szCs w:val="18"/>
        </w:rPr>
        <w:t xml:space="preserve"> weight.</w:t>
      </w:r>
    </w:p>
    <w:p w:rsidR="006A604F" w:rsidRPr="009F4409" w:rsidRDefault="006A604F">
      <w:pPr>
        <w:pStyle w:val="FootnoteText"/>
        <w:rPr>
          <w:rFonts w:ascii="Arial" w:hAnsi="Arial" w:cs="Arial"/>
          <w:sz w:val="18"/>
          <w:szCs w:val="18"/>
        </w:rPr>
      </w:pPr>
    </w:p>
  </w:footnote>
  <w:footnote w:id="16">
    <w:p w:rsidR="006A604F" w:rsidRDefault="006A604F">
      <w:pPr>
        <w:pStyle w:val="FootnoteText"/>
        <w:rPr>
          <w:rFonts w:ascii="Arial" w:hAnsi="Arial" w:cs="Arial"/>
          <w:sz w:val="18"/>
          <w:szCs w:val="18"/>
        </w:rPr>
      </w:pPr>
      <w:r w:rsidRPr="006E3C2B">
        <w:rPr>
          <w:rStyle w:val="FootnoteReference"/>
          <w:rFonts w:ascii="Arial" w:hAnsi="Arial" w:cs="Arial"/>
          <w:sz w:val="18"/>
          <w:szCs w:val="18"/>
        </w:rPr>
        <w:footnoteRef/>
      </w:r>
      <w:r w:rsidRPr="00DC7521">
        <w:rPr>
          <w:rFonts w:ascii="Arial" w:hAnsi="Arial" w:cs="Arial"/>
        </w:rPr>
        <w:t xml:space="preserve"> </w:t>
      </w:r>
      <w:r>
        <w:rPr>
          <w:rFonts w:ascii="Arial" w:hAnsi="Arial" w:cs="Arial"/>
        </w:rPr>
        <w:tab/>
      </w:r>
      <w:r>
        <w:rPr>
          <w:rFonts w:ascii="Arial" w:hAnsi="Arial" w:cs="Arial"/>
          <w:sz w:val="18"/>
          <w:szCs w:val="18"/>
        </w:rPr>
        <w:t xml:space="preserve">Completion of the probationary plan at an early date is not a sufficient basis for early tenure.  In all cases, </w:t>
      </w:r>
    </w:p>
    <w:p w:rsidR="006A604F" w:rsidRPr="00054B0E" w:rsidRDefault="006A604F">
      <w:pPr>
        <w:pStyle w:val="FootnoteText"/>
        <w:ind w:left="720"/>
        <w:rPr>
          <w:rFonts w:ascii="Arial" w:hAnsi="Arial" w:cs="Arial"/>
          <w:sz w:val="18"/>
          <w:szCs w:val="18"/>
        </w:rPr>
      </w:pPr>
      <w:proofErr w:type="gramStart"/>
      <w:r>
        <w:rPr>
          <w:rFonts w:ascii="Arial" w:hAnsi="Arial" w:cs="Arial"/>
          <w:sz w:val="18"/>
          <w:szCs w:val="18"/>
        </w:rPr>
        <w:t>the</w:t>
      </w:r>
      <w:proofErr w:type="gramEnd"/>
      <w:r>
        <w:rPr>
          <w:rFonts w:ascii="Arial" w:hAnsi="Arial" w:cs="Arial"/>
          <w:sz w:val="18"/>
          <w:szCs w:val="18"/>
        </w:rPr>
        <w:t xml:space="preserve"> documented performance must demonstrate sustained excellence in all three categories and distinguish the faculty member from successful candidates who applied for tenure according to the normal six-year probationary calendar.  </w:t>
      </w:r>
    </w:p>
  </w:footnote>
  <w:footnote w:id="17">
    <w:p w:rsidR="006A604F" w:rsidRDefault="006A604F">
      <w:pPr>
        <w:pStyle w:val="FootnoteText"/>
        <w:rPr>
          <w:rFonts w:ascii="Arial" w:hAnsi="Arial" w:cs="Arial"/>
          <w:sz w:val="18"/>
          <w:szCs w:val="18"/>
        </w:rPr>
      </w:pPr>
      <w:r w:rsidRPr="006E3C2B">
        <w:rPr>
          <w:rStyle w:val="FootnoteReference"/>
          <w:rFonts w:ascii="Arial" w:hAnsi="Arial" w:cs="Arial"/>
          <w:sz w:val="18"/>
          <w:szCs w:val="18"/>
        </w:rPr>
        <w:footnoteRef/>
      </w:r>
      <w:r w:rsidRPr="00054B0E">
        <w:rPr>
          <w:rFonts w:ascii="Arial" w:hAnsi="Arial" w:cs="Arial"/>
        </w:rPr>
        <w:t xml:space="preserve"> </w:t>
      </w:r>
      <w:r>
        <w:rPr>
          <w:rFonts w:ascii="Arial" w:hAnsi="Arial" w:cs="Arial"/>
        </w:rPr>
        <w:tab/>
      </w:r>
      <w:r>
        <w:rPr>
          <w:rFonts w:ascii="Arial" w:hAnsi="Arial" w:cs="Arial"/>
          <w:sz w:val="18"/>
          <w:szCs w:val="18"/>
        </w:rPr>
        <w:t xml:space="preserve">Procedures for Librarians:  The procedures outlined in the Library’s </w:t>
      </w:r>
      <w:r>
        <w:rPr>
          <w:rFonts w:ascii="Arial" w:hAnsi="Arial" w:cs="Arial"/>
          <w:sz w:val="18"/>
          <w:szCs w:val="18"/>
          <w:u w:val="single"/>
        </w:rPr>
        <w:t>Articles of Governance</w:t>
      </w:r>
      <w:r>
        <w:rPr>
          <w:rFonts w:ascii="Arial" w:hAnsi="Arial" w:cs="Arial"/>
          <w:sz w:val="18"/>
          <w:szCs w:val="18"/>
        </w:rPr>
        <w:t xml:space="preserve"> shall be used in</w:t>
      </w:r>
    </w:p>
    <w:p w:rsidR="006A604F" w:rsidRDefault="006A604F">
      <w:pPr>
        <w:pStyle w:val="FootnoteText"/>
        <w:ind w:left="720"/>
        <w:rPr>
          <w:rFonts w:ascii="Arial" w:hAnsi="Arial" w:cs="Arial"/>
          <w:sz w:val="18"/>
          <w:szCs w:val="18"/>
        </w:rPr>
      </w:pPr>
      <w:proofErr w:type="gramStart"/>
      <w:r>
        <w:rPr>
          <w:rFonts w:ascii="Arial" w:hAnsi="Arial" w:cs="Arial"/>
          <w:sz w:val="18"/>
          <w:szCs w:val="18"/>
        </w:rPr>
        <w:t>place</w:t>
      </w:r>
      <w:proofErr w:type="gramEnd"/>
      <w:r>
        <w:rPr>
          <w:rFonts w:ascii="Arial" w:hAnsi="Arial" w:cs="Arial"/>
          <w:sz w:val="18"/>
          <w:szCs w:val="18"/>
        </w:rPr>
        <w:t xml:space="preserve"> of Sections IV.F and IV.G.  Procedures for Counselors:  the procedures outlined in the Counseling Area’s </w:t>
      </w:r>
      <w:r>
        <w:rPr>
          <w:rFonts w:ascii="Arial" w:hAnsi="Arial" w:cs="Arial"/>
          <w:sz w:val="18"/>
          <w:szCs w:val="18"/>
          <w:u w:val="single"/>
        </w:rPr>
        <w:t>Articles of Governance</w:t>
      </w:r>
      <w:r>
        <w:rPr>
          <w:rFonts w:ascii="Arial" w:hAnsi="Arial" w:cs="Arial"/>
          <w:sz w:val="18"/>
          <w:szCs w:val="18"/>
        </w:rPr>
        <w:t xml:space="preserve"> shall be used in place of Sections IV.F and IV.G.</w:t>
      </w:r>
    </w:p>
    <w:p w:rsidR="006A604F" w:rsidRPr="00054B0E" w:rsidRDefault="006A604F">
      <w:pPr>
        <w:pStyle w:val="FootnoteText"/>
        <w:rPr>
          <w:rFonts w:ascii="Arial" w:hAnsi="Arial" w:cs="Arial"/>
          <w:sz w:val="18"/>
          <w:szCs w:val="18"/>
        </w:rPr>
      </w:pPr>
    </w:p>
  </w:footnote>
  <w:footnote w:id="18">
    <w:p w:rsidR="006A604F" w:rsidRDefault="006A604F">
      <w:pPr>
        <w:pStyle w:val="FootnoteText"/>
        <w:rPr>
          <w:rFonts w:ascii="Arial" w:hAnsi="Arial" w:cs="Arial"/>
          <w:sz w:val="18"/>
          <w:szCs w:val="18"/>
        </w:rPr>
      </w:pPr>
      <w:r w:rsidRPr="00BC1614">
        <w:rPr>
          <w:rStyle w:val="FootnoteReference"/>
          <w:rFonts w:ascii="Arial" w:hAnsi="Arial" w:cs="Arial"/>
          <w:sz w:val="18"/>
          <w:szCs w:val="18"/>
        </w:rPr>
        <w:footnoteRef/>
      </w:r>
      <w:r w:rsidRPr="00BC1614">
        <w:rPr>
          <w:rFonts w:ascii="Arial" w:hAnsi="Arial" w:cs="Arial"/>
          <w:sz w:val="18"/>
          <w:szCs w:val="18"/>
        </w:rPr>
        <w:t xml:space="preserve"> </w:t>
      </w:r>
      <w:r>
        <w:rPr>
          <w:rFonts w:ascii="Arial" w:hAnsi="Arial" w:cs="Arial"/>
          <w:sz w:val="18"/>
          <w:szCs w:val="18"/>
        </w:rPr>
        <w:tab/>
      </w:r>
      <w:r w:rsidRPr="00BC1614">
        <w:rPr>
          <w:rFonts w:ascii="Arial" w:hAnsi="Arial" w:cs="Arial"/>
          <w:sz w:val="18"/>
          <w:szCs w:val="18"/>
        </w:rPr>
        <w:t>This provision compl</w:t>
      </w:r>
      <w:r>
        <w:rPr>
          <w:rFonts w:ascii="Arial" w:hAnsi="Arial" w:cs="Arial"/>
          <w:sz w:val="18"/>
          <w:szCs w:val="18"/>
        </w:rPr>
        <w:t>ies</w:t>
      </w:r>
      <w:r w:rsidRPr="00BC1614">
        <w:rPr>
          <w:rFonts w:ascii="Arial" w:hAnsi="Arial" w:cs="Arial"/>
          <w:sz w:val="18"/>
          <w:szCs w:val="18"/>
        </w:rPr>
        <w:t xml:space="preserve"> with APM 324, which states “All probationary faculty members will be</w:t>
      </w:r>
    </w:p>
    <w:p w:rsidR="006A604F" w:rsidRDefault="006A604F" w:rsidP="00BC1614">
      <w:pPr>
        <w:pStyle w:val="FootnoteText"/>
        <w:ind w:left="720"/>
        <w:rPr>
          <w:rFonts w:ascii="Arial" w:hAnsi="Arial" w:cs="Arial"/>
          <w:sz w:val="18"/>
          <w:szCs w:val="18"/>
        </w:rPr>
      </w:pPr>
      <w:proofErr w:type="gramStart"/>
      <w:r w:rsidRPr="00BC1614">
        <w:rPr>
          <w:rFonts w:ascii="Arial" w:hAnsi="Arial" w:cs="Arial"/>
          <w:sz w:val="18"/>
          <w:szCs w:val="18"/>
        </w:rPr>
        <w:t>appointed</w:t>
      </w:r>
      <w:proofErr w:type="gramEnd"/>
      <w:r w:rsidRPr="00BC1614">
        <w:rPr>
          <w:rFonts w:ascii="Arial" w:hAnsi="Arial" w:cs="Arial"/>
          <w:sz w:val="18"/>
          <w:szCs w:val="18"/>
        </w:rPr>
        <w:t xml:space="preserve"> to a two-year initial appointment. A probationary plan will be developed and implemented for each new probationary faculty member in the first year of probationary status. The first probationary review shall take place in the second year of the appointment.</w:t>
      </w:r>
    </w:p>
    <w:p w:rsidR="006A604F" w:rsidRPr="00BC1614" w:rsidRDefault="006A604F" w:rsidP="00BC1614">
      <w:pPr>
        <w:pStyle w:val="FootnoteText"/>
        <w:ind w:left="720"/>
        <w:rPr>
          <w:rFonts w:ascii="Arial" w:hAnsi="Arial" w:cs="Arial"/>
          <w:sz w:val="18"/>
          <w:szCs w:val="18"/>
        </w:rPr>
      </w:pPr>
    </w:p>
  </w:footnote>
  <w:footnote w:id="19">
    <w:p w:rsidR="006A604F" w:rsidRDefault="006A604F">
      <w:pPr>
        <w:pStyle w:val="FootnoteText"/>
      </w:pPr>
      <w:r w:rsidRPr="00426517">
        <w:rPr>
          <w:rStyle w:val="FootnoteReference"/>
          <w:rFonts w:ascii="Arial" w:hAnsi="Arial" w:cs="Arial"/>
          <w:sz w:val="18"/>
          <w:szCs w:val="18"/>
        </w:rPr>
        <w:footnoteRef/>
      </w:r>
      <w:r>
        <w:t xml:space="preserve"> </w:t>
      </w:r>
      <w:r>
        <w:tab/>
      </w:r>
      <w:proofErr w:type="gramStart"/>
      <w:r w:rsidRPr="00732484">
        <w:rPr>
          <w:rFonts w:ascii="Arial" w:hAnsi="Arial" w:cs="Arial"/>
          <w:sz w:val="18"/>
          <w:szCs w:val="18"/>
        </w:rPr>
        <w:t>CBA Article 15.26-15.28.</w:t>
      </w:r>
      <w:proofErr w:type="gramEnd"/>
    </w:p>
  </w:footnote>
  <w:footnote w:id="20">
    <w:p w:rsidR="006A604F" w:rsidRDefault="006A604F" w:rsidP="00846E26">
      <w:pPr>
        <w:pStyle w:val="FootnoteText"/>
        <w:ind w:left="720" w:hanging="720"/>
        <w:rPr>
          <w:rFonts w:ascii="Arial" w:hAnsi="Arial" w:cs="Arial"/>
          <w:sz w:val="18"/>
          <w:szCs w:val="18"/>
        </w:rPr>
      </w:pPr>
      <w:r w:rsidRPr="00846E26">
        <w:rPr>
          <w:rStyle w:val="FootnoteReference"/>
          <w:rFonts w:ascii="Arial" w:hAnsi="Arial" w:cs="Arial"/>
          <w:sz w:val="18"/>
          <w:szCs w:val="18"/>
        </w:rPr>
        <w:footnoteRef/>
      </w:r>
      <w:r w:rsidRPr="00846E26">
        <w:rPr>
          <w:rFonts w:ascii="Arial" w:hAnsi="Arial" w:cs="Arial"/>
          <w:sz w:val="18"/>
          <w:szCs w:val="18"/>
        </w:rPr>
        <w:t xml:space="preserve"> </w:t>
      </w:r>
      <w:r w:rsidRPr="00846E26">
        <w:rPr>
          <w:rFonts w:ascii="Arial" w:hAnsi="Arial" w:cs="Arial"/>
          <w:sz w:val="18"/>
          <w:szCs w:val="18"/>
        </w:rPr>
        <w:tab/>
        <w:t xml:space="preserve">Please refer to the </w:t>
      </w:r>
      <w:r w:rsidRPr="007E305A">
        <w:rPr>
          <w:rFonts w:ascii="Arial" w:hAnsi="Arial" w:cs="Arial"/>
          <w:strike/>
          <w:sz w:val="18"/>
          <w:szCs w:val="18"/>
        </w:rPr>
        <w:t>Academic Personnel Services</w:t>
      </w:r>
      <w:r w:rsidRPr="00846E26">
        <w:rPr>
          <w:rFonts w:ascii="Arial" w:hAnsi="Arial" w:cs="Arial"/>
          <w:sz w:val="18"/>
          <w:szCs w:val="18"/>
        </w:rPr>
        <w:t xml:space="preserve"> </w:t>
      </w:r>
      <w:r w:rsidRPr="007E305A">
        <w:rPr>
          <w:rFonts w:ascii="Arial" w:hAnsi="Arial" w:cs="Arial"/>
          <w:color w:val="FF0000"/>
          <w:sz w:val="18"/>
          <w:szCs w:val="18"/>
        </w:rPr>
        <w:t>Faculty Affairs Web</w:t>
      </w:r>
      <w:r w:rsidRPr="00846E26">
        <w:rPr>
          <w:rFonts w:ascii="Arial" w:hAnsi="Arial" w:cs="Arial"/>
          <w:sz w:val="18"/>
          <w:szCs w:val="18"/>
        </w:rPr>
        <w:t xml:space="preserve"> site for the “off-year” review policies and procedures for individual schools, colleges, the library, and counselors.</w:t>
      </w:r>
    </w:p>
    <w:p w:rsidR="006A604F" w:rsidRDefault="006A604F" w:rsidP="00846E26">
      <w:pPr>
        <w:pStyle w:val="FootnoteText"/>
        <w:ind w:left="720" w:hanging="720"/>
      </w:pPr>
    </w:p>
  </w:footnote>
  <w:footnote w:id="21">
    <w:p w:rsidR="006A604F" w:rsidRDefault="006A604F">
      <w:pPr>
        <w:pStyle w:val="FootnoteText"/>
        <w:rPr>
          <w:rFonts w:ascii="Arial" w:hAnsi="Arial" w:cs="Arial"/>
          <w:sz w:val="18"/>
          <w:szCs w:val="18"/>
        </w:rPr>
      </w:pPr>
      <w:r w:rsidRPr="002040C8">
        <w:rPr>
          <w:rStyle w:val="FootnoteReference"/>
          <w:rFonts w:ascii="Arial" w:hAnsi="Arial" w:cs="Arial"/>
          <w:sz w:val="18"/>
          <w:szCs w:val="18"/>
        </w:rPr>
        <w:footnoteRef/>
      </w:r>
      <w:r w:rsidRPr="000610C1">
        <w:rPr>
          <w:rFonts w:ascii="Arial" w:hAnsi="Arial" w:cs="Arial"/>
        </w:rPr>
        <w:t xml:space="preserve"> </w:t>
      </w:r>
      <w:r>
        <w:rPr>
          <w:rFonts w:ascii="Arial" w:hAnsi="Arial" w:cs="Arial"/>
        </w:rPr>
        <w:tab/>
      </w:r>
      <w:r>
        <w:rPr>
          <w:rFonts w:ascii="Arial" w:hAnsi="Arial" w:cs="Arial"/>
          <w:sz w:val="18"/>
          <w:szCs w:val="18"/>
        </w:rPr>
        <w:t>It is not a violation of this confidentiality to report to appropriate administrators (i.e., the dean or the</w:t>
      </w:r>
    </w:p>
    <w:p w:rsidR="006A604F" w:rsidRDefault="006A604F">
      <w:pPr>
        <w:pStyle w:val="FootnoteText"/>
        <w:ind w:firstLine="720"/>
        <w:rPr>
          <w:rFonts w:ascii="Arial" w:hAnsi="Arial" w:cs="Arial"/>
          <w:sz w:val="18"/>
          <w:szCs w:val="18"/>
        </w:rPr>
      </w:pPr>
      <w:proofErr w:type="gramStart"/>
      <w:r>
        <w:rPr>
          <w:rFonts w:ascii="Arial" w:hAnsi="Arial" w:cs="Arial"/>
          <w:sz w:val="18"/>
          <w:szCs w:val="18"/>
        </w:rPr>
        <w:t xml:space="preserve">Associate Vice President for </w:t>
      </w:r>
      <w:r w:rsidRPr="007E305A">
        <w:rPr>
          <w:rFonts w:ascii="Arial" w:hAnsi="Arial" w:cs="Arial"/>
          <w:strike/>
          <w:sz w:val="18"/>
          <w:szCs w:val="18"/>
        </w:rPr>
        <w:t>Academic Personnel</w:t>
      </w:r>
      <w:r>
        <w:rPr>
          <w:rFonts w:ascii="Arial" w:hAnsi="Arial" w:cs="Arial"/>
          <w:sz w:val="18"/>
          <w:szCs w:val="18"/>
        </w:rPr>
        <w:t xml:space="preserve"> </w:t>
      </w:r>
      <w:r w:rsidRPr="007E305A">
        <w:rPr>
          <w:rFonts w:ascii="Arial" w:hAnsi="Arial" w:cs="Arial"/>
          <w:color w:val="FF0000"/>
          <w:sz w:val="18"/>
          <w:szCs w:val="18"/>
        </w:rPr>
        <w:t>Faculty Affairs</w:t>
      </w:r>
      <w:r>
        <w:rPr>
          <w:rFonts w:ascii="Arial" w:hAnsi="Arial" w:cs="Arial"/>
          <w:sz w:val="18"/>
          <w:szCs w:val="18"/>
        </w:rPr>
        <w:t xml:space="preserve">) any inappropriate conduct that may have </w:t>
      </w:r>
      <w:r>
        <w:rPr>
          <w:rFonts w:ascii="Arial" w:hAnsi="Arial" w:cs="Arial"/>
          <w:sz w:val="18"/>
          <w:szCs w:val="18"/>
        </w:rPr>
        <w:tab/>
        <w:t>occurred.</w:t>
      </w:r>
      <w:proofErr w:type="gramEnd"/>
    </w:p>
    <w:p w:rsidR="006A604F" w:rsidRPr="000610C1" w:rsidRDefault="006A604F">
      <w:pPr>
        <w:pStyle w:val="FootnoteText"/>
        <w:rPr>
          <w:rFonts w:ascii="Arial" w:hAnsi="Arial" w:cs="Arial"/>
          <w:sz w:val="18"/>
          <w:szCs w:val="18"/>
        </w:rPr>
      </w:pPr>
    </w:p>
  </w:footnote>
  <w:footnote w:id="22">
    <w:p w:rsidR="006A604F" w:rsidRDefault="006A604F">
      <w:pPr>
        <w:pStyle w:val="FootnoteText"/>
        <w:rPr>
          <w:rFonts w:ascii="Arial" w:hAnsi="Arial" w:cs="Arial"/>
          <w:sz w:val="18"/>
          <w:szCs w:val="18"/>
        </w:rPr>
      </w:pPr>
      <w:r w:rsidRPr="002040C8">
        <w:rPr>
          <w:rStyle w:val="FootnoteReference"/>
          <w:rFonts w:ascii="Arial" w:hAnsi="Arial" w:cs="Arial"/>
          <w:sz w:val="18"/>
          <w:szCs w:val="18"/>
        </w:rPr>
        <w:footnoteRef/>
      </w:r>
      <w:r w:rsidRPr="00457C9D">
        <w:rPr>
          <w:rFonts w:ascii="Arial" w:hAnsi="Arial" w:cs="Arial"/>
        </w:rPr>
        <w:t xml:space="preserve"> </w:t>
      </w:r>
      <w:r>
        <w:rPr>
          <w:rFonts w:ascii="Arial" w:hAnsi="Arial" w:cs="Arial"/>
        </w:rPr>
        <w:tab/>
      </w:r>
      <w:r>
        <w:rPr>
          <w:rFonts w:ascii="Arial" w:hAnsi="Arial" w:cs="Arial"/>
          <w:sz w:val="18"/>
          <w:szCs w:val="18"/>
        </w:rPr>
        <w:t xml:space="preserve">If there is a tie vote, the </w:t>
      </w:r>
      <w:r w:rsidRPr="00F21F3D">
        <w:rPr>
          <w:rFonts w:ascii="Arial" w:hAnsi="Arial" w:cs="Arial"/>
          <w:strike/>
          <w:sz w:val="18"/>
          <w:szCs w:val="18"/>
        </w:rPr>
        <w:t>RTP file</w:t>
      </w:r>
      <w:r>
        <w:rPr>
          <w:rFonts w:ascii="Arial" w:hAnsi="Arial" w:cs="Arial"/>
          <w:sz w:val="18"/>
          <w:szCs w:val="18"/>
        </w:rPr>
        <w:t xml:space="preserve"> </w:t>
      </w:r>
      <w:r w:rsidRPr="00F21F3D">
        <w:rPr>
          <w:rFonts w:ascii="Arial" w:hAnsi="Arial" w:cs="Arial"/>
          <w:color w:val="FF0000"/>
          <w:sz w:val="18"/>
          <w:szCs w:val="18"/>
        </w:rPr>
        <w:t xml:space="preserve">WPAF </w:t>
      </w:r>
      <w:r>
        <w:rPr>
          <w:rFonts w:ascii="Arial" w:hAnsi="Arial" w:cs="Arial"/>
          <w:sz w:val="18"/>
          <w:szCs w:val="18"/>
        </w:rPr>
        <w:t xml:space="preserve">shall go forward with a recommendation from the peer review </w:t>
      </w:r>
      <w:r>
        <w:rPr>
          <w:rFonts w:ascii="Arial" w:hAnsi="Arial" w:cs="Arial"/>
          <w:sz w:val="18"/>
          <w:szCs w:val="18"/>
        </w:rPr>
        <w:tab/>
        <w:t xml:space="preserve">committee.  </w:t>
      </w:r>
    </w:p>
    <w:p w:rsidR="006A604F" w:rsidRPr="00457C9D" w:rsidRDefault="006A604F">
      <w:pPr>
        <w:pStyle w:val="FootnoteText"/>
        <w:ind w:firstLine="720"/>
        <w:rPr>
          <w:rFonts w:ascii="Arial" w:hAnsi="Arial" w:cs="Arial"/>
          <w:sz w:val="18"/>
          <w:szCs w:val="18"/>
        </w:rPr>
      </w:pPr>
    </w:p>
  </w:footnote>
  <w:footnote w:id="23">
    <w:p w:rsidR="006A604F" w:rsidRPr="00366675" w:rsidRDefault="006A604F">
      <w:pPr>
        <w:pStyle w:val="FootnoteText"/>
        <w:rPr>
          <w:rFonts w:ascii="Arial" w:hAnsi="Arial" w:cs="Arial"/>
          <w:sz w:val="18"/>
          <w:szCs w:val="18"/>
        </w:rPr>
      </w:pPr>
      <w:r w:rsidRPr="002040C8">
        <w:rPr>
          <w:rStyle w:val="FootnoteReference"/>
          <w:rFonts w:ascii="Arial" w:hAnsi="Arial" w:cs="Arial"/>
          <w:sz w:val="18"/>
          <w:szCs w:val="18"/>
        </w:rPr>
        <w:footnoteRef/>
      </w:r>
      <w:r w:rsidRPr="00366675">
        <w:rPr>
          <w:rFonts w:ascii="Arial" w:hAnsi="Arial" w:cs="Arial"/>
        </w:rPr>
        <w:t xml:space="preserve"> </w:t>
      </w:r>
      <w:r>
        <w:rPr>
          <w:rFonts w:ascii="Arial" w:hAnsi="Arial" w:cs="Arial"/>
        </w:rPr>
        <w:tab/>
      </w:r>
      <w:r>
        <w:rPr>
          <w:rFonts w:ascii="Arial" w:hAnsi="Arial" w:cs="Arial"/>
          <w:sz w:val="18"/>
          <w:szCs w:val="18"/>
        </w:rPr>
        <w:t>See Article 15.12 of the CBA.</w:t>
      </w:r>
    </w:p>
  </w:footnote>
  <w:footnote w:id="24">
    <w:p w:rsidR="006A604F" w:rsidRPr="005F2C78" w:rsidRDefault="006A604F" w:rsidP="00F21F3D">
      <w:pPr>
        <w:pStyle w:val="FootnoteText"/>
        <w:rPr>
          <w:rFonts w:ascii="Arial" w:hAnsi="Arial" w:cs="Arial"/>
          <w:sz w:val="18"/>
          <w:szCs w:val="18"/>
        </w:rPr>
      </w:pPr>
      <w:r w:rsidRPr="005F2C78">
        <w:rPr>
          <w:rStyle w:val="FootnoteReference"/>
          <w:rFonts w:ascii="Arial" w:hAnsi="Arial" w:cs="Arial"/>
          <w:sz w:val="18"/>
          <w:szCs w:val="18"/>
        </w:rPr>
        <w:footnoteRef/>
      </w:r>
      <w:r w:rsidRPr="005F2C78">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sidRPr="005F2C78">
        <w:rPr>
          <w:rFonts w:ascii="Arial" w:hAnsi="Arial" w:cs="Arial"/>
          <w:sz w:val="18"/>
          <w:szCs w:val="18"/>
        </w:rPr>
        <w:t xml:space="preserve">The deadline dates in the calendar of faculty personnel actions published by </w:t>
      </w:r>
      <w:r w:rsidRPr="00F60BB9">
        <w:rPr>
          <w:rFonts w:ascii="Arial" w:hAnsi="Arial" w:cs="Arial"/>
          <w:strike/>
          <w:sz w:val="18"/>
          <w:szCs w:val="18"/>
        </w:rPr>
        <w:t>Academic Personnel Services</w:t>
      </w:r>
      <w:r>
        <w:rPr>
          <w:rFonts w:ascii="Arial" w:hAnsi="Arial" w:cs="Arial"/>
          <w:sz w:val="18"/>
          <w:szCs w:val="18"/>
        </w:rPr>
        <w:t xml:space="preserve"> </w:t>
      </w:r>
      <w:r w:rsidRPr="00F60BB9">
        <w:rPr>
          <w:rFonts w:ascii="Arial" w:hAnsi="Arial" w:cs="Arial"/>
          <w:color w:val="FF0000"/>
          <w:sz w:val="18"/>
          <w:szCs w:val="18"/>
        </w:rPr>
        <w:t>Faculty Affairs</w:t>
      </w:r>
      <w:r w:rsidRPr="005F2C78">
        <w:rPr>
          <w:rFonts w:ascii="Arial" w:hAnsi="Arial" w:cs="Arial"/>
          <w:sz w:val="18"/>
          <w:szCs w:val="18"/>
        </w:rPr>
        <w:t xml:space="preserve"> are to be interpreted</w:t>
      </w:r>
      <w:r>
        <w:rPr>
          <w:rFonts w:ascii="Arial" w:hAnsi="Arial" w:cs="Arial"/>
          <w:sz w:val="18"/>
          <w:szCs w:val="18"/>
        </w:rPr>
        <w:t xml:space="preserve"> </w:t>
      </w:r>
      <w:r w:rsidRPr="005F2C78">
        <w:rPr>
          <w:rFonts w:ascii="Arial" w:hAnsi="Arial" w:cs="Arial"/>
          <w:sz w:val="18"/>
          <w:szCs w:val="18"/>
        </w:rPr>
        <w:t>literally as the day on which an action is intended to transpire.  For example, the specific date assigned to the department committee is the day on which th</w:t>
      </w:r>
      <w:r>
        <w:rPr>
          <w:rFonts w:ascii="Arial" w:hAnsi="Arial" w:cs="Arial"/>
          <w:sz w:val="18"/>
          <w:szCs w:val="18"/>
        </w:rPr>
        <w:t xml:space="preserve">e R&amp;T Form and its accompanying </w:t>
      </w:r>
      <w:r w:rsidRPr="005F2C78">
        <w:rPr>
          <w:rFonts w:ascii="Arial" w:hAnsi="Arial" w:cs="Arial"/>
          <w:sz w:val="18"/>
          <w:szCs w:val="18"/>
        </w:rPr>
        <w:t xml:space="preserve">recommendations/reasons are to be finished </w:t>
      </w:r>
      <w:r w:rsidRPr="005F2C78">
        <w:rPr>
          <w:rFonts w:ascii="Arial" w:hAnsi="Arial" w:cs="Arial"/>
          <w:i/>
          <w:sz w:val="18"/>
          <w:szCs w:val="18"/>
        </w:rPr>
        <w:t>and</w:t>
      </w:r>
      <w:r w:rsidRPr="005F2C78">
        <w:rPr>
          <w:rFonts w:ascii="Arial" w:hAnsi="Arial" w:cs="Arial"/>
          <w:sz w:val="18"/>
          <w:szCs w:val="18"/>
        </w:rPr>
        <w:t xml:space="preserve"> the date on which a copy of these materials is to be given </w:t>
      </w:r>
      <w:r>
        <w:rPr>
          <w:rFonts w:ascii="Arial" w:hAnsi="Arial" w:cs="Arial"/>
          <w:sz w:val="18"/>
          <w:szCs w:val="18"/>
        </w:rPr>
        <w:tab/>
      </w:r>
      <w:r w:rsidRPr="005F2C78">
        <w:rPr>
          <w:rFonts w:ascii="Arial" w:hAnsi="Arial" w:cs="Arial"/>
          <w:sz w:val="18"/>
          <w:szCs w:val="18"/>
        </w:rPr>
        <w:t>to the candidate.</w:t>
      </w:r>
    </w:p>
  </w:footnote>
  <w:footnote w:id="25">
    <w:p w:rsidR="006A604F" w:rsidRDefault="006A604F">
      <w:pPr>
        <w:pStyle w:val="FootnoteText"/>
        <w:rPr>
          <w:rFonts w:ascii="Arial" w:hAnsi="Arial" w:cs="Arial"/>
          <w:sz w:val="18"/>
          <w:szCs w:val="18"/>
        </w:rPr>
      </w:pPr>
      <w:r w:rsidRPr="002040C8">
        <w:rPr>
          <w:rStyle w:val="FootnoteReference"/>
          <w:rFonts w:ascii="Arial" w:hAnsi="Arial" w:cs="Arial"/>
          <w:sz w:val="18"/>
          <w:szCs w:val="18"/>
        </w:rPr>
        <w:footnoteRef/>
      </w:r>
      <w:r w:rsidRPr="00544B9B">
        <w:rPr>
          <w:rFonts w:ascii="Arial" w:hAnsi="Arial" w:cs="Arial"/>
        </w:rPr>
        <w:t xml:space="preserve"> </w:t>
      </w:r>
      <w:r>
        <w:rPr>
          <w:rFonts w:ascii="Arial" w:hAnsi="Arial" w:cs="Arial"/>
        </w:rPr>
        <w:tab/>
      </w:r>
      <w:proofErr w:type="gramStart"/>
      <w:r>
        <w:rPr>
          <w:rFonts w:ascii="Arial" w:hAnsi="Arial" w:cs="Arial"/>
          <w:sz w:val="18"/>
          <w:szCs w:val="18"/>
        </w:rPr>
        <w:t>CBA Article 13.11.</w:t>
      </w:r>
      <w:proofErr w:type="gramEnd"/>
    </w:p>
    <w:p w:rsidR="006A604F" w:rsidRPr="00544B9B" w:rsidRDefault="006A604F">
      <w:pPr>
        <w:pStyle w:val="FootnoteText"/>
        <w:rPr>
          <w:rFonts w:ascii="Arial" w:hAnsi="Arial" w:cs="Arial"/>
          <w:sz w:val="18"/>
          <w:szCs w:val="18"/>
        </w:rPr>
      </w:pPr>
    </w:p>
  </w:footnote>
  <w:footnote w:id="26">
    <w:p w:rsidR="006A604F" w:rsidRDefault="006A604F">
      <w:pPr>
        <w:pStyle w:val="FootnoteText"/>
        <w:rPr>
          <w:rFonts w:ascii="Arial" w:hAnsi="Arial" w:cs="Arial"/>
          <w:sz w:val="18"/>
          <w:szCs w:val="18"/>
        </w:rPr>
      </w:pPr>
      <w:r w:rsidRPr="002040C8">
        <w:rPr>
          <w:rStyle w:val="FootnoteReference"/>
          <w:rFonts w:ascii="Arial" w:hAnsi="Arial" w:cs="Arial"/>
          <w:sz w:val="18"/>
          <w:szCs w:val="18"/>
        </w:rPr>
        <w:footnoteRef/>
      </w:r>
      <w:r w:rsidRPr="00544B9B">
        <w:rPr>
          <w:rFonts w:ascii="Arial" w:hAnsi="Arial" w:cs="Arial"/>
        </w:rPr>
        <w:t xml:space="preserve"> </w:t>
      </w:r>
      <w:r>
        <w:rPr>
          <w:rFonts w:ascii="Arial" w:hAnsi="Arial" w:cs="Arial"/>
        </w:rPr>
        <w:tab/>
      </w:r>
      <w:proofErr w:type="gramStart"/>
      <w:r>
        <w:rPr>
          <w:rFonts w:ascii="Arial" w:hAnsi="Arial" w:cs="Arial"/>
          <w:sz w:val="18"/>
          <w:szCs w:val="18"/>
        </w:rPr>
        <w:t>CBA Article 13.12.</w:t>
      </w:r>
      <w:proofErr w:type="gramEnd"/>
    </w:p>
    <w:p w:rsidR="006A604F" w:rsidRPr="00544B9B" w:rsidRDefault="006A604F">
      <w:pPr>
        <w:pStyle w:val="FootnoteText"/>
        <w:rPr>
          <w:rFonts w:ascii="Arial" w:hAnsi="Arial" w:cs="Arial"/>
          <w:sz w:val="18"/>
          <w:szCs w:val="18"/>
        </w:rPr>
      </w:pPr>
    </w:p>
  </w:footnote>
  <w:footnote w:id="27">
    <w:p w:rsidR="006A604F" w:rsidRPr="00544B9B" w:rsidRDefault="006A604F">
      <w:pPr>
        <w:pStyle w:val="FootnoteText"/>
        <w:rPr>
          <w:rFonts w:ascii="Arial" w:hAnsi="Arial" w:cs="Arial"/>
        </w:rPr>
      </w:pPr>
      <w:r w:rsidRPr="002040C8">
        <w:rPr>
          <w:rStyle w:val="FootnoteReference"/>
          <w:rFonts w:ascii="Arial" w:hAnsi="Arial" w:cs="Arial"/>
          <w:sz w:val="18"/>
          <w:szCs w:val="18"/>
        </w:rPr>
        <w:footnoteRef/>
      </w:r>
      <w:r w:rsidRPr="00544B9B">
        <w:rPr>
          <w:rFonts w:ascii="Arial" w:hAnsi="Arial" w:cs="Arial"/>
        </w:rPr>
        <w:t xml:space="preserve"> </w:t>
      </w:r>
      <w:r>
        <w:rPr>
          <w:rFonts w:ascii="Arial" w:hAnsi="Arial" w:cs="Arial"/>
        </w:rPr>
        <w:tab/>
      </w:r>
      <w:r w:rsidRPr="0063190C">
        <w:rPr>
          <w:rFonts w:ascii="Arial" w:hAnsi="Arial" w:cs="Arial"/>
          <w:sz w:val="18"/>
          <w:szCs w:val="18"/>
        </w:rPr>
        <w:t>CBA Article 13.17 states in part, “lack of official notification shall not result in the award of tenure.”</w:t>
      </w:r>
    </w:p>
  </w:footnote>
  <w:footnote w:id="28">
    <w:p w:rsidR="006A604F" w:rsidRDefault="006A604F">
      <w:pPr>
        <w:pStyle w:val="FootnoteText"/>
        <w:rPr>
          <w:rFonts w:ascii="Arial" w:hAnsi="Arial" w:cs="Arial"/>
          <w:sz w:val="18"/>
          <w:szCs w:val="18"/>
        </w:rPr>
      </w:pPr>
      <w:r w:rsidRPr="002040C8">
        <w:rPr>
          <w:rStyle w:val="FootnoteReference"/>
          <w:rFonts w:ascii="Arial" w:hAnsi="Arial" w:cs="Arial"/>
          <w:sz w:val="18"/>
          <w:szCs w:val="18"/>
        </w:rPr>
        <w:footnoteRef/>
      </w:r>
      <w:r w:rsidRPr="00544B9B">
        <w:rPr>
          <w:rFonts w:ascii="Arial" w:hAnsi="Arial" w:cs="Arial"/>
        </w:rPr>
        <w:t xml:space="preserve"> </w:t>
      </w:r>
      <w:r>
        <w:rPr>
          <w:rFonts w:ascii="Arial" w:hAnsi="Arial" w:cs="Arial"/>
        </w:rPr>
        <w:tab/>
      </w:r>
      <w:r w:rsidRPr="00F67539">
        <w:rPr>
          <w:rFonts w:ascii="Arial" w:hAnsi="Arial" w:cs="Arial"/>
          <w:sz w:val="18"/>
          <w:szCs w:val="18"/>
        </w:rPr>
        <w:t>Includes programs designated by the Provost.</w:t>
      </w:r>
      <w:r>
        <w:rPr>
          <w:rFonts w:ascii="Arial" w:hAnsi="Arial" w:cs="Arial"/>
          <w:sz w:val="18"/>
          <w:szCs w:val="18"/>
        </w:rPr>
        <w:t xml:space="preserve">  Solely for the purpose of this policy, Librarians  and</w:t>
      </w:r>
    </w:p>
    <w:p w:rsidR="006A604F" w:rsidRPr="00D70F65" w:rsidRDefault="006A604F" w:rsidP="00D70F65">
      <w:pPr>
        <w:pStyle w:val="FootnoteText"/>
        <w:ind w:left="720"/>
        <w:rPr>
          <w:rFonts w:ascii="Arial" w:hAnsi="Arial" w:cs="Arial"/>
          <w:sz w:val="18"/>
          <w:szCs w:val="18"/>
        </w:rPr>
      </w:pPr>
      <w:r>
        <w:rPr>
          <w:rFonts w:ascii="Arial" w:hAnsi="Arial" w:cs="Arial"/>
          <w:sz w:val="18"/>
          <w:szCs w:val="18"/>
        </w:rPr>
        <w:t xml:space="preserve">Counselors (SSP-ARs) will only have departmental peer review committees. </w:t>
      </w:r>
    </w:p>
    <w:p w:rsidR="006A604F" w:rsidRPr="00544B9B" w:rsidRDefault="006A604F">
      <w:pPr>
        <w:pStyle w:val="FootnoteText"/>
        <w:rPr>
          <w:rFonts w:ascii="Arial" w:hAnsi="Arial" w:cs="Arial"/>
          <w:sz w:val="18"/>
          <w:szCs w:val="18"/>
        </w:rPr>
      </w:pPr>
    </w:p>
  </w:footnote>
  <w:footnote w:id="29">
    <w:p w:rsidR="006A604F" w:rsidRDefault="006A604F">
      <w:pPr>
        <w:pStyle w:val="FootnoteText"/>
        <w:rPr>
          <w:rFonts w:ascii="Arial" w:hAnsi="Arial" w:cs="Arial"/>
          <w:sz w:val="18"/>
          <w:szCs w:val="18"/>
        </w:rPr>
      </w:pPr>
      <w:r w:rsidRPr="002040C8">
        <w:rPr>
          <w:rStyle w:val="FootnoteReference"/>
          <w:rFonts w:ascii="Arial" w:hAnsi="Arial" w:cs="Arial"/>
          <w:sz w:val="18"/>
          <w:szCs w:val="18"/>
        </w:rPr>
        <w:footnoteRef/>
      </w:r>
      <w:r w:rsidRPr="00EE11F5">
        <w:rPr>
          <w:rFonts w:ascii="Arial" w:hAnsi="Arial" w:cs="Arial"/>
        </w:rPr>
        <w:t xml:space="preserve"> </w:t>
      </w:r>
      <w:r w:rsidRPr="00EE11F5">
        <w:rPr>
          <w:rFonts w:ascii="Arial" w:hAnsi="Arial" w:cs="Arial"/>
        </w:rPr>
        <w:tab/>
      </w:r>
      <w:r>
        <w:rPr>
          <w:rFonts w:ascii="Arial" w:hAnsi="Arial" w:cs="Arial"/>
          <w:sz w:val="18"/>
          <w:szCs w:val="18"/>
        </w:rPr>
        <w:t>Pursuant to the Collective Bargaining Agreement, participants in the Faculty Early Retirement Program and</w:t>
      </w:r>
    </w:p>
    <w:p w:rsidR="006A604F" w:rsidRDefault="006A604F">
      <w:pPr>
        <w:pStyle w:val="FootnoteText"/>
        <w:ind w:firstLine="720"/>
        <w:rPr>
          <w:rFonts w:ascii="Arial" w:hAnsi="Arial" w:cs="Arial"/>
          <w:sz w:val="18"/>
          <w:szCs w:val="18"/>
        </w:rPr>
      </w:pPr>
      <w:proofErr w:type="gramStart"/>
      <w:r>
        <w:rPr>
          <w:rFonts w:ascii="Arial" w:hAnsi="Arial" w:cs="Arial"/>
          <w:sz w:val="18"/>
          <w:szCs w:val="18"/>
        </w:rPr>
        <w:t>tenured</w:t>
      </w:r>
      <w:proofErr w:type="gramEnd"/>
      <w:r>
        <w:rPr>
          <w:rFonts w:ascii="Arial" w:hAnsi="Arial" w:cs="Arial"/>
          <w:sz w:val="18"/>
          <w:szCs w:val="18"/>
        </w:rPr>
        <w:t xml:space="preserve"> faculty on paid or unpaid leaves of absence are ineligible to serve on peer review committees.</w:t>
      </w:r>
    </w:p>
    <w:p w:rsidR="006A604F" w:rsidRPr="00EE11F5" w:rsidRDefault="006A604F">
      <w:pPr>
        <w:pStyle w:val="FootnoteText"/>
        <w:ind w:firstLine="720"/>
        <w:rPr>
          <w:rFonts w:ascii="Arial" w:hAnsi="Arial" w:cs="Arial"/>
          <w:sz w:val="18"/>
          <w:szCs w:val="18"/>
        </w:rPr>
      </w:pPr>
    </w:p>
  </w:footnote>
  <w:footnote w:id="30">
    <w:p w:rsidR="006A604F" w:rsidRDefault="006A604F">
      <w:pPr>
        <w:pStyle w:val="FootnoteText"/>
        <w:rPr>
          <w:rFonts w:ascii="Arial" w:hAnsi="Arial" w:cs="Arial"/>
          <w:sz w:val="18"/>
          <w:szCs w:val="18"/>
        </w:rPr>
      </w:pPr>
      <w:r w:rsidRPr="002040C8">
        <w:rPr>
          <w:rStyle w:val="FootnoteReference"/>
          <w:rFonts w:ascii="Arial" w:hAnsi="Arial" w:cs="Arial"/>
          <w:sz w:val="18"/>
          <w:szCs w:val="18"/>
        </w:rPr>
        <w:footnoteRef/>
      </w:r>
      <w:r w:rsidRPr="00F04AA9">
        <w:rPr>
          <w:rFonts w:ascii="Arial" w:hAnsi="Arial" w:cs="Arial"/>
        </w:rPr>
        <w:t xml:space="preserve"> </w:t>
      </w:r>
      <w:r>
        <w:rPr>
          <w:rFonts w:ascii="Arial" w:hAnsi="Arial" w:cs="Arial"/>
        </w:rPr>
        <w:tab/>
      </w:r>
      <w:r>
        <w:rPr>
          <w:rFonts w:ascii="Arial" w:hAnsi="Arial" w:cs="Arial"/>
          <w:sz w:val="18"/>
          <w:szCs w:val="18"/>
        </w:rPr>
        <w:t xml:space="preserve">CBA Article 15.34 department or college/school procedures may not limit the discretion of the department </w:t>
      </w:r>
    </w:p>
    <w:p w:rsidR="006A604F" w:rsidRPr="00F04AA9" w:rsidRDefault="006A604F">
      <w:pPr>
        <w:pStyle w:val="FootnoteText"/>
        <w:ind w:firstLine="720"/>
        <w:rPr>
          <w:rFonts w:ascii="Arial" w:hAnsi="Arial" w:cs="Arial"/>
          <w:sz w:val="18"/>
          <w:szCs w:val="18"/>
        </w:rPr>
      </w:pPr>
      <w:proofErr w:type="gramStart"/>
      <w:r>
        <w:rPr>
          <w:rFonts w:ascii="Arial" w:hAnsi="Arial" w:cs="Arial"/>
          <w:sz w:val="18"/>
          <w:szCs w:val="18"/>
        </w:rPr>
        <w:t>chair</w:t>
      </w:r>
      <w:proofErr w:type="gramEnd"/>
      <w:r>
        <w:rPr>
          <w:rFonts w:ascii="Arial" w:hAnsi="Arial" w:cs="Arial"/>
          <w:sz w:val="18"/>
          <w:szCs w:val="18"/>
        </w:rPr>
        <w:t xml:space="preserve"> in this matter.</w:t>
      </w:r>
    </w:p>
  </w:footnote>
  <w:footnote w:id="31">
    <w:p w:rsidR="006A604F" w:rsidRDefault="006A604F" w:rsidP="00422B34">
      <w:pPr>
        <w:pStyle w:val="FootnoteText"/>
        <w:rPr>
          <w:rFonts w:ascii="Arial" w:hAnsi="Arial" w:cs="Arial"/>
          <w:sz w:val="18"/>
          <w:szCs w:val="18"/>
        </w:rPr>
      </w:pPr>
      <w:r w:rsidRPr="002040C8">
        <w:rPr>
          <w:rStyle w:val="FootnoteReference"/>
          <w:rFonts w:ascii="Arial" w:hAnsi="Arial" w:cs="Arial"/>
          <w:sz w:val="18"/>
          <w:szCs w:val="18"/>
        </w:rPr>
        <w:footnoteRef/>
      </w:r>
      <w:r w:rsidRPr="00AF2965">
        <w:rPr>
          <w:rFonts w:ascii="Arial" w:hAnsi="Arial" w:cs="Arial"/>
        </w:rPr>
        <w:t xml:space="preserve"> </w:t>
      </w:r>
      <w:r>
        <w:rPr>
          <w:rFonts w:ascii="Arial" w:hAnsi="Arial" w:cs="Arial"/>
        </w:rPr>
        <w:tab/>
      </w:r>
      <w:r>
        <w:rPr>
          <w:rFonts w:ascii="Arial" w:hAnsi="Arial" w:cs="Arial"/>
          <w:sz w:val="18"/>
          <w:szCs w:val="18"/>
        </w:rPr>
        <w:t>Solely for the purposes of this policy, Librarians and SSP-ARs do not have separate college/school peer</w:t>
      </w:r>
    </w:p>
    <w:p w:rsidR="006A604F" w:rsidRPr="00AF2965" w:rsidRDefault="006A604F" w:rsidP="00422B34">
      <w:pPr>
        <w:pStyle w:val="FootnoteText"/>
        <w:ind w:left="720"/>
        <w:rPr>
          <w:rFonts w:ascii="Arial" w:hAnsi="Arial" w:cs="Arial"/>
          <w:sz w:val="18"/>
          <w:szCs w:val="18"/>
        </w:rPr>
      </w:pPr>
      <w:proofErr w:type="gramStart"/>
      <w:r>
        <w:rPr>
          <w:rFonts w:ascii="Arial" w:hAnsi="Arial" w:cs="Arial"/>
          <w:sz w:val="18"/>
          <w:szCs w:val="18"/>
        </w:rPr>
        <w:t>review</w:t>
      </w:r>
      <w:proofErr w:type="gramEnd"/>
      <w:r>
        <w:rPr>
          <w:rFonts w:ascii="Arial" w:hAnsi="Arial" w:cs="Arial"/>
          <w:sz w:val="18"/>
          <w:szCs w:val="18"/>
        </w:rPr>
        <w:t xml:space="preserve"> committees.  For SSP-ARs, the Vice President for Student Affairs (or MPP designee) shall serve as the equivalent of the college/school dean, as that function is described in this section.</w:t>
      </w:r>
    </w:p>
  </w:footnote>
  <w:footnote w:id="32">
    <w:p w:rsidR="006A604F" w:rsidRPr="00760372" w:rsidRDefault="006A604F">
      <w:pPr>
        <w:pStyle w:val="FootnoteText"/>
        <w:rPr>
          <w:rFonts w:ascii="Arial" w:hAnsi="Arial" w:cs="Arial"/>
          <w:sz w:val="18"/>
          <w:szCs w:val="18"/>
        </w:rPr>
      </w:pPr>
      <w:r w:rsidRPr="002040C8">
        <w:rPr>
          <w:rStyle w:val="FootnoteReference"/>
          <w:rFonts w:ascii="Arial" w:hAnsi="Arial" w:cs="Arial"/>
          <w:sz w:val="18"/>
          <w:szCs w:val="18"/>
        </w:rPr>
        <w:footnoteRef/>
      </w:r>
      <w:r w:rsidRPr="00760372">
        <w:rPr>
          <w:rFonts w:ascii="Arial" w:hAnsi="Arial" w:cs="Arial"/>
        </w:rPr>
        <w:t xml:space="preserve"> </w:t>
      </w:r>
      <w:r>
        <w:rPr>
          <w:rFonts w:ascii="Arial" w:hAnsi="Arial" w:cs="Arial"/>
        </w:rPr>
        <w:tab/>
      </w:r>
      <w:r>
        <w:rPr>
          <w:rFonts w:ascii="Arial" w:hAnsi="Arial" w:cs="Arial"/>
          <w:sz w:val="18"/>
          <w:szCs w:val="18"/>
        </w:rPr>
        <w:t>Unless announced otherwise, the Provost makes the final decision as the President’s designee.</w:t>
      </w:r>
    </w:p>
  </w:footnote>
  <w:footnote w:id="33">
    <w:p w:rsidR="006A604F" w:rsidRDefault="006A604F" w:rsidP="00C942AD">
      <w:pPr>
        <w:pStyle w:val="FootnoteText"/>
        <w:rPr>
          <w:rFonts w:ascii="Arial" w:hAnsi="Arial" w:cs="Arial"/>
          <w:sz w:val="18"/>
          <w:szCs w:val="18"/>
        </w:rPr>
      </w:pPr>
      <w:r w:rsidRPr="00CB7345">
        <w:rPr>
          <w:rStyle w:val="FootnoteReference"/>
          <w:rFonts w:ascii="Arial" w:hAnsi="Arial" w:cs="Arial"/>
        </w:rPr>
        <w:footnoteRef/>
      </w:r>
      <w:r w:rsidRPr="00CB7345">
        <w:rPr>
          <w:rFonts w:ascii="Arial" w:hAnsi="Arial" w:cs="Arial"/>
        </w:rPr>
        <w:t xml:space="preserve"> </w:t>
      </w:r>
      <w:r>
        <w:rPr>
          <w:rFonts w:ascii="Arial" w:hAnsi="Arial" w:cs="Arial"/>
        </w:rPr>
        <w:tab/>
      </w:r>
      <w:r>
        <w:rPr>
          <w:rFonts w:ascii="Arial" w:hAnsi="Arial" w:cs="Arial"/>
          <w:sz w:val="18"/>
          <w:szCs w:val="18"/>
        </w:rPr>
        <w:t xml:space="preserve">Lack of official notice shall not result in the award of tenure (CBA Article 13.17).  No person shall be deemed </w:t>
      </w:r>
    </w:p>
    <w:p w:rsidR="006A604F" w:rsidRPr="00CB7345" w:rsidRDefault="006A604F">
      <w:pPr>
        <w:pStyle w:val="FootnoteText"/>
        <w:rPr>
          <w:rFonts w:ascii="Arial" w:hAnsi="Arial" w:cs="Arial"/>
          <w:sz w:val="18"/>
          <w:szCs w:val="18"/>
        </w:rPr>
      </w:pPr>
      <w:proofErr w:type="gramStart"/>
      <w:r>
        <w:rPr>
          <w:rFonts w:ascii="Arial" w:hAnsi="Arial" w:cs="Arial"/>
          <w:sz w:val="18"/>
          <w:szCs w:val="18"/>
        </w:rPr>
        <w:t>to</w:t>
      </w:r>
      <w:proofErr w:type="gramEnd"/>
      <w:r>
        <w:rPr>
          <w:rFonts w:ascii="Arial" w:hAnsi="Arial" w:cs="Arial"/>
          <w:sz w:val="18"/>
          <w:szCs w:val="18"/>
        </w:rPr>
        <w:t xml:space="preserve"> have been reappointed or to have been awarded tenure because notice is not given or received by the time prescribed.  It is the responsibility of the faculty member concerned to make inquiry to determine the decision of the President, who shall give notice without delay.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04F" w:rsidRPr="00116AA6" w:rsidRDefault="006A604F">
    <w:pPr>
      <w:pStyle w:val="Header"/>
      <w:rPr>
        <w:rFonts w:ascii="Arial" w:hAnsi="Arial" w:cs="Arial"/>
        <w:sz w:val="20"/>
        <w:szCs w:val="20"/>
      </w:rPr>
    </w:pPr>
    <w:r>
      <w:tab/>
    </w:r>
    <w:r>
      <w:tab/>
    </w:r>
    <w:r w:rsidRPr="00116AA6">
      <w:rPr>
        <w:rFonts w:ascii="Arial" w:hAnsi="Arial" w:cs="Arial"/>
        <w:sz w:val="20"/>
        <w:szCs w:val="20"/>
      </w:rPr>
      <w:t>325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742B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CE6604"/>
    <w:multiLevelType w:val="hybridMultilevel"/>
    <w:tmpl w:val="8500EF6E"/>
    <w:lvl w:ilvl="0" w:tplc="2E4EF02C">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AD042DE"/>
    <w:multiLevelType w:val="hybridMultilevel"/>
    <w:tmpl w:val="9FD08BF6"/>
    <w:lvl w:ilvl="0" w:tplc="6E203676">
      <w:start w:val="2"/>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43657B9"/>
    <w:multiLevelType w:val="hybridMultilevel"/>
    <w:tmpl w:val="29646AC2"/>
    <w:lvl w:ilvl="0" w:tplc="814017E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7463FE7"/>
    <w:multiLevelType w:val="hybridMultilevel"/>
    <w:tmpl w:val="1E9CC2A4"/>
    <w:lvl w:ilvl="0" w:tplc="A75AB784">
      <w:start w:val="1"/>
      <w:numFmt w:val="decimal"/>
      <w:lvlText w:val="%1."/>
      <w:lvlJc w:val="left"/>
      <w:pPr>
        <w:tabs>
          <w:tab w:val="num" w:pos="1440"/>
        </w:tabs>
        <w:ind w:left="1440" w:hanging="720"/>
      </w:pPr>
      <w:rPr>
        <w:rFonts w:ascii="Arial" w:eastAsia="Times New Roman" w:hAnsi="Arial" w:cs="Arial"/>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D537977"/>
    <w:multiLevelType w:val="hybridMultilevel"/>
    <w:tmpl w:val="366661A2"/>
    <w:lvl w:ilvl="0" w:tplc="4B3456A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5E521BB"/>
    <w:multiLevelType w:val="hybridMultilevel"/>
    <w:tmpl w:val="D0AE27E2"/>
    <w:lvl w:ilvl="0" w:tplc="E81AB70E">
      <w:start w:val="5"/>
      <w:numFmt w:val="upperLetter"/>
      <w:lvlText w:val="%1."/>
      <w:lvlJc w:val="left"/>
      <w:pPr>
        <w:tabs>
          <w:tab w:val="num" w:pos="1440"/>
        </w:tabs>
        <w:ind w:left="1440" w:hanging="720"/>
      </w:pPr>
      <w:rPr>
        <w:rFonts w:hint="default"/>
      </w:rPr>
    </w:lvl>
    <w:lvl w:ilvl="1" w:tplc="96EAF942">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85F15B8"/>
    <w:multiLevelType w:val="hybridMultilevel"/>
    <w:tmpl w:val="26DC4240"/>
    <w:lvl w:ilvl="0" w:tplc="41165B3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6"/>
  </w:num>
  <w:num w:numId="3">
    <w:abstractNumId w:val="4"/>
  </w:num>
  <w:num w:numId="4">
    <w:abstractNumId w:val="7"/>
  </w:num>
  <w:num w:numId="5">
    <w:abstractNumId w:val="1"/>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efaultTabStop w:val="720"/>
  <w:characterSpacingControl w:val="doNotCompress"/>
  <w:footnotePr>
    <w:footnote w:id="-1"/>
    <w:footnote w:id="0"/>
  </w:footnotePr>
  <w:endnotePr>
    <w:endnote w:id="-1"/>
    <w:endnote w:id="0"/>
  </w:endnotePr>
  <w:compat/>
  <w:rsids>
    <w:rsidRoot w:val="00D11F93"/>
    <w:rsid w:val="00044CFB"/>
    <w:rsid w:val="00062EA2"/>
    <w:rsid w:val="00096261"/>
    <w:rsid w:val="000A1994"/>
    <w:rsid w:val="000C7BBA"/>
    <w:rsid w:val="0010149C"/>
    <w:rsid w:val="001106E9"/>
    <w:rsid w:val="001236B0"/>
    <w:rsid w:val="00142E86"/>
    <w:rsid w:val="001B21D3"/>
    <w:rsid w:val="001E716C"/>
    <w:rsid w:val="001F0E28"/>
    <w:rsid w:val="00224960"/>
    <w:rsid w:val="00230A59"/>
    <w:rsid w:val="002517B2"/>
    <w:rsid w:val="00257C62"/>
    <w:rsid w:val="0028457B"/>
    <w:rsid w:val="002A1D0E"/>
    <w:rsid w:val="002C7F59"/>
    <w:rsid w:val="002D56F3"/>
    <w:rsid w:val="0037183D"/>
    <w:rsid w:val="00392B33"/>
    <w:rsid w:val="003A1541"/>
    <w:rsid w:val="003A7AEE"/>
    <w:rsid w:val="00422B34"/>
    <w:rsid w:val="004318AC"/>
    <w:rsid w:val="0048410A"/>
    <w:rsid w:val="004A2AC2"/>
    <w:rsid w:val="004E5776"/>
    <w:rsid w:val="004F2455"/>
    <w:rsid w:val="00526DF4"/>
    <w:rsid w:val="00535927"/>
    <w:rsid w:val="00592CAA"/>
    <w:rsid w:val="005C545D"/>
    <w:rsid w:val="005E0CE2"/>
    <w:rsid w:val="005F2C78"/>
    <w:rsid w:val="005F3341"/>
    <w:rsid w:val="005F4188"/>
    <w:rsid w:val="00645531"/>
    <w:rsid w:val="006470A9"/>
    <w:rsid w:val="0066440E"/>
    <w:rsid w:val="006A604F"/>
    <w:rsid w:val="006B3C75"/>
    <w:rsid w:val="006B3F46"/>
    <w:rsid w:val="00701236"/>
    <w:rsid w:val="00707BDC"/>
    <w:rsid w:val="00721992"/>
    <w:rsid w:val="007C652E"/>
    <w:rsid w:val="007D1472"/>
    <w:rsid w:val="007E305A"/>
    <w:rsid w:val="007E3754"/>
    <w:rsid w:val="0081733A"/>
    <w:rsid w:val="008444F1"/>
    <w:rsid w:val="00846E26"/>
    <w:rsid w:val="00867A0D"/>
    <w:rsid w:val="0087264D"/>
    <w:rsid w:val="00877D50"/>
    <w:rsid w:val="008816D1"/>
    <w:rsid w:val="008A285A"/>
    <w:rsid w:val="008D72FC"/>
    <w:rsid w:val="00944DA1"/>
    <w:rsid w:val="0095116B"/>
    <w:rsid w:val="00971F6C"/>
    <w:rsid w:val="009A2698"/>
    <w:rsid w:val="009C2586"/>
    <w:rsid w:val="00A072B0"/>
    <w:rsid w:val="00A9228A"/>
    <w:rsid w:val="00AB39D8"/>
    <w:rsid w:val="00AD7D9A"/>
    <w:rsid w:val="00AE3573"/>
    <w:rsid w:val="00B02E93"/>
    <w:rsid w:val="00B17FE8"/>
    <w:rsid w:val="00B47D22"/>
    <w:rsid w:val="00BA2DC0"/>
    <w:rsid w:val="00BC1614"/>
    <w:rsid w:val="00BF339C"/>
    <w:rsid w:val="00C12178"/>
    <w:rsid w:val="00C3696C"/>
    <w:rsid w:val="00C83C44"/>
    <w:rsid w:val="00C942AD"/>
    <w:rsid w:val="00CA05D6"/>
    <w:rsid w:val="00CA4B87"/>
    <w:rsid w:val="00CD54F6"/>
    <w:rsid w:val="00CD588F"/>
    <w:rsid w:val="00CE1AE3"/>
    <w:rsid w:val="00CF2C78"/>
    <w:rsid w:val="00D11F93"/>
    <w:rsid w:val="00D16413"/>
    <w:rsid w:val="00D626A9"/>
    <w:rsid w:val="00D70F65"/>
    <w:rsid w:val="00D85032"/>
    <w:rsid w:val="00DA5683"/>
    <w:rsid w:val="00DB2952"/>
    <w:rsid w:val="00DC303A"/>
    <w:rsid w:val="00DE6CB9"/>
    <w:rsid w:val="00DE7B7A"/>
    <w:rsid w:val="00E07DD6"/>
    <w:rsid w:val="00E17673"/>
    <w:rsid w:val="00E264F0"/>
    <w:rsid w:val="00E30479"/>
    <w:rsid w:val="00E45923"/>
    <w:rsid w:val="00F071AC"/>
    <w:rsid w:val="00F10170"/>
    <w:rsid w:val="00F21F3D"/>
    <w:rsid w:val="00F25600"/>
    <w:rsid w:val="00F5293D"/>
    <w:rsid w:val="00F5395F"/>
    <w:rsid w:val="00F60BB9"/>
    <w:rsid w:val="00F61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8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185A"/>
    <w:pPr>
      <w:tabs>
        <w:tab w:val="center" w:pos="4320"/>
        <w:tab w:val="right" w:pos="8640"/>
      </w:tabs>
    </w:pPr>
  </w:style>
  <w:style w:type="paragraph" w:styleId="Footer">
    <w:name w:val="footer"/>
    <w:basedOn w:val="Normal"/>
    <w:rsid w:val="00F6185A"/>
    <w:pPr>
      <w:tabs>
        <w:tab w:val="center" w:pos="4320"/>
        <w:tab w:val="right" w:pos="8640"/>
      </w:tabs>
    </w:pPr>
  </w:style>
  <w:style w:type="character" w:styleId="PageNumber">
    <w:name w:val="page number"/>
    <w:basedOn w:val="DefaultParagraphFont"/>
    <w:rsid w:val="00F6185A"/>
  </w:style>
  <w:style w:type="paragraph" w:styleId="FootnoteText">
    <w:name w:val="footnote text"/>
    <w:basedOn w:val="Normal"/>
    <w:semiHidden/>
    <w:rsid w:val="00F6185A"/>
    <w:rPr>
      <w:sz w:val="20"/>
      <w:szCs w:val="20"/>
    </w:rPr>
  </w:style>
  <w:style w:type="character" w:styleId="FootnoteReference">
    <w:name w:val="footnote reference"/>
    <w:semiHidden/>
    <w:rsid w:val="00F6185A"/>
    <w:rPr>
      <w:vertAlign w:val="superscript"/>
    </w:rPr>
  </w:style>
  <w:style w:type="paragraph" w:styleId="BalloonText">
    <w:name w:val="Balloon Text"/>
    <w:basedOn w:val="Normal"/>
    <w:semiHidden/>
    <w:rsid w:val="00BC1614"/>
    <w:rPr>
      <w:rFonts w:ascii="Tahoma" w:hAnsi="Tahoma" w:cs="Tahoma"/>
      <w:sz w:val="16"/>
      <w:szCs w:val="16"/>
    </w:rPr>
  </w:style>
  <w:style w:type="paragraph" w:styleId="EndnoteText">
    <w:name w:val="endnote text"/>
    <w:basedOn w:val="Normal"/>
    <w:link w:val="EndnoteTextChar"/>
    <w:rsid w:val="00C942AD"/>
    <w:rPr>
      <w:sz w:val="20"/>
      <w:szCs w:val="20"/>
    </w:rPr>
  </w:style>
  <w:style w:type="character" w:customStyle="1" w:styleId="EndnoteTextChar">
    <w:name w:val="Endnote Text Char"/>
    <w:basedOn w:val="DefaultParagraphFont"/>
    <w:link w:val="EndnoteText"/>
    <w:rsid w:val="00C942AD"/>
  </w:style>
  <w:style w:type="character" w:styleId="EndnoteReference">
    <w:name w:val="endnote reference"/>
    <w:rsid w:val="00C942AD"/>
    <w:rPr>
      <w:vertAlign w:val="superscript"/>
    </w:rPr>
  </w:style>
  <w:style w:type="paragraph" w:styleId="ListParagraph">
    <w:name w:val="List Paragraph"/>
    <w:basedOn w:val="Normal"/>
    <w:uiPriority w:val="34"/>
    <w:qFormat/>
    <w:rsid w:val="00422B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BC1614"/>
    <w:rPr>
      <w:rFonts w:ascii="Tahoma" w:hAnsi="Tahoma" w:cs="Tahoma"/>
      <w:sz w:val="16"/>
      <w:szCs w:val="16"/>
    </w:rPr>
  </w:style>
  <w:style w:type="paragraph" w:styleId="EndnoteText">
    <w:name w:val="endnote text"/>
    <w:basedOn w:val="Normal"/>
    <w:link w:val="EndnoteTextChar"/>
    <w:rsid w:val="00C942AD"/>
    <w:rPr>
      <w:sz w:val="20"/>
      <w:szCs w:val="20"/>
    </w:rPr>
  </w:style>
  <w:style w:type="character" w:customStyle="1" w:styleId="EndnoteTextChar">
    <w:name w:val="Endnote Text Char"/>
    <w:basedOn w:val="DefaultParagraphFont"/>
    <w:link w:val="EndnoteText"/>
    <w:rsid w:val="00C942AD"/>
  </w:style>
  <w:style w:type="character" w:styleId="EndnoteReference">
    <w:name w:val="endnote reference"/>
    <w:rsid w:val="00C942AD"/>
    <w:rPr>
      <w:vertAlign w:val="superscript"/>
    </w:rPr>
  </w:style>
  <w:style w:type="paragraph" w:styleId="ListParagraph">
    <w:name w:val="List Paragraph"/>
    <w:basedOn w:val="Normal"/>
    <w:uiPriority w:val="34"/>
    <w:qFormat/>
    <w:rsid w:val="00422B3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9CE49-4DFE-426B-B58F-92C779A1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6319</Words>
  <Characters>36564</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POLICY ON RETENTION AND TENURE</vt:lpstr>
    </vt:vector>
  </TitlesOfParts>
  <Company>CSUF</Company>
  <LinksUpToDate>false</LinksUpToDate>
  <CharactersWithSpaces>42798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RETENTION AND TENURE</dc:title>
  <dc:creator>jreddwilliams</dc:creator>
  <cp:lastModifiedBy>venita baker</cp:lastModifiedBy>
  <cp:revision>2</cp:revision>
  <cp:lastPrinted>2012-03-29T22:11:00Z</cp:lastPrinted>
  <dcterms:created xsi:type="dcterms:W3CDTF">2012-03-29T22:12:00Z</dcterms:created>
  <dcterms:modified xsi:type="dcterms:W3CDTF">2012-03-29T22:12:00Z</dcterms:modified>
</cp:coreProperties>
</file>