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E3" w:rsidRDefault="00E74EE3" w:rsidP="00E74EE3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 w:rsidRPr="001A7ACB">
        <w:rPr>
          <w:b/>
          <w:sz w:val="36"/>
          <w:szCs w:val="36"/>
        </w:rPr>
        <w:t xml:space="preserve">Meeting with Ruth </w:t>
      </w:r>
      <w:r w:rsidR="003F5F37">
        <w:rPr>
          <w:b/>
          <w:sz w:val="36"/>
          <w:szCs w:val="36"/>
        </w:rPr>
        <w:t xml:space="preserve">Claire </w:t>
      </w:r>
      <w:r w:rsidRPr="001A7ACB">
        <w:rPr>
          <w:b/>
          <w:sz w:val="36"/>
          <w:szCs w:val="36"/>
        </w:rPr>
        <w:t>Black</w:t>
      </w:r>
      <w:r w:rsidR="009A05F3">
        <w:rPr>
          <w:b/>
          <w:sz w:val="36"/>
          <w:szCs w:val="36"/>
        </w:rPr>
        <w:t>,</w:t>
      </w:r>
      <w:r w:rsidR="009A05F3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Executive Director of </w:t>
      </w:r>
      <w:r w:rsidR="009A05F3">
        <w:rPr>
          <w:b/>
          <w:sz w:val="36"/>
          <w:szCs w:val="36"/>
        </w:rPr>
        <w:t>Cal State</w:t>
      </w:r>
      <w:r w:rsidRPr="001A7ACB">
        <w:rPr>
          <w:b/>
          <w:sz w:val="36"/>
          <w:szCs w:val="36"/>
        </w:rPr>
        <w:t xml:space="preserve"> Online</w:t>
      </w:r>
    </w:p>
    <w:p w:rsidR="00E74EE3" w:rsidRPr="001A7ACB" w:rsidRDefault="009A05F3" w:rsidP="00E74EE3">
      <w:pPr>
        <w:pStyle w:val="Header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</w:t>
      </w:r>
      <w:r w:rsidR="00E74EE3">
        <w:rPr>
          <w:b/>
          <w:sz w:val="36"/>
          <w:szCs w:val="36"/>
        </w:rPr>
        <w:t>nd</w:t>
      </w:r>
      <w:proofErr w:type="gramEnd"/>
      <w:r w:rsidR="00E74EE3">
        <w:rPr>
          <w:b/>
          <w:sz w:val="36"/>
          <w:szCs w:val="36"/>
        </w:rPr>
        <w:t xml:space="preserve"> Professor Ashley Skylar, CSU Northridge</w:t>
      </w:r>
      <w:r>
        <w:rPr>
          <w:b/>
          <w:sz w:val="36"/>
          <w:szCs w:val="36"/>
        </w:rPr>
        <w:br/>
      </w:r>
    </w:p>
    <w:p w:rsidR="00E74EE3" w:rsidRPr="001A7ACB" w:rsidRDefault="00E74EE3" w:rsidP="00E74EE3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26 September </w:t>
      </w:r>
      <w:r w:rsidRPr="001A7ACB">
        <w:rPr>
          <w:b/>
          <w:sz w:val="36"/>
          <w:szCs w:val="36"/>
        </w:rPr>
        <w:t>2012</w:t>
      </w:r>
    </w:p>
    <w:p w:rsidR="00E74EE3" w:rsidRDefault="00E74EE3"/>
    <w:p w:rsidR="00E74EE3" w:rsidRDefault="00E74EE3" w:rsidP="00E74EE3">
      <w:pPr>
        <w:tabs>
          <w:tab w:val="left" w:pos="393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EE3" w:rsidRPr="001A7ACB" w:rsidTr="000D138C">
        <w:tc>
          <w:tcPr>
            <w:tcW w:w="3192" w:type="dxa"/>
            <w:shd w:val="clear" w:color="auto" w:fill="BFBFBF" w:themeFill="background1" w:themeFillShade="BF"/>
          </w:tcPr>
          <w:p w:rsidR="00E74EE3" w:rsidRPr="001A7ACB" w:rsidRDefault="00E74EE3" w:rsidP="000D138C">
            <w:pPr>
              <w:rPr>
                <w:b/>
              </w:rPr>
            </w:pPr>
            <w:r w:rsidRPr="001A7ACB">
              <w:rPr>
                <w:b/>
              </w:rPr>
              <w:t>Time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74EE3" w:rsidRPr="001A7ACB" w:rsidRDefault="00E74EE3" w:rsidP="000D138C">
            <w:pPr>
              <w:rPr>
                <w:b/>
              </w:rPr>
            </w:pPr>
            <w:r w:rsidRPr="001A7ACB">
              <w:rPr>
                <w:b/>
              </w:rPr>
              <w:t>Meeting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74EE3" w:rsidRPr="001A7ACB" w:rsidRDefault="00E74EE3" w:rsidP="000D138C">
            <w:pPr>
              <w:rPr>
                <w:b/>
              </w:rPr>
            </w:pPr>
            <w:r w:rsidRPr="001A7ACB">
              <w:rPr>
                <w:b/>
              </w:rPr>
              <w:t>Location</w:t>
            </w:r>
          </w:p>
        </w:tc>
      </w:tr>
      <w:tr w:rsidR="00E74EE3" w:rsidTr="000D138C"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A113C7" w:rsidP="000D138C">
            <w:r>
              <w:t>9:30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113C7" w:rsidRDefault="00A113C7" w:rsidP="000D138C">
            <w:r>
              <w:t>Arrival on Campus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A113C7" w:rsidP="000D138C">
            <w:r>
              <w:t>Meet in Library, 4</w:t>
            </w:r>
            <w:r w:rsidRPr="00A113C7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74EE3" w:rsidTr="00E74EE3"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E3" w:rsidRDefault="00E74EE3" w:rsidP="000D138C"/>
        </w:tc>
      </w:tr>
      <w:tr w:rsidR="00E74EE3" w:rsidTr="004F66CA"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4F66CA">
            <w:r>
              <w:t>10-11 a.m.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4F66CA">
            <w:r>
              <w:t>Meeting with Deans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4F66CA">
            <w:r>
              <w:t>Library, 4</w:t>
            </w:r>
            <w:r w:rsidRPr="00E74EE3">
              <w:rPr>
                <w:vertAlign w:val="superscript"/>
              </w:rPr>
              <w:t>th</w:t>
            </w:r>
            <w:r>
              <w:t xml:space="preserve"> floor – </w:t>
            </w:r>
            <w:proofErr w:type="spellStart"/>
            <w:r w:rsidR="00DA2BAD">
              <w:t>Haak</w:t>
            </w:r>
            <w:proofErr w:type="spellEnd"/>
            <w:r w:rsidR="00DA2BAD">
              <w:t xml:space="preserve"> </w:t>
            </w:r>
            <w:r>
              <w:t>conf. room</w:t>
            </w:r>
            <w:r w:rsidR="00DA2BAD">
              <w:t>, 4115</w:t>
            </w:r>
          </w:p>
        </w:tc>
      </w:tr>
      <w:tr w:rsidR="00E74EE3" w:rsidTr="000D138C"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</w:tr>
      <w:tr w:rsidR="00E74EE3" w:rsidRPr="00757DE5" w:rsidTr="000D138C">
        <w:tc>
          <w:tcPr>
            <w:tcW w:w="3192" w:type="dxa"/>
            <w:tcBorders>
              <w:bottom w:val="single" w:sz="4" w:space="0" w:color="auto"/>
            </w:tcBorders>
          </w:tcPr>
          <w:p w:rsidR="00E74EE3" w:rsidRPr="00757DE5" w:rsidRDefault="00E74EE3" w:rsidP="000D138C">
            <w:r w:rsidRPr="00757DE5">
              <w:t>11 a.m. – 12 p.m.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Pr="00757DE5" w:rsidRDefault="00E74EE3" w:rsidP="00E74EE3">
            <w:r>
              <w:t>Meeting with Chairs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AB64DD">
            <w:r>
              <w:t>Library, 4</w:t>
            </w:r>
            <w:r w:rsidRPr="00E74EE3">
              <w:rPr>
                <w:vertAlign w:val="superscript"/>
              </w:rPr>
              <w:t>th</w:t>
            </w:r>
            <w:r>
              <w:t xml:space="preserve"> floor – </w:t>
            </w:r>
            <w:proofErr w:type="spellStart"/>
            <w:r w:rsidR="00DA2BAD">
              <w:t>Haak</w:t>
            </w:r>
            <w:proofErr w:type="spellEnd"/>
            <w:r w:rsidR="00DA2BAD">
              <w:t xml:space="preserve"> </w:t>
            </w:r>
            <w:r>
              <w:t>conf. room</w:t>
            </w:r>
            <w:r w:rsidR="00DA2BAD">
              <w:t>, 4115</w:t>
            </w:r>
          </w:p>
        </w:tc>
      </w:tr>
      <w:tr w:rsidR="00E74EE3" w:rsidTr="000D138C"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</w:tr>
      <w:tr w:rsidR="00E74EE3" w:rsidTr="000D138C"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0D138C">
            <w:r>
              <w:t>12:15-1:45 p.m.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E74EE3">
            <w:r>
              <w:t>Lunch meeting with Provost, Associate Provost &amp; President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EE3" w:rsidRDefault="00E74EE3" w:rsidP="000D138C">
            <w:r>
              <w:t>Location:  Provost’s Office</w:t>
            </w:r>
          </w:p>
        </w:tc>
      </w:tr>
      <w:tr w:rsidR="00E74EE3" w:rsidTr="000D138C"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Default="00E74EE3" w:rsidP="000D138C"/>
        </w:tc>
      </w:tr>
      <w:tr w:rsidR="00E74EE3" w:rsidRPr="003C422C" w:rsidTr="000D138C">
        <w:tc>
          <w:tcPr>
            <w:tcW w:w="3192" w:type="dxa"/>
          </w:tcPr>
          <w:p w:rsidR="00E74EE3" w:rsidRPr="003C422C" w:rsidRDefault="00E74EE3" w:rsidP="000D138C">
            <w:r w:rsidRPr="003C422C">
              <w:t>2-3 p.m.</w:t>
            </w:r>
          </w:p>
        </w:tc>
        <w:tc>
          <w:tcPr>
            <w:tcW w:w="3192" w:type="dxa"/>
          </w:tcPr>
          <w:p w:rsidR="00E74EE3" w:rsidRPr="003C422C" w:rsidRDefault="00E74EE3" w:rsidP="00E74EE3">
            <w:r w:rsidRPr="003C422C">
              <w:t xml:space="preserve">Meeting </w:t>
            </w:r>
            <w:r>
              <w:t xml:space="preserve">with Faculty </w:t>
            </w:r>
          </w:p>
        </w:tc>
        <w:tc>
          <w:tcPr>
            <w:tcW w:w="3192" w:type="dxa"/>
          </w:tcPr>
          <w:p w:rsidR="00E74EE3" w:rsidRPr="003C422C" w:rsidRDefault="00E74EE3" w:rsidP="000D138C">
            <w:r>
              <w:t>Library, 4</w:t>
            </w:r>
            <w:r w:rsidRPr="00E74EE3">
              <w:rPr>
                <w:vertAlign w:val="superscript"/>
              </w:rPr>
              <w:t>th</w:t>
            </w:r>
            <w:r>
              <w:t xml:space="preserve"> floor – </w:t>
            </w:r>
            <w:proofErr w:type="spellStart"/>
            <w:r w:rsidR="00DA2BAD">
              <w:t>Haak</w:t>
            </w:r>
            <w:proofErr w:type="spellEnd"/>
            <w:r w:rsidR="00DA2BAD">
              <w:t xml:space="preserve"> </w:t>
            </w:r>
            <w:r>
              <w:t>conf. room</w:t>
            </w:r>
            <w:r w:rsidR="00DA2BAD">
              <w:t>, 4115</w:t>
            </w:r>
          </w:p>
        </w:tc>
      </w:tr>
      <w:tr w:rsidR="00E74EE3" w:rsidRPr="003C422C" w:rsidTr="000D138C"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</w:tr>
      <w:tr w:rsidR="00E74EE3" w:rsidRPr="003C422C" w:rsidTr="000D138C">
        <w:tc>
          <w:tcPr>
            <w:tcW w:w="3192" w:type="dxa"/>
          </w:tcPr>
          <w:p w:rsidR="00E74EE3" w:rsidRPr="003C422C" w:rsidRDefault="00E74EE3" w:rsidP="000D138C">
            <w:r w:rsidRPr="003C422C">
              <w:t>3:15-4:15 p.m.</w:t>
            </w:r>
          </w:p>
        </w:tc>
        <w:tc>
          <w:tcPr>
            <w:tcW w:w="3192" w:type="dxa"/>
          </w:tcPr>
          <w:p w:rsidR="00E74EE3" w:rsidRPr="003C422C" w:rsidRDefault="00A113C7" w:rsidP="00E74EE3">
            <w:r>
              <w:t>CGE Staff &amp; Program Coordinators</w:t>
            </w:r>
          </w:p>
        </w:tc>
        <w:tc>
          <w:tcPr>
            <w:tcW w:w="3192" w:type="dxa"/>
          </w:tcPr>
          <w:p w:rsidR="00E74EE3" w:rsidRPr="003C422C" w:rsidRDefault="00E74EE3" w:rsidP="000D138C">
            <w:r>
              <w:t>Library, 4</w:t>
            </w:r>
            <w:r w:rsidRPr="00E74EE3">
              <w:rPr>
                <w:vertAlign w:val="superscript"/>
              </w:rPr>
              <w:t>th</w:t>
            </w:r>
            <w:r>
              <w:t xml:space="preserve"> floor – </w:t>
            </w:r>
            <w:proofErr w:type="spellStart"/>
            <w:r w:rsidR="00DA2BAD">
              <w:t>Haak</w:t>
            </w:r>
            <w:proofErr w:type="spellEnd"/>
            <w:r w:rsidR="00DA2BAD">
              <w:t xml:space="preserve"> </w:t>
            </w:r>
            <w:r>
              <w:t>conf. room</w:t>
            </w:r>
            <w:r w:rsidR="00DA2BAD">
              <w:t>, 4115</w:t>
            </w:r>
          </w:p>
        </w:tc>
      </w:tr>
      <w:tr w:rsidR="00E74EE3" w:rsidRPr="003C422C" w:rsidTr="00E74EE3"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  <w:tc>
          <w:tcPr>
            <w:tcW w:w="3192" w:type="dxa"/>
            <w:shd w:val="clear" w:color="auto" w:fill="D9D9D9" w:themeFill="background1" w:themeFillShade="D9"/>
          </w:tcPr>
          <w:p w:rsidR="00E74EE3" w:rsidRPr="003C422C" w:rsidRDefault="00E74EE3" w:rsidP="000D138C"/>
        </w:tc>
      </w:tr>
      <w:tr w:rsidR="00E74EE3" w:rsidRPr="003C422C" w:rsidTr="000D138C">
        <w:tc>
          <w:tcPr>
            <w:tcW w:w="3192" w:type="dxa"/>
          </w:tcPr>
          <w:p w:rsidR="00E74EE3" w:rsidRPr="003C422C" w:rsidRDefault="00E74EE3" w:rsidP="000D138C">
            <w:r>
              <w:t>4:15-4:45 p.m.</w:t>
            </w:r>
          </w:p>
        </w:tc>
        <w:tc>
          <w:tcPr>
            <w:tcW w:w="3192" w:type="dxa"/>
          </w:tcPr>
          <w:p w:rsidR="00E74EE3" w:rsidRDefault="00E74EE3" w:rsidP="00E74EE3">
            <w:r>
              <w:t>Meeting with Academic Senate Officers</w:t>
            </w:r>
          </w:p>
        </w:tc>
        <w:tc>
          <w:tcPr>
            <w:tcW w:w="3192" w:type="dxa"/>
          </w:tcPr>
          <w:p w:rsidR="00E74EE3" w:rsidRPr="003C422C" w:rsidRDefault="00E74EE3" w:rsidP="000D138C">
            <w:r>
              <w:t>Library, 4</w:t>
            </w:r>
            <w:r w:rsidRPr="00E74EE3">
              <w:rPr>
                <w:vertAlign w:val="superscript"/>
              </w:rPr>
              <w:t>th</w:t>
            </w:r>
            <w:r>
              <w:t xml:space="preserve"> floor – </w:t>
            </w:r>
            <w:proofErr w:type="spellStart"/>
            <w:r w:rsidR="00DA2BAD">
              <w:t>Haak</w:t>
            </w:r>
            <w:proofErr w:type="spellEnd"/>
            <w:r w:rsidR="00DA2BAD">
              <w:t xml:space="preserve"> </w:t>
            </w:r>
            <w:r>
              <w:t>conf. room</w:t>
            </w:r>
            <w:r w:rsidR="00DA2BAD">
              <w:t>, 4115</w:t>
            </w:r>
          </w:p>
        </w:tc>
      </w:tr>
    </w:tbl>
    <w:p w:rsidR="00E74EE3" w:rsidRDefault="00E74EE3" w:rsidP="00E74EE3">
      <w:pPr>
        <w:tabs>
          <w:tab w:val="left" w:pos="3930"/>
        </w:tabs>
      </w:pPr>
    </w:p>
    <w:p w:rsidR="009A05F3" w:rsidRDefault="009A05F3" w:rsidP="00E74EE3">
      <w:pPr>
        <w:tabs>
          <w:tab w:val="left" w:pos="3930"/>
        </w:tabs>
      </w:pPr>
    </w:p>
    <w:p w:rsidR="009A05F3" w:rsidRDefault="009A05F3" w:rsidP="00E74EE3">
      <w:pPr>
        <w:tabs>
          <w:tab w:val="left" w:pos="3930"/>
        </w:tabs>
      </w:pPr>
      <w:r>
        <w:t xml:space="preserve">Revision: </w:t>
      </w:r>
      <w:r w:rsidR="001A77FA">
        <w:t>21</w:t>
      </w:r>
      <w:r>
        <w:t xml:space="preserve"> July 2012</w:t>
      </w:r>
    </w:p>
    <w:sectPr w:rsidR="009A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3"/>
    <w:rsid w:val="00101D47"/>
    <w:rsid w:val="001A77FA"/>
    <w:rsid w:val="003F5F37"/>
    <w:rsid w:val="004307C6"/>
    <w:rsid w:val="009A05F3"/>
    <w:rsid w:val="00A113C7"/>
    <w:rsid w:val="00C819AB"/>
    <w:rsid w:val="00DA2BAD"/>
    <w:rsid w:val="00E74EE3"/>
    <w:rsid w:val="00E853FE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E3"/>
  </w:style>
  <w:style w:type="table" w:styleId="TableGrid">
    <w:name w:val="Table Grid"/>
    <w:basedOn w:val="TableNormal"/>
    <w:uiPriority w:val="59"/>
    <w:rsid w:val="00E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E3"/>
  </w:style>
  <w:style w:type="table" w:styleId="TableGrid">
    <w:name w:val="Table Grid"/>
    <w:basedOn w:val="TableNormal"/>
    <w:uiPriority w:val="59"/>
    <w:rsid w:val="00E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Venita Baker</cp:lastModifiedBy>
  <cp:revision>2</cp:revision>
  <cp:lastPrinted>2012-07-19T15:57:00Z</cp:lastPrinted>
  <dcterms:created xsi:type="dcterms:W3CDTF">2012-09-18T17:41:00Z</dcterms:created>
  <dcterms:modified xsi:type="dcterms:W3CDTF">2012-09-18T17:41:00Z</dcterms:modified>
</cp:coreProperties>
</file>