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599A38AD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(AS-0</w:t>
      </w:r>
      <w:r w:rsidR="00E14F83">
        <w:rPr>
          <w:rFonts w:ascii="Bookman Old Style" w:hAnsi="Bookman Old Style"/>
        </w:rPr>
        <w:t>6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05A1DE48" w:rsidR="003A7345" w:rsidRPr="00B563E7" w:rsidRDefault="008D5212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 w:rsidR="00E14F83">
        <w:rPr>
          <w:rFonts w:ascii="Bookman Old Style" w:hAnsi="Bookman Old Style"/>
        </w:rPr>
        <w:t>22</w:t>
      </w:r>
      <w:r w:rsidR="00992686" w:rsidRPr="00B563E7">
        <w:rPr>
          <w:rFonts w:ascii="Bookman Old Style" w:hAnsi="Bookman Old Style"/>
        </w:rPr>
        <w:t>, 2021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3C724CCB" w:rsidR="00356569" w:rsidRPr="006B7C19" w:rsidRDefault="003A7345" w:rsidP="00356569">
      <w:pPr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excused:</w:t>
      </w:r>
      <w:r w:rsidR="00356569" w:rsidRPr="00356569">
        <w:rPr>
          <w:rFonts w:ascii="Bookman Old Style" w:hAnsi="Bookman Old Style"/>
        </w:rPr>
        <w:t xml:space="preserve"> </w:t>
      </w:r>
      <w:r w:rsidR="00817276">
        <w:rPr>
          <w:rFonts w:ascii="Bookman Old Style" w:hAnsi="Bookman Old Style"/>
        </w:rPr>
        <w:tab/>
        <w:t>T. Garcia, R. Maldonado, J. Wakabayashi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F712A8" w14:textId="209FFEED" w:rsidR="00817276" w:rsidRPr="006B7C19" w:rsidRDefault="003A7345" w:rsidP="00817276">
      <w:pPr>
        <w:ind w:left="2880" w:hanging="288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CB3C55" w:rsidRPr="00B563E7">
        <w:rPr>
          <w:rFonts w:ascii="Bookman Old Style" w:hAnsi="Bookman Old Style"/>
        </w:rPr>
        <w:tab/>
      </w:r>
      <w:r w:rsidR="00817276">
        <w:rPr>
          <w:rFonts w:ascii="Bookman Old Style" w:hAnsi="Bookman Old Style"/>
        </w:rPr>
        <w:t>G. Brar, L. Brillante, J. Crane,  D. Jackson, J. Karr, B. Mason, B. Munoz, B. Taylor</w:t>
      </w:r>
    </w:p>
    <w:p w14:paraId="158F2226" w14:textId="43936A0F" w:rsidR="00356569" w:rsidRPr="006B7C19" w:rsidRDefault="00356569" w:rsidP="00356569">
      <w:pPr>
        <w:ind w:left="2160" w:hanging="2160"/>
        <w:rPr>
          <w:rFonts w:ascii="Bookman Old Style" w:hAnsi="Bookman Old Style"/>
        </w:rPr>
      </w:pPr>
    </w:p>
    <w:p w14:paraId="27F02D13" w14:textId="2F1DC460" w:rsidR="003A7345" w:rsidRPr="00B563E7" w:rsidRDefault="003A7345" w:rsidP="00356569">
      <w:pPr>
        <w:spacing w:before="100" w:beforeAutospacing="1" w:after="100" w:afterAutospacing="1"/>
        <w:ind w:left="2520" w:hanging="2520"/>
        <w:contextualSpacing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25E8A4E9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5F0CA9" w:rsidRPr="005B451E">
        <w:rPr>
          <w:rFonts w:ascii="Bookman Old Style" w:hAnsi="Bookman Old Style"/>
        </w:rPr>
        <w:t>0</w:t>
      </w:r>
      <w:r w:rsidR="005C1DBA" w:rsidRPr="005B451E">
        <w:rPr>
          <w:rFonts w:ascii="Bookman Old Style" w:hAnsi="Bookman Old Style"/>
        </w:rPr>
        <w:t>0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>. 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257C13A" w:rsidR="00EB095F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6F2849">
        <w:rPr>
          <w:rFonts w:ascii="Bookman Old Style" w:hAnsi="Bookman Old Style"/>
          <w:color w:val="0A0A0A"/>
        </w:rPr>
        <w:t>MSC</w:t>
      </w:r>
    </w:p>
    <w:p w14:paraId="4B9C861E" w14:textId="77777777" w:rsidR="00F34A57" w:rsidRPr="00B563E7" w:rsidRDefault="00F34A5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57524ADF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C21369">
        <w:rPr>
          <w:rFonts w:ascii="Bookman Old Style" w:hAnsi="Bookman Old Style"/>
          <w:color w:val="0A0A0A"/>
          <w:u w:color="0A0A0A"/>
        </w:rPr>
        <w:t>1</w:t>
      </w:r>
      <w:r w:rsidR="00E14F83">
        <w:rPr>
          <w:rFonts w:ascii="Bookman Old Style" w:hAnsi="Bookman Old Style"/>
          <w:color w:val="0A0A0A"/>
          <w:u w:color="0A0A0A"/>
        </w:rPr>
        <w:t>1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E14F83">
        <w:rPr>
          <w:rFonts w:ascii="Bookman Old Style" w:hAnsi="Bookman Old Style"/>
          <w:color w:val="0A0A0A"/>
          <w:u w:color="0A0A0A"/>
        </w:rPr>
        <w:t>08</w:t>
      </w:r>
      <w:r w:rsidRPr="00B563E7">
        <w:rPr>
          <w:rFonts w:ascii="Bookman Old Style" w:hAnsi="Bookman Old Style"/>
          <w:color w:val="0A0A0A"/>
          <w:u w:color="0A0A0A"/>
        </w:rPr>
        <w:t>/21.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31F24B5C" w14:textId="35043FB4" w:rsidR="007348F3" w:rsidRDefault="00C564DF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6F2849">
        <w:rPr>
          <w:rFonts w:ascii="Bookman Old Style" w:hAnsi="Bookman Old Style"/>
          <w:color w:val="0A0A0A"/>
        </w:rPr>
        <w:t>MSC</w:t>
      </w:r>
    </w:p>
    <w:p w14:paraId="7F0CB780" w14:textId="77777777" w:rsidR="00F34A57" w:rsidRPr="00B563E7" w:rsidRDefault="00F34A57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12928C25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290E237C" w14:textId="1B17184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8633DB0" w14:textId="35B43CC2" w:rsidR="006F2849" w:rsidRPr="006F2849" w:rsidRDefault="006F284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CE09B2">
        <w:rPr>
          <w:rFonts w:ascii="Bookman Old Style" w:hAnsi="Bookman Old Style"/>
          <w:b/>
          <w:bCs/>
          <w:color w:val="0A0A0A"/>
        </w:rPr>
        <w:t xml:space="preserve">Chair </w:t>
      </w:r>
      <w:r w:rsidR="00CE09B2" w:rsidRPr="00CE09B2">
        <w:rPr>
          <w:rFonts w:ascii="Bookman Old Style" w:hAnsi="Bookman Old Style"/>
          <w:b/>
          <w:bCs/>
          <w:color w:val="0A0A0A"/>
        </w:rPr>
        <w:t>H</w:t>
      </w:r>
      <w:r w:rsidRPr="00CE09B2">
        <w:rPr>
          <w:rFonts w:ascii="Bookman Old Style" w:hAnsi="Bookman Old Style"/>
          <w:b/>
          <w:bCs/>
          <w:color w:val="0A0A0A"/>
        </w:rPr>
        <w:t>all</w:t>
      </w:r>
      <w:r>
        <w:rPr>
          <w:rFonts w:ascii="Bookman Old Style" w:hAnsi="Bookman Old Style"/>
          <w:color w:val="0A0A0A"/>
        </w:rPr>
        <w:t xml:space="preserve"> received</w:t>
      </w:r>
      <w:r w:rsidR="00CE09B2">
        <w:rPr>
          <w:rFonts w:ascii="Bookman Old Style" w:hAnsi="Bookman Old Style"/>
          <w:color w:val="0A0A0A"/>
        </w:rPr>
        <w:t xml:space="preserve"> a</w:t>
      </w:r>
      <w:r>
        <w:rPr>
          <w:rFonts w:ascii="Bookman Old Style" w:hAnsi="Bookman Old Style"/>
          <w:color w:val="0A0A0A"/>
        </w:rPr>
        <w:t xml:space="preserve"> PWP from </w:t>
      </w:r>
      <w:r w:rsidR="00CE09B2">
        <w:rPr>
          <w:rFonts w:ascii="Bookman Old Style" w:hAnsi="Bookman Old Style"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with new numbers</w:t>
      </w:r>
      <w:r w:rsidR="00CE09B2">
        <w:rPr>
          <w:rFonts w:ascii="Bookman Old Style" w:hAnsi="Bookman Old Style"/>
          <w:color w:val="0A0A0A"/>
        </w:rPr>
        <w:t xml:space="preserve"> regarding vaccination, testing and positive COVID-19 cases</w:t>
      </w:r>
      <w:r>
        <w:rPr>
          <w:rFonts w:ascii="Bookman Old Style" w:hAnsi="Bookman Old Style"/>
          <w:color w:val="0A0A0A"/>
        </w:rPr>
        <w:t xml:space="preserve">. </w:t>
      </w:r>
      <w:r w:rsidR="00CE09B2">
        <w:rPr>
          <w:rFonts w:ascii="Bookman Old Style" w:hAnsi="Bookman Old Style"/>
          <w:color w:val="0A0A0A"/>
        </w:rPr>
        <w:t>The s</w:t>
      </w:r>
      <w:r>
        <w:rPr>
          <w:rFonts w:ascii="Bookman Old Style" w:hAnsi="Bookman Old Style"/>
          <w:color w:val="0A0A0A"/>
        </w:rPr>
        <w:t xml:space="preserve">lides </w:t>
      </w:r>
      <w:r w:rsidR="00CE09B2">
        <w:rPr>
          <w:rFonts w:ascii="Bookman Old Style" w:hAnsi="Bookman Old Style"/>
          <w:color w:val="0A0A0A"/>
        </w:rPr>
        <w:t xml:space="preserve">will be </w:t>
      </w:r>
      <w:r>
        <w:rPr>
          <w:rFonts w:ascii="Bookman Old Style" w:hAnsi="Bookman Old Style"/>
          <w:color w:val="0A0A0A"/>
        </w:rPr>
        <w:t>shared on</w:t>
      </w:r>
      <w:r w:rsidR="00CE09B2">
        <w:rPr>
          <w:rFonts w:ascii="Bookman Old Style" w:hAnsi="Bookman Old Style"/>
          <w:color w:val="0A0A0A"/>
        </w:rPr>
        <w:t xml:space="preserve"> the Academic Senate</w:t>
      </w:r>
      <w:r>
        <w:rPr>
          <w:rFonts w:ascii="Bookman Old Style" w:hAnsi="Bookman Old Style"/>
          <w:color w:val="0A0A0A"/>
        </w:rPr>
        <w:t xml:space="preserve"> website.</w:t>
      </w:r>
    </w:p>
    <w:p w14:paraId="22675CF1" w14:textId="77777777" w:rsidR="00691965" w:rsidRDefault="0069196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76D58F4" w14:textId="7CBFEC3F" w:rsidR="00A4441D" w:rsidRDefault="00A4441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695D618" w14:textId="6BB1706E" w:rsidR="00276F50" w:rsidRPr="005161B4" w:rsidRDefault="005161B4" w:rsidP="005161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5161B4">
        <w:rPr>
          <w:rFonts w:ascii="Bookman Old Style" w:hAnsi="Bookman Old Style"/>
          <w:color w:val="0A0A0A"/>
          <w:u w:val="single" w:color="0A0A0A"/>
        </w:rPr>
        <w:t>Communications from P</w:t>
      </w:r>
      <w:r w:rsidR="00B747A9" w:rsidRPr="005161B4">
        <w:rPr>
          <w:rFonts w:ascii="Bookman Old Style" w:hAnsi="Bookman Old Style"/>
          <w:color w:val="0A0A0A"/>
          <w:u w:val="single"/>
        </w:rPr>
        <w:t>rovost Fu:</w:t>
      </w:r>
    </w:p>
    <w:p w14:paraId="71FE86C4" w14:textId="72655D8B" w:rsidR="005161B4" w:rsidRDefault="005161B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5C28F17" w14:textId="4F1622BF" w:rsidR="00691965" w:rsidRDefault="006F284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Provost </w:t>
      </w:r>
      <w:r w:rsidR="0014675D">
        <w:rPr>
          <w:rFonts w:ascii="Bookman Old Style" w:hAnsi="Bookman Old Style"/>
          <w:color w:val="0A0A0A"/>
        </w:rPr>
        <w:t>F</w:t>
      </w:r>
      <w:r>
        <w:rPr>
          <w:rFonts w:ascii="Bookman Old Style" w:hAnsi="Bookman Old Style"/>
          <w:color w:val="0A0A0A"/>
        </w:rPr>
        <w:t xml:space="preserve">u </w:t>
      </w:r>
      <w:r w:rsidR="0014675D">
        <w:rPr>
          <w:rFonts w:ascii="Bookman Old Style" w:hAnsi="Bookman Old Style"/>
          <w:color w:val="0A0A0A"/>
        </w:rPr>
        <w:t xml:space="preserve">provided </w:t>
      </w:r>
      <w:r>
        <w:rPr>
          <w:rFonts w:ascii="Bookman Old Style" w:hAnsi="Bookman Old Style"/>
          <w:color w:val="0A0A0A"/>
        </w:rPr>
        <w:t xml:space="preserve">updates about </w:t>
      </w:r>
      <w:r w:rsidR="0014675D">
        <w:rPr>
          <w:rFonts w:ascii="Bookman Old Style" w:hAnsi="Bookman Old Style"/>
          <w:color w:val="0A0A0A"/>
        </w:rPr>
        <w:t xml:space="preserve">ongoing </w:t>
      </w:r>
      <w:r>
        <w:rPr>
          <w:rFonts w:ascii="Bookman Old Style" w:hAnsi="Bookman Old Style"/>
          <w:color w:val="0A0A0A"/>
        </w:rPr>
        <w:t xml:space="preserve">searches. </w:t>
      </w:r>
      <w:r w:rsidR="0014675D">
        <w:rPr>
          <w:rFonts w:ascii="Bookman Old Style" w:hAnsi="Bookman Old Style"/>
          <w:color w:val="0A0A0A"/>
        </w:rPr>
        <w:t xml:space="preserve">Four candidates for the Chief Information Officer will be coming on campus. </w:t>
      </w:r>
      <w:r w:rsidR="00957D6D">
        <w:rPr>
          <w:rFonts w:ascii="Bookman Old Style" w:hAnsi="Bookman Old Style"/>
          <w:color w:val="0A0A0A"/>
        </w:rPr>
        <w:t>A f</w:t>
      </w:r>
      <w:r>
        <w:rPr>
          <w:rFonts w:ascii="Bookman Old Style" w:hAnsi="Bookman Old Style"/>
          <w:color w:val="0A0A0A"/>
        </w:rPr>
        <w:t>inal dec</w:t>
      </w:r>
      <w:r w:rsidR="00957D6D">
        <w:rPr>
          <w:rFonts w:ascii="Bookman Old Style" w:hAnsi="Bookman Old Style"/>
          <w:color w:val="0A0A0A"/>
        </w:rPr>
        <w:t>ision in this search will be made soon</w:t>
      </w:r>
      <w:r>
        <w:rPr>
          <w:rFonts w:ascii="Bookman Old Style" w:hAnsi="Bookman Old Style"/>
          <w:color w:val="0A0A0A"/>
        </w:rPr>
        <w:t xml:space="preserve"> by </w:t>
      </w:r>
      <w:r w:rsidR="00957D6D">
        <w:rPr>
          <w:rFonts w:ascii="Bookman Old Style" w:hAnsi="Bookman Old Style"/>
          <w:color w:val="0A0A0A"/>
        </w:rPr>
        <w:t>the P</w:t>
      </w:r>
      <w:r>
        <w:rPr>
          <w:rFonts w:ascii="Bookman Old Style" w:hAnsi="Bookman Old Style"/>
          <w:color w:val="0A0A0A"/>
        </w:rPr>
        <w:t>res</w:t>
      </w:r>
      <w:r w:rsidR="00957D6D">
        <w:rPr>
          <w:rFonts w:ascii="Bookman Old Style" w:hAnsi="Bookman Old Style"/>
          <w:color w:val="0A0A0A"/>
        </w:rPr>
        <w:t>ident</w:t>
      </w:r>
      <w:r>
        <w:rPr>
          <w:rFonts w:ascii="Bookman Old Style" w:hAnsi="Bookman Old Style"/>
          <w:color w:val="0A0A0A"/>
        </w:rPr>
        <w:t>.</w:t>
      </w:r>
    </w:p>
    <w:p w14:paraId="14C54342" w14:textId="77777777" w:rsidR="00C004E1" w:rsidRDefault="00C004E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292AEF2" w14:textId="2B480D06" w:rsidR="006F2849" w:rsidRDefault="006F284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Two </w:t>
      </w:r>
      <w:r w:rsidR="00910F48">
        <w:rPr>
          <w:rFonts w:ascii="Bookman Old Style" w:hAnsi="Bookman Old Style"/>
          <w:color w:val="0A0A0A"/>
        </w:rPr>
        <w:t>D</w:t>
      </w:r>
      <w:r>
        <w:rPr>
          <w:rFonts w:ascii="Bookman Old Style" w:hAnsi="Bookman Old Style"/>
          <w:color w:val="0A0A0A"/>
        </w:rPr>
        <w:t xml:space="preserve">ean searches </w:t>
      </w:r>
      <w:r w:rsidR="00957D6D">
        <w:rPr>
          <w:rFonts w:ascii="Bookman Old Style" w:hAnsi="Bookman Old Style"/>
          <w:color w:val="0A0A0A"/>
        </w:rPr>
        <w:t xml:space="preserve">are still </w:t>
      </w:r>
      <w:r>
        <w:rPr>
          <w:rFonts w:ascii="Bookman Old Style" w:hAnsi="Bookman Old Style"/>
          <w:color w:val="0A0A0A"/>
        </w:rPr>
        <w:t>ongoing</w:t>
      </w:r>
      <w:r w:rsidR="00957D6D">
        <w:rPr>
          <w:rFonts w:ascii="Bookman Old Style" w:hAnsi="Bookman Old Style"/>
          <w:color w:val="0A0A0A"/>
        </w:rPr>
        <w:t>. F</w:t>
      </w:r>
      <w:r>
        <w:rPr>
          <w:rFonts w:ascii="Bookman Old Style" w:hAnsi="Bookman Old Style"/>
          <w:color w:val="0A0A0A"/>
        </w:rPr>
        <w:t>our candid</w:t>
      </w:r>
      <w:r w:rsidR="00957D6D">
        <w:rPr>
          <w:rFonts w:ascii="Bookman Old Style" w:hAnsi="Bookman Old Style"/>
          <w:color w:val="0A0A0A"/>
        </w:rPr>
        <w:t>a</w:t>
      </w:r>
      <w:r>
        <w:rPr>
          <w:rFonts w:ascii="Bookman Old Style" w:hAnsi="Bookman Old Style"/>
          <w:color w:val="0A0A0A"/>
        </w:rPr>
        <w:t>tes were on campus</w:t>
      </w:r>
      <w:r w:rsidR="00957D6D">
        <w:rPr>
          <w:rFonts w:ascii="Bookman Old Style" w:hAnsi="Bookman Old Style"/>
          <w:color w:val="0A0A0A"/>
        </w:rPr>
        <w:t xml:space="preserve"> for the Dean for COSS </w:t>
      </w:r>
      <w:r w:rsidR="00C60585">
        <w:rPr>
          <w:rFonts w:ascii="Bookman Old Style" w:hAnsi="Bookman Old Style"/>
          <w:color w:val="0A0A0A"/>
        </w:rPr>
        <w:t xml:space="preserve">search </w:t>
      </w:r>
      <w:r w:rsidR="00957D6D">
        <w:rPr>
          <w:rFonts w:ascii="Bookman Old Style" w:hAnsi="Bookman Old Style"/>
          <w:color w:val="0A0A0A"/>
        </w:rPr>
        <w:t>and a de</w:t>
      </w:r>
      <w:r>
        <w:rPr>
          <w:rFonts w:ascii="Bookman Old Style" w:hAnsi="Bookman Old Style"/>
          <w:color w:val="0A0A0A"/>
        </w:rPr>
        <w:t xml:space="preserve">cision </w:t>
      </w:r>
      <w:r w:rsidR="00957D6D">
        <w:rPr>
          <w:rFonts w:ascii="Bookman Old Style" w:hAnsi="Bookman Old Style"/>
          <w:color w:val="0A0A0A"/>
        </w:rPr>
        <w:t xml:space="preserve">will be made </w:t>
      </w:r>
      <w:r>
        <w:rPr>
          <w:rFonts w:ascii="Bookman Old Style" w:hAnsi="Bookman Old Style"/>
          <w:color w:val="0A0A0A"/>
        </w:rPr>
        <w:t xml:space="preserve">by </w:t>
      </w:r>
      <w:r w:rsidR="00957D6D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end of fall</w:t>
      </w:r>
      <w:r w:rsidR="00957D6D">
        <w:rPr>
          <w:rFonts w:ascii="Bookman Old Style" w:hAnsi="Bookman Old Style"/>
          <w:color w:val="0A0A0A"/>
        </w:rPr>
        <w:t xml:space="preserve">, following </w:t>
      </w:r>
      <w:r>
        <w:rPr>
          <w:rFonts w:ascii="Bookman Old Style" w:hAnsi="Bookman Old Style"/>
          <w:color w:val="0A0A0A"/>
        </w:rPr>
        <w:lastRenderedPageBreak/>
        <w:t>ref</w:t>
      </w:r>
      <w:r w:rsidR="00957D6D">
        <w:rPr>
          <w:rFonts w:ascii="Bookman Old Style" w:hAnsi="Bookman Old Style"/>
          <w:color w:val="0A0A0A"/>
        </w:rPr>
        <w:t>erence</w:t>
      </w:r>
      <w:r>
        <w:rPr>
          <w:rFonts w:ascii="Bookman Old Style" w:hAnsi="Bookman Old Style"/>
          <w:color w:val="0A0A0A"/>
        </w:rPr>
        <w:t xml:space="preserve"> checks etc.</w:t>
      </w:r>
      <w:r w:rsidR="00957D6D">
        <w:rPr>
          <w:rFonts w:ascii="Bookman Old Style" w:hAnsi="Bookman Old Style"/>
          <w:color w:val="0A0A0A"/>
        </w:rPr>
        <w:t xml:space="preserve"> </w:t>
      </w:r>
      <w:r w:rsidR="00C60585">
        <w:rPr>
          <w:rFonts w:ascii="Bookman Old Style" w:hAnsi="Bookman Old Style"/>
          <w:color w:val="0A0A0A"/>
        </w:rPr>
        <w:t>Two o</w:t>
      </w:r>
      <w:r w:rsidR="00957D6D">
        <w:rPr>
          <w:rFonts w:ascii="Bookman Old Style" w:hAnsi="Bookman Old Style"/>
          <w:color w:val="0A0A0A"/>
        </w:rPr>
        <w:t>f the t</w:t>
      </w:r>
      <w:r>
        <w:rPr>
          <w:rFonts w:ascii="Bookman Old Style" w:hAnsi="Bookman Old Style"/>
          <w:color w:val="0A0A0A"/>
        </w:rPr>
        <w:t>hree finalists for</w:t>
      </w:r>
      <w:r w:rsidR="00957D6D">
        <w:rPr>
          <w:rFonts w:ascii="Bookman Old Style" w:hAnsi="Bookman Old Style"/>
          <w:color w:val="0A0A0A"/>
        </w:rPr>
        <w:t xml:space="preserve"> the</w:t>
      </w:r>
      <w:r>
        <w:rPr>
          <w:rFonts w:ascii="Bookman Old Style" w:hAnsi="Bookman Old Style"/>
          <w:color w:val="0A0A0A"/>
        </w:rPr>
        <w:t xml:space="preserve"> </w:t>
      </w:r>
      <w:r w:rsidR="00957D6D">
        <w:rPr>
          <w:rFonts w:ascii="Bookman Old Style" w:hAnsi="Bookman Old Style"/>
          <w:color w:val="0A0A0A"/>
        </w:rPr>
        <w:t>D</w:t>
      </w:r>
      <w:r>
        <w:rPr>
          <w:rFonts w:ascii="Bookman Old Style" w:hAnsi="Bookman Old Style"/>
          <w:color w:val="0A0A0A"/>
        </w:rPr>
        <w:t xml:space="preserve">ean of </w:t>
      </w:r>
      <w:r w:rsidR="00957D6D">
        <w:rPr>
          <w:rFonts w:ascii="Bookman Old Style" w:hAnsi="Bookman Old Style"/>
          <w:color w:val="0A0A0A"/>
        </w:rPr>
        <w:t>Undergraduate Studies search</w:t>
      </w:r>
      <w:r>
        <w:rPr>
          <w:rFonts w:ascii="Bookman Old Style" w:hAnsi="Bookman Old Style"/>
          <w:color w:val="0A0A0A"/>
        </w:rPr>
        <w:t xml:space="preserve"> </w:t>
      </w:r>
      <w:r w:rsidR="00957D6D">
        <w:rPr>
          <w:rFonts w:ascii="Bookman Old Style" w:hAnsi="Bookman Old Style"/>
          <w:color w:val="0A0A0A"/>
        </w:rPr>
        <w:t xml:space="preserve">have already </w:t>
      </w:r>
      <w:r>
        <w:rPr>
          <w:rFonts w:ascii="Bookman Old Style" w:hAnsi="Bookman Old Style"/>
          <w:color w:val="0A0A0A"/>
        </w:rPr>
        <w:t>been on campus</w:t>
      </w:r>
      <w:r w:rsidR="00957D6D">
        <w:rPr>
          <w:rFonts w:ascii="Bookman Old Style" w:hAnsi="Bookman Old Style"/>
          <w:color w:val="0A0A0A"/>
        </w:rPr>
        <w:t xml:space="preserve"> for interviews and a final candidate will be on campus for interviews</w:t>
      </w:r>
      <w:r>
        <w:rPr>
          <w:rFonts w:ascii="Bookman Old Style" w:hAnsi="Bookman Old Style"/>
          <w:color w:val="0A0A0A"/>
        </w:rPr>
        <w:t xml:space="preserve"> after</w:t>
      </w:r>
      <w:r w:rsidR="00957D6D">
        <w:rPr>
          <w:rFonts w:ascii="Bookman Old Style" w:hAnsi="Bookman Old Style"/>
          <w:color w:val="0A0A0A"/>
        </w:rPr>
        <w:t xml:space="preserve"> T</w:t>
      </w:r>
      <w:r>
        <w:rPr>
          <w:rFonts w:ascii="Bookman Old Style" w:hAnsi="Bookman Old Style"/>
          <w:color w:val="0A0A0A"/>
        </w:rPr>
        <w:t xml:space="preserve">hanksgiving. </w:t>
      </w:r>
      <w:r w:rsidR="00957D6D">
        <w:rPr>
          <w:rFonts w:ascii="Bookman Old Style" w:hAnsi="Bookman Old Style"/>
          <w:color w:val="0A0A0A"/>
        </w:rPr>
        <w:t>We will be able to close this search by the</w:t>
      </w:r>
      <w:r>
        <w:rPr>
          <w:rFonts w:ascii="Bookman Old Style" w:hAnsi="Bookman Old Style"/>
          <w:color w:val="0A0A0A"/>
        </w:rPr>
        <w:t xml:space="preserve"> end of fall.</w:t>
      </w:r>
    </w:p>
    <w:p w14:paraId="4EFCB4B6" w14:textId="56FFE5C9" w:rsidR="006F2849" w:rsidRDefault="00957D6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046D5">
        <w:rPr>
          <w:rFonts w:ascii="Bookman Old Style" w:hAnsi="Bookman Old Style"/>
          <w:color w:val="0A0A0A"/>
        </w:rPr>
        <w:t xml:space="preserve">The appointment of the interim </w:t>
      </w:r>
      <w:r w:rsidR="00B24773" w:rsidRPr="002046D5">
        <w:rPr>
          <w:rFonts w:ascii="Bookman Old Style" w:hAnsi="Bookman Old Style"/>
          <w:color w:val="0A0A0A"/>
        </w:rPr>
        <w:t>D</w:t>
      </w:r>
      <w:r w:rsidRPr="002046D5">
        <w:rPr>
          <w:rFonts w:ascii="Bookman Old Style" w:hAnsi="Bookman Old Style"/>
          <w:color w:val="0A0A0A"/>
        </w:rPr>
        <w:t xml:space="preserve">ean for </w:t>
      </w:r>
      <w:r w:rsidR="00E75CD5" w:rsidRPr="002046D5">
        <w:rPr>
          <w:rFonts w:ascii="Bookman Old Style" w:hAnsi="Bookman Old Style"/>
          <w:color w:val="0A0A0A"/>
        </w:rPr>
        <w:t xml:space="preserve">Research and </w:t>
      </w:r>
      <w:r w:rsidRPr="002046D5">
        <w:rPr>
          <w:rFonts w:ascii="Bookman Old Style" w:hAnsi="Bookman Old Style"/>
          <w:color w:val="0A0A0A"/>
        </w:rPr>
        <w:t xml:space="preserve">Graduate Studies has been </w:t>
      </w:r>
      <w:r w:rsidR="006F2849" w:rsidRPr="002046D5">
        <w:rPr>
          <w:rFonts w:ascii="Bookman Old Style" w:hAnsi="Bookman Old Style"/>
          <w:color w:val="0A0A0A"/>
        </w:rPr>
        <w:t>extended to avoid loss of benefit</w:t>
      </w:r>
      <w:r w:rsidRPr="002046D5">
        <w:rPr>
          <w:rFonts w:ascii="Bookman Old Style" w:hAnsi="Bookman Old Style"/>
          <w:color w:val="0A0A0A"/>
        </w:rPr>
        <w:t xml:space="preserve"> and the search for a permanent </w:t>
      </w:r>
      <w:r w:rsidR="00C60585" w:rsidRPr="002046D5">
        <w:rPr>
          <w:rFonts w:ascii="Bookman Old Style" w:hAnsi="Bookman Old Style"/>
          <w:color w:val="0A0A0A"/>
        </w:rPr>
        <w:t>D</w:t>
      </w:r>
      <w:r w:rsidRPr="002046D5">
        <w:rPr>
          <w:rFonts w:ascii="Bookman Old Style" w:hAnsi="Bookman Old Style"/>
          <w:color w:val="0A0A0A"/>
        </w:rPr>
        <w:t>ean has been</w:t>
      </w:r>
      <w:r w:rsidR="006F2849" w:rsidRPr="002046D5">
        <w:rPr>
          <w:rFonts w:ascii="Bookman Old Style" w:hAnsi="Bookman Old Style"/>
          <w:color w:val="0A0A0A"/>
        </w:rPr>
        <w:t xml:space="preserve"> postponed to fall 2022.</w:t>
      </w:r>
      <w:r w:rsidR="00482D19">
        <w:rPr>
          <w:rFonts w:ascii="Bookman Old Style" w:hAnsi="Bookman Old Style"/>
          <w:color w:val="0A0A0A"/>
        </w:rPr>
        <w:t xml:space="preserve"> </w:t>
      </w:r>
    </w:p>
    <w:p w14:paraId="2C4906EF" w14:textId="61DCFC3C" w:rsidR="00482D19" w:rsidRDefault="00C6058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</w:t>
      </w:r>
      <w:r w:rsidR="00E75CD5">
        <w:rPr>
          <w:rFonts w:ascii="Bookman Old Style" w:hAnsi="Bookman Old Style"/>
          <w:color w:val="0A0A0A"/>
        </w:rPr>
        <w:t xml:space="preserve"> </w:t>
      </w:r>
      <w:r w:rsidR="00482D19">
        <w:rPr>
          <w:rFonts w:ascii="Bookman Old Style" w:hAnsi="Bookman Old Style"/>
          <w:color w:val="0A0A0A"/>
        </w:rPr>
        <w:t>search</w:t>
      </w:r>
      <w:r>
        <w:rPr>
          <w:rFonts w:ascii="Bookman Old Style" w:hAnsi="Bookman Old Style"/>
          <w:color w:val="0A0A0A"/>
        </w:rPr>
        <w:t>es</w:t>
      </w:r>
      <w:r w:rsidR="00482D19">
        <w:rPr>
          <w:rFonts w:ascii="Bookman Old Style" w:hAnsi="Bookman Old Style"/>
          <w:color w:val="0A0A0A"/>
        </w:rPr>
        <w:t xml:space="preserve"> for </w:t>
      </w:r>
      <w:r w:rsidR="00E75CD5">
        <w:rPr>
          <w:rFonts w:ascii="Bookman Old Style" w:hAnsi="Bookman Old Style"/>
          <w:color w:val="0A0A0A"/>
        </w:rPr>
        <w:t>a permanent P</w:t>
      </w:r>
      <w:r w:rsidR="00482D19">
        <w:rPr>
          <w:rFonts w:ascii="Bookman Old Style" w:hAnsi="Bookman Old Style"/>
          <w:color w:val="0A0A0A"/>
        </w:rPr>
        <w:t xml:space="preserve">rovost and </w:t>
      </w:r>
      <w:r w:rsidR="00E75CD5">
        <w:rPr>
          <w:rFonts w:ascii="Bookman Old Style" w:hAnsi="Bookman Old Style"/>
          <w:color w:val="0A0A0A"/>
        </w:rPr>
        <w:t>a search for a permanent VP for S</w:t>
      </w:r>
      <w:r w:rsidR="00482D19">
        <w:rPr>
          <w:rFonts w:ascii="Bookman Old Style" w:hAnsi="Bookman Old Style"/>
          <w:color w:val="0A0A0A"/>
        </w:rPr>
        <w:t xml:space="preserve">tudent </w:t>
      </w:r>
      <w:r w:rsidR="00E75CD5">
        <w:rPr>
          <w:rFonts w:ascii="Bookman Old Style" w:hAnsi="Bookman Old Style"/>
          <w:color w:val="0A0A0A"/>
        </w:rPr>
        <w:t>A</w:t>
      </w:r>
      <w:r w:rsidR="00482D19">
        <w:rPr>
          <w:rFonts w:ascii="Bookman Old Style" w:hAnsi="Bookman Old Style"/>
          <w:color w:val="0A0A0A"/>
        </w:rPr>
        <w:t>ffairs</w:t>
      </w:r>
      <w:r w:rsidR="00E75CD5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will be launched </w:t>
      </w:r>
      <w:r w:rsidR="00E75CD5">
        <w:rPr>
          <w:rFonts w:ascii="Bookman Old Style" w:hAnsi="Bookman Old Style"/>
          <w:color w:val="0A0A0A"/>
        </w:rPr>
        <w:t>soon</w:t>
      </w:r>
      <w:r w:rsidR="00482D19">
        <w:rPr>
          <w:rFonts w:ascii="Bookman Old Style" w:hAnsi="Bookman Old Style"/>
          <w:color w:val="0A0A0A"/>
        </w:rPr>
        <w:t xml:space="preserve">.  </w:t>
      </w:r>
    </w:p>
    <w:p w14:paraId="15F1DAA9" w14:textId="7A5E332C" w:rsidR="00482D19" w:rsidRDefault="00482D1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ADE1E84" w14:textId="64FA251E" w:rsidR="00482D19" w:rsidRDefault="00482D1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As of last Friday</w:t>
      </w:r>
      <w:r w:rsidR="00C004E1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</w:t>
      </w:r>
      <w:r w:rsidR="00C004E1">
        <w:rPr>
          <w:rFonts w:ascii="Bookman Old Style" w:hAnsi="Bookman Old Style"/>
          <w:color w:val="0A0A0A"/>
        </w:rPr>
        <w:t xml:space="preserve">the number of </w:t>
      </w:r>
      <w:r>
        <w:rPr>
          <w:rFonts w:ascii="Bookman Old Style" w:hAnsi="Bookman Old Style"/>
          <w:color w:val="0A0A0A"/>
        </w:rPr>
        <w:t>freshmen application</w:t>
      </w:r>
      <w:r w:rsidR="00C004E1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was </w:t>
      </w:r>
      <w:r w:rsidR="00C004E1">
        <w:rPr>
          <w:rFonts w:ascii="Bookman Old Style" w:hAnsi="Bookman Old Style"/>
          <w:color w:val="0A0A0A"/>
        </w:rPr>
        <w:t>up two</w:t>
      </w:r>
      <w:r>
        <w:rPr>
          <w:rFonts w:ascii="Bookman Old Style" w:hAnsi="Bookman Old Style"/>
          <w:color w:val="0A0A0A"/>
        </w:rPr>
        <w:t xml:space="preserve"> percent compared to </w:t>
      </w:r>
      <w:r w:rsidR="00C004E1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 xml:space="preserve">same time last year. </w:t>
      </w:r>
      <w:r w:rsidR="00C004E1">
        <w:rPr>
          <w:rFonts w:ascii="Bookman Old Style" w:hAnsi="Bookman Old Style"/>
          <w:color w:val="0A0A0A"/>
        </w:rPr>
        <w:t>Applications are n</w:t>
      </w:r>
      <w:r>
        <w:rPr>
          <w:rFonts w:ascii="Bookman Old Style" w:hAnsi="Bookman Old Style"/>
          <w:color w:val="0A0A0A"/>
        </w:rPr>
        <w:t>ot clos</w:t>
      </w:r>
      <w:r w:rsidR="00C004E1">
        <w:rPr>
          <w:rFonts w:ascii="Bookman Old Style" w:hAnsi="Bookman Old Style"/>
          <w:color w:val="0A0A0A"/>
        </w:rPr>
        <w:t>ed</w:t>
      </w:r>
      <w:r>
        <w:rPr>
          <w:rFonts w:ascii="Bookman Old Style" w:hAnsi="Bookman Old Style"/>
          <w:color w:val="0A0A0A"/>
        </w:rPr>
        <w:t xml:space="preserve"> </w:t>
      </w:r>
      <w:r w:rsidR="00C004E1">
        <w:rPr>
          <w:rFonts w:ascii="Bookman Old Style" w:hAnsi="Bookman Old Style"/>
          <w:color w:val="0A0A0A"/>
        </w:rPr>
        <w:t xml:space="preserve">and we do not have the </w:t>
      </w:r>
      <w:r>
        <w:rPr>
          <w:rFonts w:ascii="Bookman Old Style" w:hAnsi="Bookman Old Style"/>
          <w:color w:val="0A0A0A"/>
        </w:rPr>
        <w:t>final number</w:t>
      </w:r>
      <w:r w:rsidR="00C004E1">
        <w:rPr>
          <w:rFonts w:ascii="Bookman Old Style" w:hAnsi="Bookman Old Style"/>
          <w:color w:val="0A0A0A"/>
        </w:rPr>
        <w:t>s yet</w:t>
      </w:r>
      <w:r>
        <w:rPr>
          <w:rFonts w:ascii="Bookman Old Style" w:hAnsi="Bookman Old Style"/>
          <w:color w:val="0A0A0A"/>
        </w:rPr>
        <w:t xml:space="preserve">. </w:t>
      </w:r>
    </w:p>
    <w:p w14:paraId="19D71850" w14:textId="6BCC77BF" w:rsidR="00A4441D" w:rsidRDefault="00A4441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3C507AB" w14:textId="64DD0C8D" w:rsidR="00C21369" w:rsidRPr="0075421E" w:rsidRDefault="008D5212" w:rsidP="00C2136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="00200223" w:rsidRPr="0075421E">
        <w:rPr>
          <w:rFonts w:ascii="Bookman Old Style" w:hAnsi="Bookman Old Style"/>
          <w:i/>
          <w:iCs/>
          <w:color w:val="0A0A0A"/>
        </w:rPr>
        <w:t xml:space="preserve">uestions </w:t>
      </w:r>
      <w:r w:rsidR="00C21369" w:rsidRPr="0075421E">
        <w:rPr>
          <w:rFonts w:ascii="Bookman Old Style" w:hAnsi="Bookman Old Style"/>
          <w:i/>
          <w:iCs/>
          <w:color w:val="0A0A0A"/>
        </w:rPr>
        <w:t>for the Provost</w:t>
      </w:r>
      <w:r w:rsidR="001428BA">
        <w:rPr>
          <w:rFonts w:ascii="Bookman Old Style" w:hAnsi="Bookman Old Style"/>
          <w:i/>
          <w:iCs/>
          <w:color w:val="0A0A0A"/>
        </w:rPr>
        <w:t>:</w:t>
      </w:r>
    </w:p>
    <w:p w14:paraId="689D76CF" w14:textId="03F826EC" w:rsidR="00050839" w:rsidRDefault="0005083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1F9DCBC" w14:textId="394B6329" w:rsidR="00691965" w:rsidRDefault="00D11B9E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24031">
        <w:rPr>
          <w:rFonts w:ascii="Bookman Old Style" w:hAnsi="Bookman Old Style"/>
          <w:b/>
          <w:bCs/>
          <w:color w:val="0A0A0A"/>
        </w:rPr>
        <w:t xml:space="preserve">Senator </w:t>
      </w:r>
      <w:r w:rsidR="00124031" w:rsidRPr="00124031">
        <w:rPr>
          <w:rFonts w:ascii="Bookman Old Style" w:hAnsi="Bookman Old Style"/>
          <w:b/>
          <w:bCs/>
          <w:color w:val="0A0A0A"/>
        </w:rPr>
        <w:t>M</w:t>
      </w:r>
      <w:r w:rsidRPr="00124031">
        <w:rPr>
          <w:rFonts w:ascii="Bookman Old Style" w:hAnsi="Bookman Old Style"/>
          <w:b/>
          <w:bCs/>
          <w:color w:val="0A0A0A"/>
        </w:rPr>
        <w:t>oreman</w:t>
      </w:r>
      <w:r w:rsidR="001F75E2">
        <w:rPr>
          <w:rFonts w:ascii="Bookman Old Style" w:hAnsi="Bookman Old Style"/>
          <w:color w:val="0A0A0A"/>
        </w:rPr>
        <w:t xml:space="preserve"> wanted to know </w:t>
      </w:r>
      <w:r>
        <w:rPr>
          <w:rFonts w:ascii="Bookman Old Style" w:hAnsi="Bookman Old Style"/>
          <w:color w:val="0A0A0A"/>
        </w:rPr>
        <w:t xml:space="preserve">what </w:t>
      </w:r>
      <w:r w:rsidR="001F75E2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rational</w:t>
      </w:r>
      <w:r w:rsidR="001F75E2">
        <w:rPr>
          <w:rFonts w:ascii="Bookman Old Style" w:hAnsi="Bookman Old Style"/>
          <w:color w:val="0A0A0A"/>
        </w:rPr>
        <w:t>e is</w:t>
      </w:r>
      <w:r>
        <w:rPr>
          <w:rFonts w:ascii="Bookman Old Style" w:hAnsi="Bookman Old Style"/>
          <w:color w:val="0A0A0A"/>
        </w:rPr>
        <w:t xml:space="preserve"> behin</w:t>
      </w:r>
      <w:r w:rsidR="001F75E2">
        <w:rPr>
          <w:rFonts w:ascii="Bookman Old Style" w:hAnsi="Bookman Old Style"/>
          <w:color w:val="0A0A0A"/>
        </w:rPr>
        <w:t xml:space="preserve">d limiting the time frame in which campus members get access to </w:t>
      </w:r>
      <w:r>
        <w:rPr>
          <w:rFonts w:ascii="Bookman Old Style" w:hAnsi="Bookman Old Style"/>
          <w:color w:val="0A0A0A"/>
        </w:rPr>
        <w:t>info</w:t>
      </w:r>
      <w:r w:rsidR="001F75E2">
        <w:rPr>
          <w:rFonts w:ascii="Bookman Old Style" w:hAnsi="Bookman Old Style"/>
          <w:color w:val="0A0A0A"/>
        </w:rPr>
        <w:t>rmation on</w:t>
      </w:r>
      <w:r>
        <w:rPr>
          <w:rFonts w:ascii="Bookman Old Style" w:hAnsi="Bookman Old Style"/>
          <w:color w:val="0A0A0A"/>
        </w:rPr>
        <w:t xml:space="preserve"> candidates</w:t>
      </w:r>
      <w:r w:rsidR="001F75E2">
        <w:rPr>
          <w:rFonts w:ascii="Bookman Old Style" w:hAnsi="Bookman Old Style"/>
          <w:color w:val="0A0A0A"/>
        </w:rPr>
        <w:t xml:space="preserve"> in the various searches</w:t>
      </w:r>
      <w:r>
        <w:rPr>
          <w:rFonts w:ascii="Bookman Old Style" w:hAnsi="Bookman Old Style"/>
          <w:color w:val="0A0A0A"/>
        </w:rPr>
        <w:t xml:space="preserve"> </w:t>
      </w:r>
      <w:r w:rsidR="005567AC">
        <w:rPr>
          <w:rFonts w:ascii="Bookman Old Style" w:hAnsi="Bookman Old Style"/>
          <w:color w:val="0A0A0A"/>
        </w:rPr>
        <w:t xml:space="preserve">and only making their CVs </w:t>
      </w:r>
      <w:r>
        <w:rPr>
          <w:rFonts w:ascii="Bookman Old Style" w:hAnsi="Bookman Old Style"/>
          <w:color w:val="0A0A0A"/>
        </w:rPr>
        <w:t>available</w:t>
      </w:r>
      <w:r w:rsidR="005567AC">
        <w:rPr>
          <w:rFonts w:ascii="Bookman Old Style" w:hAnsi="Bookman Old Style"/>
          <w:color w:val="0A0A0A"/>
        </w:rPr>
        <w:t xml:space="preserve"> on the</w:t>
      </w:r>
      <w:r>
        <w:rPr>
          <w:rFonts w:ascii="Bookman Old Style" w:hAnsi="Bookman Old Style"/>
          <w:color w:val="0A0A0A"/>
        </w:rPr>
        <w:t xml:space="preserve"> morning of</w:t>
      </w:r>
      <w:r w:rsidR="005567AC">
        <w:rPr>
          <w:rFonts w:ascii="Bookman Old Style" w:hAnsi="Bookman Old Style"/>
          <w:color w:val="0A0A0A"/>
        </w:rPr>
        <w:t xml:space="preserve"> the interviews on campus</w:t>
      </w:r>
      <w:r>
        <w:rPr>
          <w:rFonts w:ascii="Bookman Old Style" w:hAnsi="Bookman Old Style"/>
          <w:color w:val="0A0A0A"/>
        </w:rPr>
        <w:t>.</w:t>
      </w:r>
    </w:p>
    <w:p w14:paraId="035DD3F8" w14:textId="04B6FB88" w:rsidR="00D11B9E" w:rsidRDefault="005567A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567AC">
        <w:rPr>
          <w:rFonts w:ascii="Bookman Old Style" w:hAnsi="Bookman Old Style"/>
          <w:b/>
          <w:bCs/>
          <w:color w:val="0A0A0A"/>
        </w:rPr>
        <w:t xml:space="preserve">Provost </w:t>
      </w:r>
      <w:r w:rsidR="00D11B9E" w:rsidRPr="005567AC">
        <w:rPr>
          <w:rFonts w:ascii="Bookman Old Style" w:hAnsi="Bookman Old Style"/>
          <w:b/>
          <w:bCs/>
          <w:color w:val="0A0A0A"/>
        </w:rPr>
        <w:t>Fu</w:t>
      </w:r>
      <w:r>
        <w:rPr>
          <w:rFonts w:ascii="Bookman Old Style" w:hAnsi="Bookman Old Style"/>
          <w:color w:val="0A0A0A"/>
        </w:rPr>
        <w:t xml:space="preserve"> explained that this was</w:t>
      </w:r>
      <w:r w:rsidR="00D11B9E">
        <w:rPr>
          <w:rFonts w:ascii="Bookman Old Style" w:hAnsi="Bookman Old Style"/>
          <w:color w:val="0A0A0A"/>
        </w:rPr>
        <w:t xml:space="preserve"> prompted by </w:t>
      </w:r>
      <w:r>
        <w:rPr>
          <w:rFonts w:ascii="Bookman Old Style" w:hAnsi="Bookman Old Style"/>
          <w:color w:val="0A0A0A"/>
        </w:rPr>
        <w:t xml:space="preserve">the </w:t>
      </w:r>
      <w:r w:rsidR="00D11B9E">
        <w:rPr>
          <w:rFonts w:ascii="Bookman Old Style" w:hAnsi="Bookman Old Style"/>
          <w:color w:val="0A0A0A"/>
        </w:rPr>
        <w:t>applicants</w:t>
      </w:r>
      <w:r>
        <w:rPr>
          <w:rFonts w:ascii="Bookman Old Style" w:hAnsi="Bookman Old Style"/>
          <w:color w:val="0A0A0A"/>
        </w:rPr>
        <w:t xml:space="preserve">, many of whom are from </w:t>
      </w:r>
      <w:r w:rsidR="00D11B9E">
        <w:rPr>
          <w:rFonts w:ascii="Bookman Old Style" w:hAnsi="Bookman Old Style"/>
          <w:color w:val="0A0A0A"/>
        </w:rPr>
        <w:t xml:space="preserve">within </w:t>
      </w:r>
      <w:r>
        <w:rPr>
          <w:rFonts w:ascii="Bookman Old Style" w:hAnsi="Bookman Old Style"/>
          <w:color w:val="0A0A0A"/>
        </w:rPr>
        <w:t>the CSU and w</w:t>
      </w:r>
      <w:r w:rsidR="00D11B9E">
        <w:rPr>
          <w:rFonts w:ascii="Bookman Old Style" w:hAnsi="Bookman Old Style"/>
          <w:color w:val="0A0A0A"/>
        </w:rPr>
        <w:t xml:space="preserve">anted to protect confidentiality and privacy. </w:t>
      </w:r>
      <w:r>
        <w:rPr>
          <w:rFonts w:ascii="Bookman Old Style" w:hAnsi="Bookman Old Style"/>
          <w:color w:val="0A0A0A"/>
        </w:rPr>
        <w:t>Their i</w:t>
      </w:r>
      <w:r w:rsidR="00D11B9E">
        <w:rPr>
          <w:rFonts w:ascii="Bookman Old Style" w:hAnsi="Bookman Old Style"/>
          <w:color w:val="0A0A0A"/>
        </w:rPr>
        <w:t xml:space="preserve">dentity could easily transfer back to </w:t>
      </w:r>
      <w:r>
        <w:rPr>
          <w:rFonts w:ascii="Bookman Old Style" w:hAnsi="Bookman Old Style"/>
          <w:color w:val="0A0A0A"/>
        </w:rPr>
        <w:t xml:space="preserve">their </w:t>
      </w:r>
      <w:r w:rsidR="00D11B9E">
        <w:rPr>
          <w:rFonts w:ascii="Bookman Old Style" w:hAnsi="Bookman Old Style"/>
          <w:color w:val="0A0A0A"/>
        </w:rPr>
        <w:t xml:space="preserve">current employer. </w:t>
      </w:r>
      <w:r>
        <w:rPr>
          <w:rFonts w:ascii="Bookman Old Style" w:hAnsi="Bookman Old Style"/>
          <w:color w:val="0A0A0A"/>
        </w:rPr>
        <w:t>This procedure has been a</w:t>
      </w:r>
      <w:r w:rsidR="00D11B9E">
        <w:rPr>
          <w:rFonts w:ascii="Bookman Old Style" w:hAnsi="Bookman Old Style"/>
          <w:color w:val="0A0A0A"/>
        </w:rPr>
        <w:t xml:space="preserve">dopted for all </w:t>
      </w:r>
      <w:r>
        <w:rPr>
          <w:rFonts w:ascii="Bookman Old Style" w:hAnsi="Bookman Old Style"/>
          <w:color w:val="0A0A0A"/>
        </w:rPr>
        <w:t>MPP</w:t>
      </w:r>
      <w:r w:rsidR="00D11B9E">
        <w:rPr>
          <w:rFonts w:ascii="Bookman Old Style" w:hAnsi="Bookman Old Style"/>
          <w:color w:val="0A0A0A"/>
        </w:rPr>
        <w:t xml:space="preserve"> searches. </w:t>
      </w:r>
      <w:r>
        <w:rPr>
          <w:rFonts w:ascii="Bookman Old Style" w:hAnsi="Bookman Old Style"/>
          <w:color w:val="0A0A0A"/>
        </w:rPr>
        <w:t>Candidates’ CV</w:t>
      </w:r>
      <w:r w:rsidR="00031942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and feedback survey</w:t>
      </w:r>
      <w:r w:rsidR="00031942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are open for o</w:t>
      </w:r>
      <w:r w:rsidR="00D11B9E">
        <w:rPr>
          <w:rFonts w:ascii="Bookman Old Style" w:hAnsi="Bookman Old Style"/>
          <w:color w:val="0A0A0A"/>
        </w:rPr>
        <w:t xml:space="preserve">ne week </w:t>
      </w:r>
      <w:r>
        <w:rPr>
          <w:rFonts w:ascii="Bookman Old Style" w:hAnsi="Bookman Old Style"/>
          <w:color w:val="0A0A0A"/>
        </w:rPr>
        <w:t>or</w:t>
      </w:r>
      <w:r w:rsidR="00D11B9E">
        <w:rPr>
          <w:rFonts w:ascii="Bookman Old Style" w:hAnsi="Bookman Old Style"/>
          <w:color w:val="0A0A0A"/>
        </w:rPr>
        <w:t xml:space="preserve"> ten days</w:t>
      </w:r>
      <w:r>
        <w:rPr>
          <w:rFonts w:ascii="Bookman Old Style" w:hAnsi="Bookman Old Style"/>
          <w:color w:val="0A0A0A"/>
        </w:rPr>
        <w:t xml:space="preserve">, from the day of the interview, rather than available days before the </w:t>
      </w:r>
      <w:r w:rsidR="00D11B9E">
        <w:rPr>
          <w:rFonts w:ascii="Bookman Old Style" w:hAnsi="Bookman Old Style"/>
          <w:color w:val="0A0A0A"/>
        </w:rPr>
        <w:t>interview.</w:t>
      </w:r>
    </w:p>
    <w:p w14:paraId="538F3E6C" w14:textId="2D6E81D2" w:rsidR="00A70E34" w:rsidRDefault="00A70E34" w:rsidP="00A70E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24031">
        <w:rPr>
          <w:rFonts w:ascii="Bookman Old Style" w:hAnsi="Bookman Old Style"/>
          <w:b/>
          <w:bCs/>
          <w:color w:val="0A0A0A"/>
        </w:rPr>
        <w:t>Senator Moreman</w:t>
      </w:r>
      <w:r>
        <w:rPr>
          <w:rFonts w:ascii="Bookman Old Style" w:hAnsi="Bookman Old Style"/>
          <w:color w:val="0A0A0A"/>
        </w:rPr>
        <w:t xml:space="preserve"> responded that we are a public institution and searches should be as public as possible. </w:t>
      </w:r>
      <w:r w:rsidR="00031942">
        <w:rPr>
          <w:rFonts w:ascii="Bookman Old Style" w:hAnsi="Bookman Old Style"/>
          <w:color w:val="0A0A0A"/>
        </w:rPr>
        <w:t>I</w:t>
      </w:r>
      <w:r>
        <w:rPr>
          <w:rFonts w:ascii="Bookman Old Style" w:hAnsi="Bookman Old Style"/>
          <w:color w:val="0A0A0A"/>
        </w:rPr>
        <w:t xml:space="preserve">nformation </w:t>
      </w:r>
      <w:r w:rsidR="00031942">
        <w:rPr>
          <w:rFonts w:ascii="Bookman Old Style" w:hAnsi="Bookman Old Style"/>
          <w:color w:val="0A0A0A"/>
        </w:rPr>
        <w:t xml:space="preserve">on candidates </w:t>
      </w:r>
      <w:r>
        <w:rPr>
          <w:rFonts w:ascii="Bookman Old Style" w:hAnsi="Bookman Old Style"/>
          <w:color w:val="0A0A0A"/>
        </w:rPr>
        <w:t xml:space="preserve">is now harder to get for faculty who wish to provide feedback. He invited the Provost to reconsider this policy. </w:t>
      </w:r>
    </w:p>
    <w:p w14:paraId="395A9DAF" w14:textId="037714D5" w:rsidR="00A70E34" w:rsidRDefault="00A70E34" w:rsidP="00A70E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756C18">
        <w:rPr>
          <w:rFonts w:ascii="Bookman Old Style" w:hAnsi="Bookman Old Style"/>
          <w:b/>
          <w:bCs/>
          <w:color w:val="0A0A0A"/>
        </w:rPr>
        <w:t xml:space="preserve">Provost Fu </w:t>
      </w:r>
      <w:r>
        <w:rPr>
          <w:rFonts w:ascii="Bookman Old Style" w:hAnsi="Bookman Old Style"/>
          <w:color w:val="0A0A0A"/>
        </w:rPr>
        <w:t>will take this back to HR and the search committees</w:t>
      </w:r>
      <w:r w:rsidR="00031942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and clarified that this policy did not come from Academic Affairs. </w:t>
      </w:r>
    </w:p>
    <w:p w14:paraId="3AE9BE96" w14:textId="321A84E9" w:rsidR="00B32CA5" w:rsidRDefault="00B32CA5" w:rsidP="00B32CA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6131F">
        <w:rPr>
          <w:rFonts w:ascii="Bookman Old Style" w:hAnsi="Bookman Old Style"/>
          <w:b/>
          <w:bCs/>
          <w:color w:val="0A0A0A"/>
        </w:rPr>
        <w:t>Chair Hall</w:t>
      </w:r>
      <w:r>
        <w:rPr>
          <w:rFonts w:ascii="Bookman Old Style" w:hAnsi="Bookman Old Style"/>
          <w:color w:val="0A0A0A"/>
        </w:rPr>
        <w:t xml:space="preserve"> referred to the high stakes in such searches and their impact on our campus, and thanked the faculty that are serving on these search committees.</w:t>
      </w:r>
    </w:p>
    <w:p w14:paraId="0A216978" w14:textId="3ED7D438" w:rsidR="00D11B9E" w:rsidRDefault="00D11B9E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169B6C6" w14:textId="2D2B160B" w:rsidR="00D11B9E" w:rsidRDefault="00F613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6131F">
        <w:rPr>
          <w:rFonts w:ascii="Bookman Old Style" w:hAnsi="Bookman Old Style"/>
          <w:b/>
          <w:bCs/>
          <w:color w:val="0A0A0A"/>
        </w:rPr>
        <w:t xml:space="preserve">Senator </w:t>
      </w:r>
      <w:r w:rsidR="00D11B9E" w:rsidRPr="00F6131F">
        <w:rPr>
          <w:rFonts w:ascii="Bookman Old Style" w:hAnsi="Bookman Old Style"/>
          <w:b/>
          <w:bCs/>
          <w:color w:val="0A0A0A"/>
        </w:rPr>
        <w:t>DeJordy</w:t>
      </w:r>
      <w:r w:rsidR="00B40E32">
        <w:rPr>
          <w:rFonts w:ascii="Bookman Old Style" w:hAnsi="Bookman Old Style"/>
          <w:color w:val="0A0A0A"/>
        </w:rPr>
        <w:t xml:space="preserve"> </w:t>
      </w:r>
      <w:r w:rsidR="00137605">
        <w:rPr>
          <w:rFonts w:ascii="Bookman Old Style" w:hAnsi="Bookman Old Style"/>
          <w:color w:val="0A0A0A"/>
        </w:rPr>
        <w:t xml:space="preserve">asked </w:t>
      </w:r>
      <w:r w:rsidR="00D11680">
        <w:rPr>
          <w:rFonts w:ascii="Bookman Old Style" w:hAnsi="Bookman Old Style"/>
          <w:color w:val="0A0A0A"/>
        </w:rPr>
        <w:t>for</w:t>
      </w:r>
      <w:r w:rsidR="00137605">
        <w:rPr>
          <w:rFonts w:ascii="Bookman Old Style" w:hAnsi="Bookman Old Style"/>
          <w:color w:val="0A0A0A"/>
        </w:rPr>
        <w:t xml:space="preserve"> updates regarding the </w:t>
      </w:r>
      <w:r w:rsidR="004A2E9A" w:rsidRPr="000C33E3">
        <w:rPr>
          <w:rFonts w:ascii="Bookman Old Style" w:hAnsi="Bookman Old Style"/>
          <w:color w:val="0B0A0A"/>
        </w:rPr>
        <w:t xml:space="preserve">American Association </w:t>
      </w:r>
      <w:r w:rsidR="004A2E9A">
        <w:rPr>
          <w:rFonts w:ascii="Bookman Old Style" w:hAnsi="Bookman Old Style"/>
          <w:color w:val="0B0A0A"/>
        </w:rPr>
        <w:t>of State</w:t>
      </w:r>
      <w:r w:rsidR="004A2E9A" w:rsidRPr="000C33E3">
        <w:rPr>
          <w:rFonts w:ascii="Bookman Old Style" w:hAnsi="Bookman Old Style"/>
          <w:color w:val="0B0A0A"/>
        </w:rPr>
        <w:t xml:space="preserve"> Colleges and Universities </w:t>
      </w:r>
      <w:r w:rsidR="004A2E9A" w:rsidRPr="003302B9">
        <w:rPr>
          <w:rFonts w:ascii="Bookman Old Style" w:hAnsi="Bookman Old Style"/>
          <w:color w:val="0A0A0A"/>
        </w:rPr>
        <w:t>transformat</w:t>
      </w:r>
      <w:r w:rsidR="004A2E9A">
        <w:rPr>
          <w:rFonts w:ascii="Bookman Old Style" w:hAnsi="Bookman Old Style"/>
          <w:color w:val="0A0A0A"/>
        </w:rPr>
        <w:t>ion</w:t>
      </w:r>
      <w:r w:rsidR="004A2E9A" w:rsidRPr="003302B9">
        <w:rPr>
          <w:rFonts w:ascii="Bookman Old Style" w:hAnsi="Bookman Old Style"/>
          <w:color w:val="0A0A0A"/>
        </w:rPr>
        <w:t xml:space="preserve"> accelerator program</w:t>
      </w:r>
      <w:r w:rsidR="00D11B9E">
        <w:rPr>
          <w:rFonts w:ascii="Bookman Old Style" w:hAnsi="Bookman Old Style"/>
          <w:color w:val="0A0A0A"/>
        </w:rPr>
        <w:t xml:space="preserve"> </w:t>
      </w:r>
      <w:r w:rsidR="00137605">
        <w:rPr>
          <w:rFonts w:ascii="Bookman Old Style" w:hAnsi="Bookman Old Style"/>
          <w:color w:val="0A0A0A"/>
        </w:rPr>
        <w:t xml:space="preserve">discussed </w:t>
      </w:r>
      <w:r w:rsidR="00031942">
        <w:rPr>
          <w:rFonts w:ascii="Bookman Old Style" w:hAnsi="Bookman Old Style"/>
          <w:color w:val="0A0A0A"/>
        </w:rPr>
        <w:t>during</w:t>
      </w:r>
      <w:r w:rsidR="00137605">
        <w:rPr>
          <w:rFonts w:ascii="Bookman Old Style" w:hAnsi="Bookman Old Style"/>
          <w:color w:val="0A0A0A"/>
        </w:rPr>
        <w:t xml:space="preserve"> the last Academic Senate meeting. </w:t>
      </w:r>
    </w:p>
    <w:p w14:paraId="53242384" w14:textId="63244483" w:rsidR="00B1009E" w:rsidRDefault="00F613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6131F">
        <w:rPr>
          <w:rFonts w:ascii="Bookman Old Style" w:hAnsi="Bookman Old Style"/>
          <w:b/>
          <w:bCs/>
          <w:color w:val="0A0A0A"/>
        </w:rPr>
        <w:t xml:space="preserve">Provost </w:t>
      </w:r>
      <w:r w:rsidR="00D11B9E" w:rsidRPr="00F6131F">
        <w:rPr>
          <w:rFonts w:ascii="Bookman Old Style" w:hAnsi="Bookman Old Style"/>
          <w:b/>
          <w:bCs/>
          <w:color w:val="0A0A0A"/>
        </w:rPr>
        <w:t>Fu</w:t>
      </w:r>
      <w:r w:rsidR="004A2E9A">
        <w:rPr>
          <w:rFonts w:ascii="Bookman Old Style" w:hAnsi="Bookman Old Style"/>
          <w:color w:val="0A0A0A"/>
        </w:rPr>
        <w:t xml:space="preserve"> explained that, in the context of this program, a g</w:t>
      </w:r>
      <w:r w:rsidR="00D11B9E">
        <w:rPr>
          <w:rFonts w:ascii="Bookman Old Style" w:hAnsi="Bookman Old Style"/>
          <w:color w:val="0A0A0A"/>
        </w:rPr>
        <w:t xml:space="preserve">roup of experts </w:t>
      </w:r>
      <w:r w:rsidR="004A2E9A">
        <w:rPr>
          <w:rFonts w:ascii="Bookman Old Style" w:hAnsi="Bookman Old Style"/>
          <w:color w:val="0A0A0A"/>
        </w:rPr>
        <w:t xml:space="preserve">will be </w:t>
      </w:r>
      <w:r w:rsidR="00D11B9E">
        <w:rPr>
          <w:rFonts w:ascii="Bookman Old Style" w:hAnsi="Bookman Old Style"/>
          <w:color w:val="0A0A0A"/>
        </w:rPr>
        <w:t xml:space="preserve">helping us to </w:t>
      </w:r>
      <w:r w:rsidR="004A2E9A">
        <w:rPr>
          <w:rFonts w:ascii="Bookman Old Style" w:hAnsi="Bookman Old Style"/>
          <w:color w:val="0A0A0A"/>
        </w:rPr>
        <w:t>remove institutional barriers to student success</w:t>
      </w:r>
      <w:r w:rsidR="00D11B9E">
        <w:rPr>
          <w:rFonts w:ascii="Bookman Old Style" w:hAnsi="Bookman Old Style"/>
          <w:color w:val="0A0A0A"/>
        </w:rPr>
        <w:t xml:space="preserve">. </w:t>
      </w:r>
      <w:r w:rsidR="004A2E9A">
        <w:rPr>
          <w:rFonts w:ascii="Bookman Old Style" w:hAnsi="Bookman Old Style"/>
          <w:color w:val="0A0A0A"/>
        </w:rPr>
        <w:t xml:space="preserve">We are currently </w:t>
      </w:r>
      <w:r w:rsidR="00D11B9E">
        <w:rPr>
          <w:rFonts w:ascii="Bookman Old Style" w:hAnsi="Bookman Old Style"/>
          <w:color w:val="0A0A0A"/>
        </w:rPr>
        <w:t xml:space="preserve">under </w:t>
      </w:r>
      <w:r w:rsidR="004A2E9A">
        <w:rPr>
          <w:rFonts w:ascii="Bookman Old Style" w:hAnsi="Bookman Old Style"/>
          <w:color w:val="0A0A0A"/>
        </w:rPr>
        <w:t xml:space="preserve">a </w:t>
      </w:r>
      <w:r w:rsidR="00D11B9E">
        <w:rPr>
          <w:rFonts w:ascii="Bookman Old Style" w:hAnsi="Bookman Old Style"/>
          <w:color w:val="0A0A0A"/>
        </w:rPr>
        <w:t xml:space="preserve">tight deadline to </w:t>
      </w:r>
      <w:r w:rsidR="004A2E9A">
        <w:rPr>
          <w:rFonts w:ascii="Bookman Old Style" w:hAnsi="Bookman Old Style"/>
          <w:color w:val="0A0A0A"/>
        </w:rPr>
        <w:t xml:space="preserve">conduct </w:t>
      </w:r>
      <w:r w:rsidR="00D11B9E">
        <w:rPr>
          <w:rFonts w:ascii="Bookman Old Style" w:hAnsi="Bookman Old Style"/>
          <w:color w:val="0A0A0A"/>
        </w:rPr>
        <w:t>survey</w:t>
      </w:r>
      <w:r w:rsidR="004A2E9A">
        <w:rPr>
          <w:rFonts w:ascii="Bookman Old Style" w:hAnsi="Bookman Old Style"/>
          <w:color w:val="0A0A0A"/>
        </w:rPr>
        <w:t>s on our campus</w:t>
      </w:r>
      <w:r w:rsidR="00B32CA5">
        <w:rPr>
          <w:rFonts w:ascii="Bookman Old Style" w:hAnsi="Bookman Old Style"/>
          <w:color w:val="0A0A0A"/>
        </w:rPr>
        <w:t xml:space="preserve"> by Dec 24</w:t>
      </w:r>
      <w:r w:rsidR="00D11B9E">
        <w:rPr>
          <w:rFonts w:ascii="Bookman Old Style" w:hAnsi="Bookman Old Style"/>
          <w:color w:val="0A0A0A"/>
        </w:rPr>
        <w:t xml:space="preserve">. </w:t>
      </w:r>
      <w:r w:rsidR="00036A67">
        <w:rPr>
          <w:rFonts w:ascii="Bookman Old Style" w:hAnsi="Bookman Old Style"/>
          <w:color w:val="0A0A0A"/>
        </w:rPr>
        <w:t>A</w:t>
      </w:r>
      <w:r w:rsidR="004A2E9A">
        <w:rPr>
          <w:rFonts w:ascii="Bookman Old Style" w:hAnsi="Bookman Old Style"/>
          <w:color w:val="0A0A0A"/>
        </w:rPr>
        <w:t xml:space="preserve"> t</w:t>
      </w:r>
      <w:r w:rsidR="00D11B9E">
        <w:rPr>
          <w:rFonts w:ascii="Bookman Old Style" w:hAnsi="Bookman Old Style"/>
          <w:color w:val="0A0A0A"/>
        </w:rPr>
        <w:t xml:space="preserve">askforce </w:t>
      </w:r>
      <w:r w:rsidR="00B1009E">
        <w:rPr>
          <w:rFonts w:ascii="Bookman Old Style" w:hAnsi="Bookman Old Style"/>
          <w:color w:val="0A0A0A"/>
        </w:rPr>
        <w:t>is working on a long survey</w:t>
      </w:r>
      <w:r w:rsidR="00036A67">
        <w:rPr>
          <w:rFonts w:ascii="Bookman Old Style" w:hAnsi="Bookman Old Style"/>
          <w:color w:val="0A0A0A"/>
        </w:rPr>
        <w:t>,</w:t>
      </w:r>
      <w:r w:rsidR="004A2E9A">
        <w:rPr>
          <w:rFonts w:ascii="Bookman Old Style" w:hAnsi="Bookman Old Style"/>
          <w:color w:val="0A0A0A"/>
        </w:rPr>
        <w:t xml:space="preserve"> and a s</w:t>
      </w:r>
      <w:r w:rsidR="00B1009E">
        <w:rPr>
          <w:rFonts w:ascii="Bookman Old Style" w:hAnsi="Bookman Old Style"/>
          <w:color w:val="0A0A0A"/>
        </w:rPr>
        <w:t xml:space="preserve">horter survey </w:t>
      </w:r>
      <w:r w:rsidR="004A2E9A">
        <w:rPr>
          <w:rFonts w:ascii="Bookman Old Style" w:hAnsi="Bookman Old Style"/>
          <w:color w:val="0A0A0A"/>
        </w:rPr>
        <w:t xml:space="preserve">has already been </w:t>
      </w:r>
      <w:r w:rsidR="004A2E9A">
        <w:rPr>
          <w:rFonts w:ascii="Bookman Old Style" w:hAnsi="Bookman Old Style"/>
          <w:color w:val="0A0A0A"/>
        </w:rPr>
        <w:lastRenderedPageBreak/>
        <w:t xml:space="preserve">sent to </w:t>
      </w:r>
      <w:r w:rsidR="00B1009E">
        <w:rPr>
          <w:rFonts w:ascii="Bookman Old Style" w:hAnsi="Bookman Old Style"/>
          <w:color w:val="0A0A0A"/>
        </w:rPr>
        <w:t>selected colleagues to respond</w:t>
      </w:r>
      <w:r w:rsidR="004A2E9A">
        <w:rPr>
          <w:rFonts w:ascii="Bookman Old Style" w:hAnsi="Bookman Old Style"/>
          <w:color w:val="0A0A0A"/>
        </w:rPr>
        <w:t xml:space="preserve"> to</w:t>
      </w:r>
      <w:r w:rsidR="00B1009E">
        <w:rPr>
          <w:rFonts w:ascii="Bookman Old Style" w:hAnsi="Bookman Old Style"/>
          <w:color w:val="0A0A0A"/>
        </w:rPr>
        <w:t xml:space="preserve">. </w:t>
      </w:r>
      <w:r w:rsidR="004A2E9A">
        <w:rPr>
          <w:rFonts w:ascii="Bookman Old Style" w:hAnsi="Bookman Old Style"/>
          <w:color w:val="0A0A0A"/>
        </w:rPr>
        <w:t xml:space="preserve">The AASCU </w:t>
      </w:r>
      <w:r w:rsidR="00B1009E">
        <w:rPr>
          <w:rFonts w:ascii="Bookman Old Style" w:hAnsi="Bookman Old Style"/>
          <w:color w:val="0A0A0A"/>
        </w:rPr>
        <w:t>team will</w:t>
      </w:r>
      <w:r w:rsidR="004A2E9A">
        <w:rPr>
          <w:rFonts w:ascii="Bookman Old Style" w:hAnsi="Bookman Old Style"/>
          <w:color w:val="0A0A0A"/>
        </w:rPr>
        <w:t xml:space="preserve"> then</w:t>
      </w:r>
      <w:r w:rsidR="00B1009E">
        <w:rPr>
          <w:rFonts w:ascii="Bookman Old Style" w:hAnsi="Bookman Old Style"/>
          <w:color w:val="0A0A0A"/>
        </w:rPr>
        <w:t xml:space="preserve"> analy</w:t>
      </w:r>
      <w:r w:rsidR="004A2E9A">
        <w:rPr>
          <w:rFonts w:ascii="Bookman Old Style" w:hAnsi="Bookman Old Style"/>
          <w:color w:val="0A0A0A"/>
        </w:rPr>
        <w:t>z</w:t>
      </w:r>
      <w:r w:rsidR="00B1009E">
        <w:rPr>
          <w:rFonts w:ascii="Bookman Old Style" w:hAnsi="Bookman Old Style"/>
          <w:color w:val="0A0A0A"/>
        </w:rPr>
        <w:t xml:space="preserve">e the </w:t>
      </w:r>
      <w:r w:rsidR="004A2E9A">
        <w:rPr>
          <w:rFonts w:ascii="Bookman Old Style" w:hAnsi="Bookman Old Style"/>
          <w:color w:val="0A0A0A"/>
        </w:rPr>
        <w:t>survey data</w:t>
      </w:r>
      <w:r w:rsidR="00B1009E">
        <w:rPr>
          <w:rFonts w:ascii="Bookman Old Style" w:hAnsi="Bookman Old Style"/>
          <w:color w:val="0A0A0A"/>
        </w:rPr>
        <w:t>.</w:t>
      </w:r>
    </w:p>
    <w:p w14:paraId="5C1E29A2" w14:textId="77777777" w:rsidR="00C21369" w:rsidRDefault="00C213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F2E3329" w14:textId="3730F1B4" w:rsidR="00691965" w:rsidRPr="00691965" w:rsidRDefault="00691965" w:rsidP="00691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Installation of Senator.</w:t>
      </w:r>
    </w:p>
    <w:p w14:paraId="6BB567CC" w14:textId="2C282B68" w:rsidR="006919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1080"/>
        <w:rPr>
          <w:rFonts w:ascii="Bookman Old Style" w:hAnsi="Bookman Old Style"/>
          <w:color w:val="0A0A0A"/>
        </w:rPr>
      </w:pPr>
    </w:p>
    <w:p w14:paraId="20C8834D" w14:textId="6F2E9613" w:rsidR="00A14EE9" w:rsidRDefault="00A14EE9" w:rsidP="00F6131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Welcoming Kimberly Coy (Literacy, Early, Bilingual and Special Education)</w:t>
      </w:r>
    </w:p>
    <w:p w14:paraId="2E471830" w14:textId="77777777" w:rsidR="00A14EE9" w:rsidRPr="00691965" w:rsidRDefault="00A14EE9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1080"/>
        <w:rPr>
          <w:rFonts w:ascii="Bookman Old Style" w:hAnsi="Bookman Old Style"/>
          <w:color w:val="0A0A0A"/>
        </w:rPr>
      </w:pPr>
    </w:p>
    <w:p w14:paraId="51625E8B" w14:textId="77777777" w:rsidR="00691965" w:rsidRPr="00E745BA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A6D7A44" w14:textId="45D1DA67" w:rsidR="00691965" w:rsidRPr="00691965" w:rsidRDefault="00691965" w:rsidP="00691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46548D">
        <w:rPr>
          <w:rFonts w:ascii="Bookman Old Style" w:hAnsi="Bookman Old Style"/>
          <w:color w:val="0A0A0A"/>
          <w:u w:color="0A0A0A"/>
        </w:rPr>
        <w:t>New Business.</w:t>
      </w:r>
    </w:p>
    <w:p w14:paraId="0FC9438B" w14:textId="6B7622E8" w:rsidR="00691965" w:rsidRDefault="00691965" w:rsidP="00691965">
      <w:pPr>
        <w:pStyle w:val="ListParagraph"/>
        <w:rPr>
          <w:rFonts w:ascii="Bookman Old Style" w:hAnsi="Bookman Old Style"/>
          <w:color w:val="0A0A0A"/>
        </w:rPr>
      </w:pPr>
    </w:p>
    <w:p w14:paraId="33B97EF1" w14:textId="76833573" w:rsidR="007E1721" w:rsidRPr="00F6131F" w:rsidRDefault="0059679E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  <w:r w:rsidRPr="00F6131F">
        <w:rPr>
          <w:rFonts w:ascii="Bookman Old Style" w:hAnsi="Bookman Old Style"/>
          <w:b/>
          <w:bCs/>
          <w:color w:val="0A0A0A"/>
          <w:sz w:val="24"/>
          <w:szCs w:val="24"/>
        </w:rPr>
        <w:t xml:space="preserve">Senator </w:t>
      </w:r>
      <w:r>
        <w:rPr>
          <w:rFonts w:ascii="Bookman Old Style" w:hAnsi="Bookman Old Style"/>
          <w:b/>
          <w:bCs/>
          <w:color w:val="0A0A0A"/>
          <w:sz w:val="24"/>
          <w:szCs w:val="24"/>
        </w:rPr>
        <w:t>R</w:t>
      </w:r>
      <w:r w:rsidRPr="00F6131F">
        <w:rPr>
          <w:rFonts w:ascii="Bookman Old Style" w:hAnsi="Bookman Old Style"/>
          <w:b/>
          <w:bCs/>
          <w:color w:val="0A0A0A"/>
          <w:sz w:val="24"/>
          <w:szCs w:val="24"/>
        </w:rPr>
        <w:t>am</w:t>
      </w:r>
      <w:r w:rsidRPr="00F6131F">
        <w:rPr>
          <w:rFonts w:ascii="Bookman Old Style" w:hAnsi="Bookman Old Style"/>
          <w:color w:val="0A0A0A"/>
          <w:sz w:val="24"/>
          <w:szCs w:val="24"/>
        </w:rPr>
        <w:t xml:space="preserve"> moves to </w:t>
      </w:r>
      <w:r>
        <w:rPr>
          <w:rFonts w:ascii="Bookman Old Style" w:hAnsi="Bookman Old Style"/>
          <w:color w:val="0A0A0A"/>
          <w:sz w:val="24"/>
          <w:szCs w:val="24"/>
        </w:rPr>
        <w:t xml:space="preserve">add </w:t>
      </w:r>
      <w:r w:rsidR="006E63BE" w:rsidRPr="00F6131F">
        <w:rPr>
          <w:rFonts w:ascii="Bookman Old Style" w:hAnsi="Bookman Old Style"/>
          <w:color w:val="0A0A0A"/>
          <w:sz w:val="24"/>
          <w:szCs w:val="24"/>
        </w:rPr>
        <w:t xml:space="preserve">APM 337 </w:t>
      </w:r>
      <w:r>
        <w:rPr>
          <w:rFonts w:ascii="Bookman Old Style" w:hAnsi="Bookman Old Style"/>
          <w:color w:val="0A0A0A"/>
          <w:sz w:val="24"/>
          <w:szCs w:val="24"/>
        </w:rPr>
        <w:t>F</w:t>
      </w:r>
      <w:r w:rsidR="006E63BE" w:rsidRPr="00F6131F">
        <w:rPr>
          <w:rFonts w:ascii="Bookman Old Style" w:hAnsi="Bookman Old Style"/>
          <w:color w:val="0A0A0A"/>
          <w:sz w:val="24"/>
          <w:szCs w:val="24"/>
        </w:rPr>
        <w:t xml:space="preserve">aculty </w:t>
      </w:r>
      <w:r>
        <w:rPr>
          <w:rFonts w:ascii="Bookman Old Style" w:hAnsi="Bookman Old Style"/>
          <w:color w:val="0A0A0A"/>
          <w:sz w:val="24"/>
          <w:szCs w:val="24"/>
        </w:rPr>
        <w:t>W</w:t>
      </w:r>
      <w:r w:rsidR="006E63BE" w:rsidRPr="00F6131F">
        <w:rPr>
          <w:rFonts w:ascii="Bookman Old Style" w:hAnsi="Bookman Old Style"/>
          <w:color w:val="0A0A0A"/>
          <w:sz w:val="24"/>
          <w:szCs w:val="24"/>
        </w:rPr>
        <w:t xml:space="preserve">orkload </w:t>
      </w:r>
      <w:r>
        <w:rPr>
          <w:rFonts w:ascii="Bookman Old Style" w:hAnsi="Bookman Old Style"/>
          <w:color w:val="0A0A0A"/>
          <w:sz w:val="24"/>
          <w:szCs w:val="24"/>
        </w:rPr>
        <w:t>policy</w:t>
      </w:r>
      <w:r w:rsidR="006E63BE" w:rsidRPr="00F6131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7E1721" w:rsidRPr="00F6131F">
        <w:rPr>
          <w:rFonts w:ascii="Bookman Old Style" w:hAnsi="Bookman Old Style"/>
          <w:color w:val="0A0A0A"/>
          <w:sz w:val="24"/>
          <w:szCs w:val="24"/>
        </w:rPr>
        <w:t>to the agenda</w:t>
      </w:r>
      <w:r w:rsidR="006E63BE">
        <w:rPr>
          <w:rFonts w:ascii="Bookman Old Style" w:hAnsi="Bookman Old Style"/>
          <w:color w:val="0A0A0A"/>
          <w:sz w:val="24"/>
          <w:szCs w:val="24"/>
        </w:rPr>
        <w:t>.</w:t>
      </w:r>
    </w:p>
    <w:p w14:paraId="4806A79C" w14:textId="2F02345B" w:rsidR="007E1721" w:rsidRPr="006E63BE" w:rsidRDefault="007E1721" w:rsidP="00F6131F">
      <w:pPr>
        <w:pStyle w:val="ListParagraph"/>
        <w:ind w:left="0"/>
        <w:rPr>
          <w:rFonts w:ascii="Bookman Old Style" w:hAnsi="Bookman Old Style"/>
          <w:b/>
          <w:bCs/>
          <w:color w:val="0A0A0A"/>
          <w:sz w:val="24"/>
          <w:szCs w:val="24"/>
        </w:rPr>
      </w:pPr>
      <w:r w:rsidRPr="006E63BE">
        <w:rPr>
          <w:rFonts w:ascii="Bookman Old Style" w:hAnsi="Bookman Old Style"/>
          <w:color w:val="0A0A0A"/>
          <w:sz w:val="24"/>
          <w:szCs w:val="24"/>
        </w:rPr>
        <w:t>Seconded by</w:t>
      </w:r>
      <w:r w:rsidRPr="006E63BE">
        <w:rPr>
          <w:rFonts w:ascii="Bookman Old Style" w:hAnsi="Bookman Old Style"/>
          <w:b/>
          <w:bCs/>
          <w:color w:val="0A0A0A"/>
          <w:sz w:val="24"/>
          <w:szCs w:val="24"/>
        </w:rPr>
        <w:t xml:space="preserve"> </w:t>
      </w:r>
      <w:r w:rsidR="006E63BE" w:rsidRPr="006E63BE">
        <w:rPr>
          <w:rFonts w:ascii="Bookman Old Style" w:hAnsi="Bookman Old Style"/>
          <w:b/>
          <w:bCs/>
          <w:color w:val="0A0A0A"/>
          <w:sz w:val="24"/>
          <w:szCs w:val="24"/>
        </w:rPr>
        <w:t xml:space="preserve">senator </w:t>
      </w:r>
      <w:r w:rsidRPr="006E63BE">
        <w:rPr>
          <w:rFonts w:ascii="Bookman Old Style" w:hAnsi="Bookman Old Style"/>
          <w:b/>
          <w:bCs/>
          <w:color w:val="0A0A0A"/>
          <w:sz w:val="24"/>
          <w:szCs w:val="24"/>
        </w:rPr>
        <w:t>Holyoke</w:t>
      </w:r>
      <w:r w:rsidR="006E63BE">
        <w:rPr>
          <w:rFonts w:ascii="Bookman Old Style" w:hAnsi="Bookman Old Style"/>
          <w:b/>
          <w:bCs/>
          <w:color w:val="0A0A0A"/>
          <w:sz w:val="24"/>
          <w:szCs w:val="24"/>
        </w:rPr>
        <w:t>.</w:t>
      </w:r>
    </w:p>
    <w:p w14:paraId="36EACE03" w14:textId="4DCB8E6B" w:rsidR="006E63BE" w:rsidRDefault="006E63BE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</w:p>
    <w:p w14:paraId="54A1B8C0" w14:textId="4E143523" w:rsidR="000A616F" w:rsidRDefault="0059679E" w:rsidP="00F6131F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59679E">
        <w:rPr>
          <w:rFonts w:ascii="Bookman Old Style" w:hAnsi="Bookman Old Style"/>
          <w:b/>
          <w:bCs/>
          <w:color w:val="0A0A0A"/>
          <w:sz w:val="24"/>
          <w:szCs w:val="24"/>
        </w:rPr>
        <w:t>Senator Ram</w:t>
      </w:r>
      <w:r w:rsidRPr="0059679E">
        <w:rPr>
          <w:rFonts w:ascii="Bookman Old Style" w:hAnsi="Bookman Old Style"/>
          <w:color w:val="0A0A0A"/>
          <w:sz w:val="24"/>
          <w:szCs w:val="24"/>
        </w:rPr>
        <w:t xml:space="preserve"> spoke to the motion. She explained that a</w:t>
      </w:r>
      <w:r w:rsidRPr="0059679E">
        <w:rPr>
          <w:rFonts w:ascii="Bookman Old Style" w:hAnsi="Bookman Old Style"/>
          <w:sz w:val="24"/>
          <w:szCs w:val="24"/>
        </w:rPr>
        <w:t>t the last Council of Chairs meeting, a fellow Chair raised the issue of workload and insufficient assigned time for research-active faculty.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59679E">
        <w:rPr>
          <w:rFonts w:ascii="Bookman Old Style" w:hAnsi="Bookman Old Style"/>
          <w:sz w:val="24"/>
          <w:szCs w:val="24"/>
        </w:rPr>
        <w:t xml:space="preserve"> university-wide Provost Faculty Workload Task Force in 2011 </w:t>
      </w:r>
      <w:r>
        <w:rPr>
          <w:rFonts w:ascii="Bookman Old Style" w:hAnsi="Bookman Old Style"/>
          <w:sz w:val="24"/>
          <w:szCs w:val="24"/>
        </w:rPr>
        <w:t xml:space="preserve">already </w:t>
      </w:r>
      <w:r w:rsidRPr="0059679E">
        <w:rPr>
          <w:rFonts w:ascii="Bookman Old Style" w:hAnsi="Bookman Old Style"/>
          <w:sz w:val="24"/>
          <w:szCs w:val="24"/>
        </w:rPr>
        <w:t>recommended changes on this.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9679E">
        <w:rPr>
          <w:rFonts w:ascii="Bookman Old Style" w:hAnsi="Bookman Old Style"/>
          <w:sz w:val="24"/>
          <w:szCs w:val="24"/>
        </w:rPr>
        <w:t xml:space="preserve">With a resolution by John Karr in 2017, our Senate created another workload task force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Pr="0059679E">
        <w:rPr>
          <w:rFonts w:ascii="Bookman Old Style" w:hAnsi="Bookman Old Style"/>
          <w:sz w:val="24"/>
          <w:szCs w:val="24"/>
        </w:rPr>
        <w:t>completed another detailed workload study with recommendations in 2018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59679E">
        <w:rPr>
          <w:rFonts w:ascii="Bookman Old Style" w:hAnsi="Bookman Old Style"/>
          <w:sz w:val="24"/>
          <w:szCs w:val="24"/>
        </w:rPr>
        <w:t>which was sent to the Personnel Comm</w:t>
      </w:r>
      <w:r>
        <w:rPr>
          <w:rFonts w:ascii="Bookman Old Style" w:hAnsi="Bookman Old Style"/>
          <w:sz w:val="24"/>
          <w:szCs w:val="24"/>
        </w:rPr>
        <w:t>ittee</w:t>
      </w:r>
      <w:r w:rsidRPr="0059679E">
        <w:rPr>
          <w:rFonts w:ascii="Bookman Old Style" w:hAnsi="Bookman Old Style"/>
          <w:sz w:val="24"/>
          <w:szCs w:val="24"/>
        </w:rPr>
        <w:t xml:space="preserve"> for review.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51AE">
        <w:rPr>
          <w:rFonts w:ascii="Bookman Old Style" w:hAnsi="Bookman Old Style"/>
          <w:sz w:val="24"/>
          <w:szCs w:val="24"/>
        </w:rPr>
        <w:t>Other CSUs</w:t>
      </w:r>
      <w:r w:rsidR="00F651AE">
        <w:rPr>
          <w:rFonts w:ascii="Bookman Old Style" w:hAnsi="Bookman Old Style"/>
          <w:sz w:val="24"/>
          <w:szCs w:val="24"/>
        </w:rPr>
        <w:t>,</w:t>
      </w:r>
      <w:r w:rsidRPr="00F651AE">
        <w:rPr>
          <w:rFonts w:ascii="Bookman Old Style" w:hAnsi="Bookman Old Style"/>
          <w:sz w:val="24"/>
          <w:szCs w:val="24"/>
        </w:rPr>
        <w:t xml:space="preserve"> including SFSU and SDSU</w:t>
      </w:r>
      <w:r w:rsidR="00F651AE">
        <w:rPr>
          <w:rFonts w:ascii="Bookman Old Style" w:hAnsi="Bookman Old Style"/>
          <w:sz w:val="24"/>
          <w:szCs w:val="24"/>
        </w:rPr>
        <w:t>,</w:t>
      </w:r>
      <w:r w:rsidRPr="00F651AE">
        <w:rPr>
          <w:rFonts w:ascii="Bookman Old Style" w:hAnsi="Bookman Old Style"/>
          <w:sz w:val="24"/>
          <w:szCs w:val="24"/>
        </w:rPr>
        <w:t xml:space="preserve"> have already found a way to address this</w:t>
      </w:r>
      <w:r w:rsidR="000A616F">
        <w:rPr>
          <w:rFonts w:ascii="Bookman Old Style" w:hAnsi="Bookman Old Style"/>
          <w:sz w:val="24"/>
          <w:szCs w:val="24"/>
        </w:rPr>
        <w:t>,</w:t>
      </w:r>
      <w:r w:rsidRPr="00F651AE">
        <w:rPr>
          <w:rFonts w:ascii="Bookman Old Style" w:hAnsi="Bookman Old Style"/>
          <w:sz w:val="24"/>
          <w:szCs w:val="24"/>
        </w:rPr>
        <w:t xml:space="preserve"> </w:t>
      </w:r>
      <w:r w:rsidR="00F651AE">
        <w:rPr>
          <w:rFonts w:ascii="Bookman Old Style" w:hAnsi="Bookman Old Style"/>
          <w:sz w:val="24"/>
          <w:szCs w:val="24"/>
        </w:rPr>
        <w:t>and</w:t>
      </w:r>
      <w:r w:rsidRPr="00F651AE">
        <w:rPr>
          <w:rFonts w:ascii="Bookman Old Style" w:hAnsi="Bookman Old Style"/>
          <w:sz w:val="24"/>
          <w:szCs w:val="24"/>
        </w:rPr>
        <w:t xml:space="preserve"> many others (incl. Fullerton </w:t>
      </w:r>
      <w:r w:rsidR="00F651AE">
        <w:rPr>
          <w:rFonts w:ascii="Bookman Old Style" w:hAnsi="Bookman Old Style"/>
          <w:sz w:val="24"/>
          <w:szCs w:val="24"/>
        </w:rPr>
        <w:t>and</w:t>
      </w:r>
      <w:r w:rsidRPr="00F651AE">
        <w:rPr>
          <w:rFonts w:ascii="Bookman Old Style" w:hAnsi="Bookman Old Style"/>
          <w:sz w:val="24"/>
          <w:szCs w:val="24"/>
        </w:rPr>
        <w:t xml:space="preserve"> SJSU) have adopted resolutions expressing concerns re</w:t>
      </w:r>
      <w:r w:rsidR="00F651AE">
        <w:rPr>
          <w:rFonts w:ascii="Bookman Old Style" w:hAnsi="Bookman Old Style"/>
          <w:sz w:val="24"/>
          <w:szCs w:val="24"/>
        </w:rPr>
        <w:t>garding</w:t>
      </w:r>
      <w:r w:rsidRPr="00F651AE">
        <w:rPr>
          <w:rFonts w:ascii="Bookman Old Style" w:hAnsi="Bookman Old Style"/>
          <w:sz w:val="24"/>
          <w:szCs w:val="24"/>
        </w:rPr>
        <w:t xml:space="preserve"> faculty workloa</w:t>
      </w:r>
      <w:r w:rsidR="00F651AE">
        <w:rPr>
          <w:rFonts w:ascii="Bookman Old Style" w:hAnsi="Bookman Old Style"/>
          <w:sz w:val="24"/>
          <w:szCs w:val="24"/>
        </w:rPr>
        <w:t>d</w:t>
      </w:r>
      <w:r w:rsidRPr="0059679E">
        <w:rPr>
          <w:rFonts w:ascii="Bookman Old Style" w:hAnsi="Bookman Old Style"/>
          <w:sz w:val="24"/>
          <w:szCs w:val="24"/>
        </w:rPr>
        <w:t>.</w:t>
      </w:r>
      <w:r w:rsidR="00F651AE">
        <w:rPr>
          <w:rFonts w:ascii="Bookman Old Style" w:hAnsi="Bookman Old Style"/>
          <w:sz w:val="24"/>
          <w:szCs w:val="24"/>
        </w:rPr>
        <w:t xml:space="preserve"> O</w:t>
      </w:r>
      <w:r w:rsidRPr="00F651AE">
        <w:rPr>
          <w:rFonts w:ascii="Bookman Old Style" w:hAnsi="Bookman Old Style"/>
          <w:sz w:val="24"/>
          <w:szCs w:val="24"/>
        </w:rPr>
        <w:t xml:space="preserve">ur APM 337 is word for word a Chancellor’s Office mandate </w:t>
      </w:r>
      <w:r w:rsidRPr="004E2D40">
        <w:rPr>
          <w:rFonts w:ascii="Bookman Old Style" w:hAnsi="Bookman Old Style"/>
          <w:sz w:val="24"/>
          <w:szCs w:val="24"/>
        </w:rPr>
        <w:t xml:space="preserve">from </w:t>
      </w:r>
      <w:r w:rsidR="004E2D40">
        <w:rPr>
          <w:rFonts w:ascii="Bookman Old Style" w:hAnsi="Bookman Old Style"/>
          <w:sz w:val="24"/>
          <w:szCs w:val="24"/>
        </w:rPr>
        <w:t xml:space="preserve">over </w:t>
      </w:r>
      <w:r w:rsidR="00D919BB">
        <w:rPr>
          <w:rFonts w:ascii="Bookman Old Style" w:hAnsi="Bookman Old Style"/>
          <w:sz w:val="24"/>
          <w:szCs w:val="24"/>
        </w:rPr>
        <w:t xml:space="preserve">45 </w:t>
      </w:r>
      <w:r w:rsidRPr="004E2D40">
        <w:rPr>
          <w:rFonts w:ascii="Bookman Old Style" w:hAnsi="Bookman Old Style"/>
          <w:sz w:val="24"/>
          <w:szCs w:val="24"/>
        </w:rPr>
        <w:t>years ago</w:t>
      </w:r>
      <w:r w:rsidRPr="00F651AE">
        <w:rPr>
          <w:rFonts w:ascii="Bookman Old Style" w:hAnsi="Bookman Old Style"/>
          <w:sz w:val="24"/>
          <w:szCs w:val="24"/>
        </w:rPr>
        <w:t xml:space="preserve"> that has never been updated. Given that it does</w:t>
      </w:r>
      <w:r w:rsidR="004E2D40">
        <w:rPr>
          <w:rFonts w:ascii="Bookman Old Style" w:hAnsi="Bookman Old Style"/>
          <w:sz w:val="24"/>
          <w:szCs w:val="24"/>
        </w:rPr>
        <w:t xml:space="preserve"> </w:t>
      </w:r>
      <w:r w:rsidRPr="00F651AE">
        <w:rPr>
          <w:rFonts w:ascii="Bookman Old Style" w:hAnsi="Bookman Old Style"/>
          <w:sz w:val="24"/>
          <w:szCs w:val="24"/>
        </w:rPr>
        <w:t>n</w:t>
      </w:r>
      <w:r w:rsidR="004E2D40">
        <w:rPr>
          <w:rFonts w:ascii="Bookman Old Style" w:hAnsi="Bookman Old Style"/>
          <w:sz w:val="24"/>
          <w:szCs w:val="24"/>
        </w:rPr>
        <w:t>o</w:t>
      </w:r>
      <w:r w:rsidRPr="00F651AE">
        <w:rPr>
          <w:rFonts w:ascii="Bookman Old Style" w:hAnsi="Bookman Old Style"/>
          <w:sz w:val="24"/>
          <w:szCs w:val="24"/>
        </w:rPr>
        <w:t>t even mention research, it</w:t>
      </w:r>
      <w:r w:rsidR="004E2D40">
        <w:rPr>
          <w:rFonts w:ascii="Bookman Old Style" w:hAnsi="Bookman Old Style"/>
          <w:sz w:val="24"/>
          <w:szCs w:val="24"/>
        </w:rPr>
        <w:t xml:space="preserve"> is</w:t>
      </w:r>
      <w:r w:rsidRPr="00F651AE">
        <w:rPr>
          <w:rFonts w:ascii="Bookman Old Style" w:hAnsi="Bookman Old Style"/>
          <w:sz w:val="24"/>
          <w:szCs w:val="24"/>
        </w:rPr>
        <w:t xml:space="preserve"> </w:t>
      </w:r>
      <w:r w:rsidRPr="004E2D40">
        <w:rPr>
          <w:rFonts w:ascii="Bookman Old Style" w:hAnsi="Bookman Old Style"/>
          <w:sz w:val="24"/>
          <w:szCs w:val="24"/>
        </w:rPr>
        <w:t xml:space="preserve">also not entirely clear </w:t>
      </w:r>
      <w:r w:rsidR="004E2D40" w:rsidRPr="004E2D40">
        <w:rPr>
          <w:rFonts w:ascii="Bookman Old Style" w:hAnsi="Bookman Old Style"/>
          <w:sz w:val="24"/>
          <w:szCs w:val="24"/>
        </w:rPr>
        <w:t xml:space="preserve">if </w:t>
      </w:r>
      <w:r w:rsidRPr="004E2D40">
        <w:rPr>
          <w:rFonts w:ascii="Bookman Old Style" w:hAnsi="Bookman Old Style"/>
          <w:sz w:val="24"/>
          <w:szCs w:val="24"/>
        </w:rPr>
        <w:t>it is in line with the CBA.</w:t>
      </w:r>
      <w:r w:rsidR="004E2D40" w:rsidRPr="004E2D40">
        <w:rPr>
          <w:rFonts w:ascii="Bookman Old Style" w:hAnsi="Bookman Old Style"/>
          <w:sz w:val="24"/>
          <w:szCs w:val="24"/>
        </w:rPr>
        <w:t xml:space="preserve"> The proposed amendment </w:t>
      </w:r>
      <w:r w:rsidR="004E2D40">
        <w:rPr>
          <w:rFonts w:ascii="Bookman Old Style" w:hAnsi="Bookman Old Style"/>
          <w:sz w:val="24"/>
          <w:szCs w:val="24"/>
        </w:rPr>
        <w:t>aims to establish</w:t>
      </w:r>
      <w:r w:rsidR="004E2D40" w:rsidRPr="004E2D40">
        <w:rPr>
          <w:rFonts w:ascii="Bookman Old Style" w:hAnsi="Bookman Old Style"/>
          <w:sz w:val="24"/>
          <w:szCs w:val="24"/>
        </w:rPr>
        <w:t xml:space="preserve"> </w:t>
      </w:r>
      <w:r w:rsidRPr="004E2D40">
        <w:rPr>
          <w:rFonts w:ascii="Bookman Old Style" w:hAnsi="Bookman Old Style"/>
          <w:sz w:val="24"/>
          <w:szCs w:val="24"/>
        </w:rPr>
        <w:t xml:space="preserve">a workload policy that reflects our actual, significantly increased workload since 1975 in the areas of teaching, service, and </w:t>
      </w:r>
      <w:r w:rsidR="004E2D40" w:rsidRPr="004E2D40">
        <w:rPr>
          <w:rFonts w:ascii="Bookman Old Style" w:hAnsi="Bookman Old Style"/>
          <w:sz w:val="24"/>
          <w:szCs w:val="24"/>
        </w:rPr>
        <w:t xml:space="preserve">research, and to </w:t>
      </w:r>
      <w:r w:rsidRPr="004E2D40">
        <w:rPr>
          <w:rFonts w:ascii="Bookman Old Style" w:hAnsi="Bookman Old Style"/>
          <w:sz w:val="24"/>
          <w:szCs w:val="24"/>
        </w:rPr>
        <w:t xml:space="preserve">support faculty research as well as teaching, </w:t>
      </w:r>
      <w:r w:rsidRPr="006B6830">
        <w:rPr>
          <w:rFonts w:ascii="Bookman Old Style" w:hAnsi="Bookman Old Style"/>
          <w:sz w:val="24"/>
          <w:szCs w:val="24"/>
        </w:rPr>
        <w:t>which supports the university’s reputation and grant funding, student success, and faculty retention.</w:t>
      </w:r>
      <w:r w:rsidR="006B6830" w:rsidRPr="006B6830">
        <w:rPr>
          <w:rFonts w:ascii="Bookman Old Style" w:hAnsi="Bookman Old Style"/>
          <w:sz w:val="24"/>
          <w:szCs w:val="24"/>
        </w:rPr>
        <w:t xml:space="preserve"> </w:t>
      </w:r>
    </w:p>
    <w:p w14:paraId="46F2AA6C" w14:textId="77777777" w:rsidR="000A616F" w:rsidRDefault="000A616F" w:rsidP="00F6131F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14:paraId="1A3B4E6C" w14:textId="5B397963" w:rsidR="0059679E" w:rsidRPr="006B6830" w:rsidRDefault="006B6830" w:rsidP="00F6131F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0A616F">
        <w:rPr>
          <w:rFonts w:ascii="Bookman Old Style" w:hAnsi="Bookman Old Style"/>
          <w:b/>
          <w:bCs/>
          <w:sz w:val="24"/>
          <w:szCs w:val="24"/>
        </w:rPr>
        <w:t xml:space="preserve">Senator </w:t>
      </w:r>
      <w:r w:rsidR="0059679E" w:rsidRPr="000A616F">
        <w:rPr>
          <w:rFonts w:ascii="Bookman Old Style" w:hAnsi="Bookman Old Style"/>
          <w:b/>
          <w:bCs/>
          <w:sz w:val="24"/>
          <w:szCs w:val="24"/>
        </w:rPr>
        <w:t>Holyoke</w:t>
      </w:r>
      <w:r w:rsidR="0059679E" w:rsidRPr="006B6830">
        <w:rPr>
          <w:rFonts w:ascii="Bookman Old Style" w:hAnsi="Bookman Old Style"/>
          <w:sz w:val="24"/>
          <w:szCs w:val="24"/>
        </w:rPr>
        <w:t xml:space="preserve"> drafted a proposed amendment for the Senate’s discussion.  </w:t>
      </w:r>
    </w:p>
    <w:p w14:paraId="04E63210" w14:textId="77777777" w:rsidR="0059679E" w:rsidRPr="006B6830" w:rsidRDefault="0059679E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</w:p>
    <w:p w14:paraId="479C572E" w14:textId="3E18B0DF" w:rsidR="00294834" w:rsidRDefault="00F6131F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  <w:r w:rsidRPr="00F6131F">
        <w:rPr>
          <w:rFonts w:ascii="Bookman Old Style" w:hAnsi="Bookman Old Style"/>
          <w:b/>
          <w:bCs/>
          <w:color w:val="0A0A0A"/>
          <w:sz w:val="24"/>
          <w:szCs w:val="24"/>
        </w:rPr>
        <w:t xml:space="preserve">Senator </w:t>
      </w:r>
      <w:r w:rsidR="00294834" w:rsidRPr="00F6131F">
        <w:rPr>
          <w:rFonts w:ascii="Bookman Old Style" w:hAnsi="Bookman Old Style"/>
          <w:b/>
          <w:bCs/>
          <w:color w:val="0A0A0A"/>
          <w:sz w:val="24"/>
          <w:szCs w:val="24"/>
        </w:rPr>
        <w:t>Holyoke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 added that 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several senators 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were 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on 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a 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>taskforce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 about workload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 in 2018</w:t>
      </w:r>
      <w:r w:rsidR="00490336">
        <w:rPr>
          <w:rFonts w:ascii="Bookman Old Style" w:hAnsi="Bookman Old Style"/>
          <w:color w:val="0A0A0A"/>
          <w:sz w:val="24"/>
          <w:szCs w:val="24"/>
        </w:rPr>
        <w:t>, that made r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ecommendations on 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research 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time to </w:t>
      </w:r>
      <w:r w:rsidR="00490336">
        <w:rPr>
          <w:rFonts w:ascii="Bookman Old Style" w:hAnsi="Bookman Old Style"/>
          <w:color w:val="0A0A0A"/>
          <w:sz w:val="24"/>
          <w:szCs w:val="24"/>
        </w:rPr>
        <w:t>the P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ersonnel </w:t>
      </w:r>
      <w:r w:rsidR="00490336">
        <w:rPr>
          <w:rFonts w:ascii="Bookman Old Style" w:hAnsi="Bookman Old Style"/>
          <w:color w:val="0A0A0A"/>
          <w:sz w:val="24"/>
          <w:szCs w:val="24"/>
        </w:rPr>
        <w:t>C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>ommittee.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 Th</w:t>
      </w:r>
      <w:r w:rsidR="001575ED">
        <w:rPr>
          <w:rFonts w:ascii="Bookman Old Style" w:hAnsi="Bookman Old Style"/>
          <w:color w:val="0A0A0A"/>
          <w:sz w:val="24"/>
          <w:szCs w:val="24"/>
        </w:rPr>
        <w:t>is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 might have been s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idelined by </w:t>
      </w:r>
      <w:r w:rsidR="00490336">
        <w:rPr>
          <w:rFonts w:ascii="Bookman Old Style" w:hAnsi="Bookman Old Style"/>
          <w:color w:val="0A0A0A"/>
          <w:sz w:val="24"/>
          <w:szCs w:val="24"/>
        </w:rPr>
        <w:t xml:space="preserve">COVID-19 but should not be </w:t>
      </w:r>
      <w:r w:rsidR="00294834" w:rsidRPr="00F6131F">
        <w:rPr>
          <w:rFonts w:ascii="Bookman Old Style" w:hAnsi="Bookman Old Style"/>
          <w:color w:val="0A0A0A"/>
          <w:sz w:val="24"/>
          <w:szCs w:val="24"/>
        </w:rPr>
        <w:t xml:space="preserve">forgotten. </w:t>
      </w:r>
    </w:p>
    <w:p w14:paraId="4A9749FE" w14:textId="77777777" w:rsidR="00DC0711" w:rsidRPr="00F6131F" w:rsidRDefault="00DC0711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</w:p>
    <w:p w14:paraId="281CDAAB" w14:textId="32D3A648" w:rsidR="00294834" w:rsidRPr="00DC0711" w:rsidRDefault="00F6131F" w:rsidP="00DC0711">
      <w:pPr>
        <w:rPr>
          <w:rFonts w:ascii="Bookman Old Style" w:hAnsi="Bookman Old Style"/>
        </w:rPr>
      </w:pPr>
      <w:r w:rsidRPr="00DC0711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294834" w:rsidRPr="00DC0711">
        <w:rPr>
          <w:rFonts w:ascii="Bookman Old Style" w:hAnsi="Bookman Old Style"/>
          <w:b/>
          <w:bCs/>
          <w:color w:val="0A0A0A"/>
        </w:rPr>
        <w:t>Ram</w:t>
      </w:r>
      <w:r w:rsidR="00490336" w:rsidRPr="00DC0711">
        <w:rPr>
          <w:rFonts w:ascii="Bookman Old Style" w:hAnsi="Bookman Old Style"/>
          <w:color w:val="0A0A0A"/>
        </w:rPr>
        <w:t xml:space="preserve"> </w:t>
      </w:r>
      <w:r w:rsidR="00D919BB">
        <w:rPr>
          <w:rFonts w:ascii="Bookman Old Style" w:hAnsi="Bookman Old Style"/>
          <w:color w:val="0A0A0A"/>
        </w:rPr>
        <w:t>prefers the proposed resolution to a track system.</w:t>
      </w:r>
      <w:r w:rsidR="00DC0711" w:rsidRPr="00DC0711">
        <w:rPr>
          <w:rFonts w:ascii="Bookman Old Style" w:hAnsi="Bookman Old Style"/>
          <w:color w:val="0A0A0A"/>
        </w:rPr>
        <w:t xml:space="preserve"> I</w:t>
      </w:r>
      <w:r w:rsidR="00DC0711" w:rsidRPr="00DC0711">
        <w:rPr>
          <w:rFonts w:ascii="Bookman Old Style" w:hAnsi="Bookman Old Style"/>
        </w:rPr>
        <w:t xml:space="preserve">t is important for everyone to remain focused on teaching and contribute to service, but </w:t>
      </w:r>
      <w:r w:rsidR="00DC0711">
        <w:rPr>
          <w:rFonts w:ascii="Bookman Old Style" w:hAnsi="Bookman Old Style"/>
        </w:rPr>
        <w:t xml:space="preserve">should </w:t>
      </w:r>
      <w:r w:rsidR="00DC0711" w:rsidRPr="00DC0711">
        <w:rPr>
          <w:rFonts w:ascii="Bookman Old Style" w:hAnsi="Bookman Old Style"/>
        </w:rPr>
        <w:t xml:space="preserve">be given the time to also be engaged in research.  </w:t>
      </w:r>
    </w:p>
    <w:p w14:paraId="3C1A1099" w14:textId="4EFB85BD" w:rsidR="005E6ADD" w:rsidRPr="00F6131F" w:rsidRDefault="005E6ADD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</w:p>
    <w:p w14:paraId="22467A6E" w14:textId="14ED9B2D" w:rsidR="005E6ADD" w:rsidRPr="00F6131F" w:rsidRDefault="00DC0711" w:rsidP="00F6131F">
      <w:pPr>
        <w:pStyle w:val="ListParagraph"/>
        <w:ind w:left="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M</w:t>
      </w:r>
      <w:r w:rsidR="00C1440B">
        <w:rPr>
          <w:rFonts w:ascii="Bookman Old Style" w:hAnsi="Bookman Old Style"/>
          <w:color w:val="0A0A0A"/>
          <w:sz w:val="24"/>
          <w:szCs w:val="24"/>
        </w:rPr>
        <w:t xml:space="preserve">otion </w:t>
      </w:r>
      <w:r>
        <w:rPr>
          <w:rFonts w:ascii="Bookman Old Style" w:hAnsi="Bookman Old Style"/>
          <w:color w:val="0A0A0A"/>
          <w:sz w:val="24"/>
          <w:szCs w:val="24"/>
        </w:rPr>
        <w:t xml:space="preserve">to add APM 337 and proposed amendments to the agenda </w:t>
      </w:r>
      <w:r w:rsidR="00C1440B">
        <w:rPr>
          <w:rFonts w:ascii="Bookman Old Style" w:hAnsi="Bookman Old Style"/>
          <w:color w:val="0A0A0A"/>
          <w:sz w:val="24"/>
          <w:szCs w:val="24"/>
        </w:rPr>
        <w:t>passed</w:t>
      </w:r>
      <w:r w:rsidR="000C2167">
        <w:rPr>
          <w:rFonts w:ascii="Bookman Old Style" w:hAnsi="Bookman Old Style"/>
          <w:color w:val="0A0A0A"/>
          <w:sz w:val="24"/>
          <w:szCs w:val="24"/>
        </w:rPr>
        <w:t xml:space="preserve">. </w:t>
      </w:r>
    </w:p>
    <w:p w14:paraId="1EB48E71" w14:textId="77777777" w:rsidR="00691965" w:rsidRPr="00E745BA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4F882C2" w14:textId="295BDC0C" w:rsidR="00691965" w:rsidRPr="00691965" w:rsidRDefault="00691965" w:rsidP="00691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APM 676 – Policy on Review and Approval of International Agreements. Second reading.</w:t>
      </w:r>
    </w:p>
    <w:p w14:paraId="4415713B" w14:textId="05A5B91B" w:rsidR="006919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1BAFE06" w14:textId="2B48239F" w:rsidR="00691965" w:rsidRDefault="00294834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F6131F">
        <w:rPr>
          <w:rFonts w:ascii="Bookman Old Style" w:hAnsi="Bookman Old Style"/>
          <w:b/>
          <w:bCs/>
          <w:color w:val="0A0A0A"/>
        </w:rPr>
        <w:t>Mullooly</w:t>
      </w:r>
      <w:r w:rsidR="00F6131F">
        <w:rPr>
          <w:rFonts w:ascii="Bookman Old Style" w:hAnsi="Bookman Old Style"/>
          <w:color w:val="0A0A0A"/>
        </w:rPr>
        <w:t xml:space="preserve"> (Chair AP&amp;P)</w:t>
      </w:r>
      <w:r w:rsidR="00627DDC">
        <w:rPr>
          <w:rFonts w:ascii="Bookman Old Style" w:hAnsi="Bookman Old Style"/>
          <w:color w:val="0A0A0A"/>
        </w:rPr>
        <w:t xml:space="preserve"> reminded the senate that </w:t>
      </w:r>
      <w:r w:rsidR="00B43549">
        <w:rPr>
          <w:rFonts w:ascii="Bookman Old Style" w:hAnsi="Bookman Old Style"/>
          <w:color w:val="0A0A0A"/>
        </w:rPr>
        <w:t>c</w:t>
      </w:r>
      <w:r w:rsidR="00627DDC">
        <w:rPr>
          <w:rFonts w:ascii="Bookman Old Style" w:hAnsi="Bookman Old Style"/>
          <w:color w:val="0A0A0A"/>
        </w:rPr>
        <w:t>hanges concern p</w:t>
      </w:r>
      <w:r>
        <w:rPr>
          <w:rFonts w:ascii="Bookman Old Style" w:hAnsi="Bookman Old Style"/>
          <w:color w:val="0A0A0A"/>
        </w:rPr>
        <w:t>rocedural modification</w:t>
      </w:r>
      <w:r w:rsidR="00627DDC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to put us in </w:t>
      </w:r>
      <w:r w:rsidR="00627DDC">
        <w:rPr>
          <w:rFonts w:ascii="Bookman Old Style" w:hAnsi="Bookman Old Style"/>
          <w:color w:val="0A0A0A"/>
        </w:rPr>
        <w:t>line</w:t>
      </w:r>
      <w:r>
        <w:rPr>
          <w:rFonts w:ascii="Bookman Old Style" w:hAnsi="Bookman Old Style"/>
          <w:color w:val="0A0A0A"/>
        </w:rPr>
        <w:t xml:space="preserve"> with </w:t>
      </w:r>
      <w:r w:rsidR="00627DDC">
        <w:rPr>
          <w:rFonts w:ascii="Bookman Old Style" w:hAnsi="Bookman Old Style"/>
          <w:color w:val="0A0A0A"/>
        </w:rPr>
        <w:t>EO</w:t>
      </w:r>
      <w:r>
        <w:rPr>
          <w:rFonts w:ascii="Bookman Old Style" w:hAnsi="Bookman Old Style"/>
          <w:color w:val="0A0A0A"/>
        </w:rPr>
        <w:t xml:space="preserve">1080. </w:t>
      </w:r>
    </w:p>
    <w:p w14:paraId="3F4BA1A9" w14:textId="0413E482" w:rsidR="00294834" w:rsidRDefault="00294834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9C29C65" w14:textId="4747242A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No more questions</w:t>
      </w:r>
      <w:r w:rsidR="00627DDC">
        <w:rPr>
          <w:rFonts w:ascii="Bookman Old Style" w:hAnsi="Bookman Old Style"/>
          <w:color w:val="0A0A0A"/>
        </w:rPr>
        <w:t>.</w:t>
      </w:r>
    </w:p>
    <w:p w14:paraId="354C7CCA" w14:textId="525C1604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31C57FFB" w14:textId="21B9B106" w:rsidR="005E6ADD" w:rsidRDefault="00B46572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amended policy was called to a vote and passed.</w:t>
      </w:r>
    </w:p>
    <w:p w14:paraId="204B4E9F" w14:textId="77777777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2649B00E" w14:textId="77777777" w:rsidR="00691965" w:rsidRPr="006A3929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4CBD1036" w14:textId="3DB01561" w:rsidR="00691965" w:rsidRPr="00691965" w:rsidRDefault="00691965" w:rsidP="00691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Resolution in support of stable budgetary support for Library Collections. Second reading.</w:t>
      </w:r>
    </w:p>
    <w:p w14:paraId="273104FA" w14:textId="1E98C363" w:rsidR="006919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58C7B43" w14:textId="2EC99CB5" w:rsidR="00691965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Senator Janetvilay</w:t>
      </w:r>
      <w:r>
        <w:rPr>
          <w:rFonts w:ascii="Bookman Old Style" w:hAnsi="Bookman Old Style"/>
          <w:color w:val="0A0A0A"/>
          <w:u w:color="0A0A0A"/>
        </w:rPr>
        <w:t xml:space="preserve"> invite</w:t>
      </w:r>
      <w:r w:rsidR="00697BEC">
        <w:rPr>
          <w:rFonts w:ascii="Bookman Old Style" w:hAnsi="Bookman Old Style"/>
          <w:color w:val="0A0A0A"/>
          <w:u w:color="0A0A0A"/>
        </w:rPr>
        <w:t>d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697BEC">
        <w:rPr>
          <w:rFonts w:ascii="Bookman Old Style" w:hAnsi="Bookman Old Style"/>
          <w:color w:val="0A0A0A"/>
          <w:u w:color="0A0A0A"/>
        </w:rPr>
        <w:t>D</w:t>
      </w:r>
      <w:r>
        <w:rPr>
          <w:rFonts w:ascii="Bookman Old Style" w:hAnsi="Bookman Old Style"/>
          <w:color w:val="0A0A0A"/>
          <w:u w:color="0A0A0A"/>
        </w:rPr>
        <w:t xml:space="preserve">olly </w:t>
      </w:r>
      <w:r w:rsidR="00697BEC">
        <w:rPr>
          <w:rFonts w:ascii="Bookman Old Style" w:hAnsi="Bookman Old Style"/>
          <w:color w:val="0A0A0A"/>
          <w:u w:color="0A0A0A"/>
        </w:rPr>
        <w:t>L</w:t>
      </w:r>
      <w:r>
        <w:rPr>
          <w:rFonts w:ascii="Bookman Old Style" w:hAnsi="Bookman Old Style"/>
          <w:color w:val="0A0A0A"/>
          <w:u w:color="0A0A0A"/>
        </w:rPr>
        <w:t>opez to the floor.</w:t>
      </w:r>
    </w:p>
    <w:p w14:paraId="5EF716D2" w14:textId="77777777" w:rsidR="00697BEC" w:rsidRDefault="00697BEC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DA610F0" w14:textId="2A52FACA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6C26C9">
        <w:rPr>
          <w:rFonts w:ascii="Bookman Old Style" w:hAnsi="Bookman Old Style"/>
          <w:color w:val="0A0A0A"/>
          <w:u w:color="0A0A0A"/>
        </w:rPr>
        <w:t xml:space="preserve"> explained that due to increasing costs for subscriptions and continuing </w:t>
      </w:r>
      <w:r>
        <w:rPr>
          <w:rFonts w:ascii="Bookman Old Style" w:hAnsi="Bookman Old Style"/>
          <w:color w:val="0A0A0A"/>
          <w:u w:color="0A0A0A"/>
        </w:rPr>
        <w:t>reduction</w:t>
      </w:r>
      <w:r w:rsidR="006C26C9">
        <w:rPr>
          <w:rFonts w:ascii="Bookman Old Style" w:hAnsi="Bookman Old Style"/>
          <w:color w:val="0A0A0A"/>
          <w:u w:color="0A0A0A"/>
        </w:rPr>
        <w:t xml:space="preserve">s, the library proposed </w:t>
      </w:r>
      <w:r w:rsidR="009B4BCF">
        <w:rPr>
          <w:rFonts w:ascii="Bookman Old Style" w:hAnsi="Bookman Old Style"/>
          <w:color w:val="0A0A0A"/>
          <w:u w:color="0A0A0A"/>
        </w:rPr>
        <w:t>a</w:t>
      </w:r>
      <w:r w:rsidR="006C26C9">
        <w:rPr>
          <w:rFonts w:ascii="Bookman Old Style" w:hAnsi="Bookman Old Style"/>
          <w:color w:val="0A0A0A"/>
          <w:u w:color="0A0A0A"/>
        </w:rPr>
        <w:t xml:space="preserve"> resolution</w:t>
      </w:r>
      <w:r w:rsidR="009B4BCF">
        <w:rPr>
          <w:rFonts w:ascii="Bookman Old Style" w:hAnsi="Bookman Old Style"/>
          <w:color w:val="0A0A0A"/>
          <w:u w:color="0A0A0A"/>
        </w:rPr>
        <w:t xml:space="preserve"> for stable budgetary support</w:t>
      </w:r>
      <w:r>
        <w:rPr>
          <w:rFonts w:ascii="Bookman Old Style" w:hAnsi="Bookman Old Style"/>
          <w:color w:val="0A0A0A"/>
          <w:u w:color="0A0A0A"/>
        </w:rPr>
        <w:t>.</w:t>
      </w:r>
    </w:p>
    <w:p w14:paraId="74B41F8D" w14:textId="3D2B5C55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3820950" w14:textId="74F91683" w:rsidR="005E6ADD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E6ADD" w:rsidRPr="00F6131F">
        <w:rPr>
          <w:rFonts w:ascii="Bookman Old Style" w:hAnsi="Bookman Old Style"/>
          <w:b/>
          <w:bCs/>
          <w:color w:val="0A0A0A"/>
          <w:u w:color="0A0A0A"/>
        </w:rPr>
        <w:t>Dyer</w:t>
      </w:r>
      <w:r w:rsidR="006C26C9">
        <w:rPr>
          <w:rFonts w:ascii="Bookman Old Style" w:hAnsi="Bookman Old Style"/>
          <w:color w:val="0A0A0A"/>
          <w:u w:color="0A0A0A"/>
        </w:rPr>
        <w:t xml:space="preserve"> expressed</w:t>
      </w:r>
      <w:r w:rsidR="005E6ADD">
        <w:rPr>
          <w:rFonts w:ascii="Bookman Old Style" w:hAnsi="Bookman Old Style"/>
          <w:color w:val="0A0A0A"/>
          <w:u w:color="0A0A0A"/>
        </w:rPr>
        <w:t xml:space="preserve"> support</w:t>
      </w:r>
      <w:r w:rsidR="006C26C9">
        <w:rPr>
          <w:rFonts w:ascii="Bookman Old Style" w:hAnsi="Bookman Old Style"/>
          <w:color w:val="0A0A0A"/>
          <w:u w:color="0A0A0A"/>
        </w:rPr>
        <w:t xml:space="preserve"> for</w:t>
      </w:r>
      <w:r w:rsidR="005E6ADD">
        <w:rPr>
          <w:rFonts w:ascii="Bookman Old Style" w:hAnsi="Bookman Old Style"/>
          <w:color w:val="0A0A0A"/>
          <w:u w:color="0A0A0A"/>
        </w:rPr>
        <w:t xml:space="preserve"> a stable budget for </w:t>
      </w:r>
      <w:r w:rsidR="006C26C9">
        <w:rPr>
          <w:rFonts w:ascii="Bookman Old Style" w:hAnsi="Bookman Old Style"/>
          <w:color w:val="0A0A0A"/>
          <w:u w:color="0A0A0A"/>
        </w:rPr>
        <w:t xml:space="preserve">the </w:t>
      </w:r>
      <w:r w:rsidR="005E6ADD">
        <w:rPr>
          <w:rFonts w:ascii="Bookman Old Style" w:hAnsi="Bookman Old Style"/>
          <w:color w:val="0A0A0A"/>
          <w:u w:color="0A0A0A"/>
        </w:rPr>
        <w:t>lib</w:t>
      </w:r>
      <w:r w:rsidR="006C26C9">
        <w:rPr>
          <w:rFonts w:ascii="Bookman Old Style" w:hAnsi="Bookman Old Style"/>
          <w:color w:val="0A0A0A"/>
          <w:u w:color="0A0A0A"/>
        </w:rPr>
        <w:t>rary</w:t>
      </w:r>
      <w:r w:rsidR="005E6ADD">
        <w:rPr>
          <w:rFonts w:ascii="Bookman Old Style" w:hAnsi="Bookman Old Style"/>
          <w:color w:val="0A0A0A"/>
          <w:u w:color="0A0A0A"/>
        </w:rPr>
        <w:t xml:space="preserve">. Deans </w:t>
      </w:r>
      <w:r w:rsidR="009B4BCF">
        <w:rPr>
          <w:rFonts w:ascii="Bookman Old Style" w:hAnsi="Bookman Old Style"/>
          <w:color w:val="0A0A0A"/>
          <w:u w:color="0A0A0A"/>
        </w:rPr>
        <w:t xml:space="preserve">are </w:t>
      </w:r>
      <w:r w:rsidR="005E6ADD">
        <w:rPr>
          <w:rFonts w:ascii="Bookman Old Style" w:hAnsi="Bookman Old Style"/>
          <w:color w:val="0A0A0A"/>
          <w:u w:color="0A0A0A"/>
        </w:rPr>
        <w:t xml:space="preserve">responsible for budgets and they work with </w:t>
      </w:r>
      <w:r w:rsidR="009B4BCF">
        <w:rPr>
          <w:rFonts w:ascii="Bookman Old Style" w:hAnsi="Bookman Old Style"/>
          <w:color w:val="0A0A0A"/>
          <w:u w:color="0A0A0A"/>
        </w:rPr>
        <w:t>the P</w:t>
      </w:r>
      <w:r w:rsidR="005E6ADD">
        <w:rPr>
          <w:rFonts w:ascii="Bookman Old Style" w:hAnsi="Bookman Old Style"/>
          <w:color w:val="0A0A0A"/>
          <w:u w:color="0A0A0A"/>
        </w:rPr>
        <w:t>rovost</w:t>
      </w:r>
      <w:r w:rsidR="009B4BCF">
        <w:rPr>
          <w:rFonts w:ascii="Bookman Old Style" w:hAnsi="Bookman Old Style"/>
          <w:color w:val="0A0A0A"/>
          <w:u w:color="0A0A0A"/>
        </w:rPr>
        <w:t xml:space="preserve">; the Academic Senate </w:t>
      </w:r>
      <w:r w:rsidR="005E6ADD">
        <w:rPr>
          <w:rFonts w:ascii="Bookman Old Style" w:hAnsi="Bookman Old Style"/>
          <w:color w:val="0A0A0A"/>
          <w:u w:color="0A0A0A"/>
        </w:rPr>
        <w:t xml:space="preserve">does not usually weigh in on budgets. Academic </w:t>
      </w:r>
      <w:r w:rsidR="009B4BCF">
        <w:rPr>
          <w:rFonts w:ascii="Bookman Old Style" w:hAnsi="Bookman Old Style"/>
          <w:color w:val="0A0A0A"/>
          <w:u w:color="0A0A0A"/>
        </w:rPr>
        <w:t>A</w:t>
      </w:r>
      <w:r w:rsidR="005E6ADD">
        <w:rPr>
          <w:rFonts w:ascii="Bookman Old Style" w:hAnsi="Bookman Old Style"/>
          <w:color w:val="0A0A0A"/>
          <w:u w:color="0A0A0A"/>
        </w:rPr>
        <w:t xml:space="preserve">ffairs has been underfunded for years and </w:t>
      </w:r>
      <w:r w:rsidR="009B4BCF">
        <w:rPr>
          <w:rFonts w:ascii="Bookman Old Style" w:hAnsi="Bookman Old Style"/>
          <w:color w:val="0A0A0A"/>
          <w:u w:color="0A0A0A"/>
        </w:rPr>
        <w:t>the senate</w:t>
      </w:r>
      <w:r w:rsidR="005E6ADD">
        <w:rPr>
          <w:rFonts w:ascii="Bookman Old Style" w:hAnsi="Bookman Old Style"/>
          <w:color w:val="0A0A0A"/>
          <w:u w:color="0A0A0A"/>
        </w:rPr>
        <w:t xml:space="preserve"> has spoken up about this. </w:t>
      </w:r>
      <w:r w:rsidR="009B4BCF">
        <w:rPr>
          <w:rFonts w:ascii="Bookman Old Style" w:hAnsi="Bookman Old Style"/>
          <w:color w:val="0A0A0A"/>
          <w:u w:color="0A0A0A"/>
        </w:rPr>
        <w:t>It is not entirely clear w</w:t>
      </w:r>
      <w:r w:rsidR="005E6ADD">
        <w:rPr>
          <w:rFonts w:ascii="Bookman Old Style" w:hAnsi="Bookman Old Style"/>
          <w:color w:val="0A0A0A"/>
          <w:u w:color="0A0A0A"/>
        </w:rPr>
        <w:t>hy</w:t>
      </w:r>
      <w:r w:rsidR="009B4BCF">
        <w:rPr>
          <w:rFonts w:ascii="Bookman Old Style" w:hAnsi="Bookman Old Style"/>
          <w:color w:val="0A0A0A"/>
          <w:u w:color="0A0A0A"/>
        </w:rPr>
        <w:t xml:space="preserve"> the underfunding of the library</w:t>
      </w:r>
      <w:r w:rsidR="005E6ADD">
        <w:rPr>
          <w:rFonts w:ascii="Bookman Old Style" w:hAnsi="Bookman Old Style"/>
          <w:color w:val="0A0A0A"/>
          <w:u w:color="0A0A0A"/>
        </w:rPr>
        <w:t xml:space="preserve"> </w:t>
      </w:r>
      <w:r w:rsidR="009B4BCF">
        <w:rPr>
          <w:rFonts w:ascii="Bookman Old Style" w:hAnsi="Bookman Old Style"/>
          <w:color w:val="0A0A0A"/>
          <w:u w:color="0A0A0A"/>
        </w:rPr>
        <w:t>is</w:t>
      </w:r>
      <w:r w:rsidR="005E6ADD">
        <w:rPr>
          <w:rFonts w:ascii="Bookman Old Style" w:hAnsi="Bookman Old Style"/>
          <w:color w:val="0A0A0A"/>
          <w:u w:color="0A0A0A"/>
        </w:rPr>
        <w:t xml:space="preserve"> considered separate</w:t>
      </w:r>
      <w:r w:rsidR="009B4BCF">
        <w:rPr>
          <w:rFonts w:ascii="Bookman Old Style" w:hAnsi="Bookman Old Style"/>
          <w:color w:val="0A0A0A"/>
          <w:u w:color="0A0A0A"/>
        </w:rPr>
        <w:t>ly</w:t>
      </w:r>
      <w:r w:rsidR="005E6ADD">
        <w:rPr>
          <w:rFonts w:ascii="Bookman Old Style" w:hAnsi="Bookman Old Style"/>
          <w:color w:val="0A0A0A"/>
          <w:u w:color="0A0A0A"/>
        </w:rPr>
        <w:t>.</w:t>
      </w:r>
    </w:p>
    <w:p w14:paraId="5BFC037F" w14:textId="336E312F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9B4BCF">
        <w:rPr>
          <w:rFonts w:ascii="Bookman Old Style" w:hAnsi="Bookman Old Style"/>
          <w:color w:val="0A0A0A"/>
          <w:u w:color="0A0A0A"/>
        </w:rPr>
        <w:t xml:space="preserve"> responded that</w:t>
      </w:r>
      <w:r>
        <w:rPr>
          <w:rFonts w:ascii="Bookman Old Style" w:hAnsi="Bookman Old Style"/>
          <w:color w:val="0A0A0A"/>
          <w:u w:color="0A0A0A"/>
        </w:rPr>
        <w:t xml:space="preserve"> reduction</w:t>
      </w:r>
      <w:r w:rsidR="009B4BCF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A23A74">
        <w:rPr>
          <w:rFonts w:ascii="Bookman Old Style" w:hAnsi="Bookman Old Style"/>
          <w:color w:val="0A0A0A"/>
          <w:u w:color="0A0A0A"/>
        </w:rPr>
        <w:t xml:space="preserve">to the library budget </w:t>
      </w:r>
      <w:r>
        <w:rPr>
          <w:rFonts w:ascii="Bookman Old Style" w:hAnsi="Bookman Old Style"/>
          <w:color w:val="0A0A0A"/>
          <w:u w:color="0A0A0A"/>
        </w:rPr>
        <w:t>ha</w:t>
      </w:r>
      <w:r w:rsidR="009B4BCF">
        <w:rPr>
          <w:rFonts w:ascii="Bookman Old Style" w:hAnsi="Bookman Old Style"/>
          <w:color w:val="0A0A0A"/>
          <w:u w:color="0A0A0A"/>
        </w:rPr>
        <w:t>ve</w:t>
      </w:r>
      <w:r>
        <w:rPr>
          <w:rFonts w:ascii="Bookman Old Style" w:hAnsi="Bookman Old Style"/>
          <w:color w:val="0A0A0A"/>
          <w:u w:color="0A0A0A"/>
        </w:rPr>
        <w:t xml:space="preserve"> been dramatic. </w:t>
      </w:r>
      <w:r w:rsidR="009B4BCF">
        <w:rPr>
          <w:rFonts w:ascii="Bookman Old Style" w:hAnsi="Bookman Old Style"/>
          <w:color w:val="0A0A0A"/>
          <w:u w:color="0A0A0A"/>
        </w:rPr>
        <w:t xml:space="preserve">This </w:t>
      </w:r>
      <w:r w:rsidR="004906A1">
        <w:rPr>
          <w:rFonts w:ascii="Bookman Old Style" w:hAnsi="Bookman Old Style"/>
          <w:color w:val="0A0A0A"/>
          <w:u w:color="0A0A0A"/>
        </w:rPr>
        <w:t>led</w:t>
      </w:r>
      <w:r w:rsidR="009B4BCF">
        <w:rPr>
          <w:rFonts w:ascii="Bookman Old Style" w:hAnsi="Bookman Old Style"/>
          <w:color w:val="0A0A0A"/>
          <w:u w:color="0A0A0A"/>
        </w:rPr>
        <w:t xml:space="preserve"> to </w:t>
      </w:r>
      <w:r w:rsidR="00BB4654">
        <w:rPr>
          <w:rFonts w:ascii="Bookman Old Style" w:hAnsi="Bookman Old Style"/>
          <w:color w:val="0A0A0A"/>
          <w:u w:color="0A0A0A"/>
        </w:rPr>
        <w:t xml:space="preserve">cancelations </w:t>
      </w:r>
      <w:r w:rsidR="009B4BCF">
        <w:rPr>
          <w:rFonts w:ascii="Bookman Old Style" w:hAnsi="Bookman Old Style"/>
          <w:color w:val="0A0A0A"/>
          <w:u w:color="0A0A0A"/>
        </w:rPr>
        <w:t xml:space="preserve">that are affecting </w:t>
      </w:r>
      <w:r w:rsidR="00BB4654">
        <w:rPr>
          <w:rFonts w:ascii="Bookman Old Style" w:hAnsi="Bookman Old Style"/>
          <w:color w:val="0A0A0A"/>
          <w:u w:color="0A0A0A"/>
        </w:rPr>
        <w:t xml:space="preserve">faculty. </w:t>
      </w:r>
      <w:r w:rsidR="004906A1">
        <w:rPr>
          <w:rFonts w:ascii="Bookman Old Style" w:hAnsi="Bookman Old Style"/>
          <w:color w:val="0A0A0A"/>
          <w:u w:color="0A0A0A"/>
        </w:rPr>
        <w:t>Also, c</w:t>
      </w:r>
      <w:r w:rsidR="00BB4654">
        <w:rPr>
          <w:rFonts w:ascii="Bookman Old Style" w:hAnsi="Bookman Old Style"/>
          <w:color w:val="0A0A0A"/>
          <w:u w:color="0A0A0A"/>
        </w:rPr>
        <w:t xml:space="preserve">ompared to other </w:t>
      </w:r>
      <w:r w:rsidR="004906A1">
        <w:rPr>
          <w:rFonts w:ascii="Bookman Old Style" w:hAnsi="Bookman Old Style"/>
          <w:color w:val="0A0A0A"/>
          <w:u w:color="0A0A0A"/>
        </w:rPr>
        <w:t>CSU</w:t>
      </w:r>
      <w:r w:rsidR="00BB4654">
        <w:rPr>
          <w:rFonts w:ascii="Bookman Old Style" w:hAnsi="Bookman Old Style"/>
          <w:color w:val="0A0A0A"/>
          <w:u w:color="0A0A0A"/>
        </w:rPr>
        <w:t xml:space="preserve"> campuses</w:t>
      </w:r>
      <w:r w:rsidR="004906A1">
        <w:rPr>
          <w:rFonts w:ascii="Bookman Old Style" w:hAnsi="Bookman Old Style"/>
          <w:color w:val="0A0A0A"/>
          <w:u w:color="0A0A0A"/>
        </w:rPr>
        <w:t>, our</w:t>
      </w:r>
      <w:r w:rsidR="00BB4654">
        <w:rPr>
          <w:rFonts w:ascii="Bookman Old Style" w:hAnsi="Bookman Old Style"/>
          <w:color w:val="0A0A0A"/>
          <w:u w:color="0A0A0A"/>
        </w:rPr>
        <w:t xml:space="preserve"> pur</w:t>
      </w:r>
      <w:r w:rsidR="004906A1">
        <w:rPr>
          <w:rFonts w:ascii="Bookman Old Style" w:hAnsi="Bookman Old Style"/>
          <w:color w:val="0A0A0A"/>
          <w:u w:color="0A0A0A"/>
        </w:rPr>
        <w:t>c</w:t>
      </w:r>
      <w:r w:rsidR="00BB4654">
        <w:rPr>
          <w:rFonts w:ascii="Bookman Old Style" w:hAnsi="Bookman Old Style"/>
          <w:color w:val="0A0A0A"/>
          <w:u w:color="0A0A0A"/>
        </w:rPr>
        <w:t xml:space="preserve">hases </w:t>
      </w:r>
      <w:r w:rsidR="004906A1">
        <w:rPr>
          <w:rFonts w:ascii="Bookman Old Style" w:hAnsi="Bookman Old Style"/>
          <w:color w:val="0A0A0A"/>
          <w:u w:color="0A0A0A"/>
        </w:rPr>
        <w:t xml:space="preserve">are </w:t>
      </w:r>
      <w:r w:rsidR="00BB4654">
        <w:rPr>
          <w:rFonts w:ascii="Bookman Old Style" w:hAnsi="Bookman Old Style"/>
          <w:color w:val="0A0A0A"/>
          <w:u w:color="0A0A0A"/>
        </w:rPr>
        <w:t xml:space="preserve">far lower. </w:t>
      </w:r>
    </w:p>
    <w:p w14:paraId="5F8155D8" w14:textId="7FC71987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42B5CFC" w14:textId="6BE08872" w:rsidR="005E6ADD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E6ADD" w:rsidRPr="00F6131F">
        <w:rPr>
          <w:rFonts w:ascii="Bookman Old Style" w:hAnsi="Bookman Old Style"/>
          <w:b/>
          <w:bCs/>
          <w:color w:val="0A0A0A"/>
          <w:u w:color="0A0A0A"/>
        </w:rPr>
        <w:t>Lent</w:t>
      </w:r>
      <w:r w:rsidR="004906A1">
        <w:rPr>
          <w:rFonts w:ascii="Bookman Old Style" w:hAnsi="Bookman Old Style"/>
          <w:color w:val="0A0A0A"/>
          <w:u w:color="0A0A0A"/>
        </w:rPr>
        <w:t xml:space="preserve"> also </w:t>
      </w:r>
      <w:r w:rsidR="00BB4654">
        <w:rPr>
          <w:rFonts w:ascii="Bookman Old Style" w:hAnsi="Bookman Old Style"/>
          <w:color w:val="0A0A0A"/>
          <w:u w:color="0A0A0A"/>
        </w:rPr>
        <w:t>support</w:t>
      </w:r>
      <w:r w:rsidR="004906A1">
        <w:rPr>
          <w:rFonts w:ascii="Bookman Old Style" w:hAnsi="Bookman Old Style"/>
          <w:color w:val="0A0A0A"/>
          <w:u w:color="0A0A0A"/>
        </w:rPr>
        <w:t>s</w:t>
      </w:r>
      <w:r w:rsidR="00BB4654">
        <w:rPr>
          <w:rFonts w:ascii="Bookman Old Style" w:hAnsi="Bookman Old Style"/>
          <w:color w:val="0A0A0A"/>
          <w:u w:color="0A0A0A"/>
        </w:rPr>
        <w:t xml:space="preserve"> stable funding for </w:t>
      </w:r>
      <w:r w:rsidR="004906A1">
        <w:rPr>
          <w:rFonts w:ascii="Bookman Old Style" w:hAnsi="Bookman Old Style"/>
          <w:color w:val="0A0A0A"/>
          <w:u w:color="0A0A0A"/>
        </w:rPr>
        <w:t xml:space="preserve">the </w:t>
      </w:r>
      <w:r w:rsidR="00BB4654">
        <w:rPr>
          <w:rFonts w:ascii="Bookman Old Style" w:hAnsi="Bookman Old Style"/>
          <w:color w:val="0A0A0A"/>
          <w:u w:color="0A0A0A"/>
        </w:rPr>
        <w:t>lib</w:t>
      </w:r>
      <w:r w:rsidR="004906A1">
        <w:rPr>
          <w:rFonts w:ascii="Bookman Old Style" w:hAnsi="Bookman Old Style"/>
          <w:color w:val="0A0A0A"/>
          <w:u w:color="0A0A0A"/>
        </w:rPr>
        <w:t>rary</w:t>
      </w:r>
      <w:r w:rsidR="00BB4654">
        <w:rPr>
          <w:rFonts w:ascii="Bookman Old Style" w:hAnsi="Bookman Old Style"/>
          <w:color w:val="0A0A0A"/>
          <w:u w:color="0A0A0A"/>
        </w:rPr>
        <w:t>.</w:t>
      </w:r>
      <w:r w:rsidR="004906A1">
        <w:rPr>
          <w:rFonts w:ascii="Bookman Old Style" w:hAnsi="Bookman Old Style"/>
          <w:color w:val="0A0A0A"/>
          <w:u w:color="0A0A0A"/>
        </w:rPr>
        <w:t xml:space="preserve"> He wanted to know</w:t>
      </w:r>
      <w:r w:rsidR="00BB4654">
        <w:rPr>
          <w:rFonts w:ascii="Bookman Old Style" w:hAnsi="Bookman Old Style"/>
          <w:color w:val="0A0A0A"/>
          <w:u w:color="0A0A0A"/>
        </w:rPr>
        <w:t xml:space="preserve"> </w:t>
      </w:r>
      <w:r w:rsidR="004906A1">
        <w:rPr>
          <w:rFonts w:ascii="Bookman Old Style" w:hAnsi="Bookman Old Style"/>
          <w:color w:val="0A0A0A"/>
          <w:u w:color="0A0A0A"/>
        </w:rPr>
        <w:t>w</w:t>
      </w:r>
      <w:r w:rsidR="00BB4654">
        <w:rPr>
          <w:rFonts w:ascii="Bookman Old Style" w:hAnsi="Bookman Old Style"/>
          <w:color w:val="0A0A0A"/>
          <w:u w:color="0A0A0A"/>
        </w:rPr>
        <w:t>hat effort</w:t>
      </w:r>
      <w:r w:rsidR="004906A1">
        <w:rPr>
          <w:rFonts w:ascii="Bookman Old Style" w:hAnsi="Bookman Old Style"/>
          <w:color w:val="0A0A0A"/>
          <w:u w:color="0A0A0A"/>
        </w:rPr>
        <w:t>s</w:t>
      </w:r>
      <w:r w:rsidR="00BB4654">
        <w:rPr>
          <w:rFonts w:ascii="Bookman Old Style" w:hAnsi="Bookman Old Style"/>
          <w:color w:val="0A0A0A"/>
          <w:u w:color="0A0A0A"/>
        </w:rPr>
        <w:t xml:space="preserve"> have been made as a system to battle</w:t>
      </w:r>
      <w:r w:rsidR="004906A1">
        <w:rPr>
          <w:rFonts w:ascii="Bookman Old Style" w:hAnsi="Bookman Old Style"/>
          <w:color w:val="0A0A0A"/>
          <w:u w:color="0A0A0A"/>
        </w:rPr>
        <w:t xml:space="preserve"> the</w:t>
      </w:r>
      <w:r w:rsidR="00BB4654">
        <w:rPr>
          <w:rFonts w:ascii="Bookman Old Style" w:hAnsi="Bookman Old Style"/>
          <w:color w:val="0A0A0A"/>
          <w:u w:color="0A0A0A"/>
        </w:rPr>
        <w:t xml:space="preserve"> increase</w:t>
      </w:r>
      <w:r w:rsidR="004906A1">
        <w:rPr>
          <w:rFonts w:ascii="Bookman Old Style" w:hAnsi="Bookman Old Style"/>
          <w:color w:val="0A0A0A"/>
          <w:u w:color="0A0A0A"/>
        </w:rPr>
        <w:t xml:space="preserve"> of</w:t>
      </w:r>
      <w:r w:rsidR="00BB4654">
        <w:rPr>
          <w:rFonts w:ascii="Bookman Old Style" w:hAnsi="Bookman Old Style"/>
          <w:color w:val="0A0A0A"/>
          <w:u w:color="0A0A0A"/>
        </w:rPr>
        <w:t xml:space="preserve"> subscription </w:t>
      </w:r>
      <w:r w:rsidR="004906A1">
        <w:rPr>
          <w:rFonts w:ascii="Bookman Old Style" w:hAnsi="Bookman Old Style"/>
          <w:color w:val="0A0A0A"/>
          <w:u w:color="0A0A0A"/>
        </w:rPr>
        <w:t>fees, for instance n</w:t>
      </w:r>
      <w:r w:rsidR="00BB4654">
        <w:rPr>
          <w:rFonts w:ascii="Bookman Old Style" w:hAnsi="Bookman Old Style"/>
          <w:color w:val="0A0A0A"/>
          <w:u w:color="0A0A0A"/>
        </w:rPr>
        <w:t>egotiat</w:t>
      </w:r>
      <w:r w:rsidR="004906A1">
        <w:rPr>
          <w:rFonts w:ascii="Bookman Old Style" w:hAnsi="Bookman Old Style"/>
          <w:color w:val="0A0A0A"/>
          <w:u w:color="0A0A0A"/>
        </w:rPr>
        <w:t>ing</w:t>
      </w:r>
      <w:r w:rsidR="00BB4654">
        <w:rPr>
          <w:rFonts w:ascii="Bookman Old Style" w:hAnsi="Bookman Old Style"/>
          <w:color w:val="0A0A0A"/>
          <w:u w:color="0A0A0A"/>
        </w:rPr>
        <w:t xml:space="preserve"> more favorable rate</w:t>
      </w:r>
      <w:r w:rsidR="004906A1">
        <w:rPr>
          <w:rFonts w:ascii="Bookman Old Style" w:hAnsi="Bookman Old Style"/>
          <w:color w:val="0A0A0A"/>
          <w:u w:color="0A0A0A"/>
        </w:rPr>
        <w:t>s systemwide</w:t>
      </w:r>
      <w:r w:rsidR="00BB4654">
        <w:rPr>
          <w:rFonts w:ascii="Bookman Old Style" w:hAnsi="Bookman Old Style"/>
          <w:color w:val="0A0A0A"/>
          <w:u w:color="0A0A0A"/>
        </w:rPr>
        <w:t>.</w:t>
      </w:r>
    </w:p>
    <w:p w14:paraId="192B6E6A" w14:textId="55B0C3EB" w:rsidR="00BB4654" w:rsidRDefault="00BB4654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C4485D">
        <w:rPr>
          <w:rFonts w:ascii="Bookman Old Style" w:hAnsi="Bookman Old Style"/>
          <w:color w:val="0A0A0A"/>
          <w:u w:color="0A0A0A"/>
        </w:rPr>
        <w:t xml:space="preserve"> confirmed that the</w:t>
      </w:r>
      <w:r>
        <w:rPr>
          <w:rFonts w:ascii="Bookman Old Style" w:hAnsi="Bookman Old Style"/>
          <w:color w:val="0A0A0A"/>
          <w:u w:color="0A0A0A"/>
        </w:rPr>
        <w:t xml:space="preserve"> systemwide collections committee has done a lot to battle increased costs</w:t>
      </w:r>
      <w:r w:rsidR="00C4485D">
        <w:rPr>
          <w:rFonts w:ascii="Bookman Old Style" w:hAnsi="Bookman Old Style"/>
          <w:color w:val="0A0A0A"/>
          <w:u w:color="0A0A0A"/>
        </w:rPr>
        <w:t>, but issues remain, for instance for s</w:t>
      </w:r>
      <w:r>
        <w:rPr>
          <w:rFonts w:ascii="Bookman Old Style" w:hAnsi="Bookman Old Style"/>
          <w:color w:val="0A0A0A"/>
          <w:u w:color="0A0A0A"/>
        </w:rPr>
        <w:t>treaming media</w:t>
      </w:r>
      <w:r w:rsidR="00C4485D">
        <w:rPr>
          <w:rFonts w:ascii="Bookman Old Style" w:hAnsi="Bookman Old Style"/>
          <w:color w:val="0A0A0A"/>
          <w:u w:color="0A0A0A"/>
        </w:rPr>
        <w:t>,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C4485D">
        <w:rPr>
          <w:rFonts w:ascii="Bookman Old Style" w:hAnsi="Bookman Old Style"/>
          <w:color w:val="0A0A0A"/>
          <w:u w:color="0A0A0A"/>
        </w:rPr>
        <w:t xml:space="preserve">which was </w:t>
      </w:r>
      <w:r>
        <w:rPr>
          <w:rFonts w:ascii="Bookman Old Style" w:hAnsi="Bookman Old Style"/>
          <w:color w:val="0A0A0A"/>
          <w:u w:color="0A0A0A"/>
        </w:rPr>
        <w:t xml:space="preserve">moved to </w:t>
      </w:r>
      <w:r w:rsidR="00C4485D">
        <w:rPr>
          <w:rFonts w:ascii="Bookman Old Style" w:hAnsi="Bookman Old Style"/>
          <w:color w:val="0A0A0A"/>
          <w:u w:color="0A0A0A"/>
        </w:rPr>
        <w:t xml:space="preserve">an </w:t>
      </w:r>
      <w:r>
        <w:rPr>
          <w:rFonts w:ascii="Bookman Old Style" w:hAnsi="Bookman Old Style"/>
          <w:color w:val="0A0A0A"/>
          <w:u w:color="0A0A0A"/>
        </w:rPr>
        <w:t xml:space="preserve">individual request system because </w:t>
      </w:r>
      <w:r w:rsidR="00C4485D">
        <w:rPr>
          <w:rFonts w:ascii="Bookman Old Style" w:hAnsi="Bookman Old Style"/>
          <w:color w:val="0A0A0A"/>
          <w:u w:color="0A0A0A"/>
        </w:rPr>
        <w:t xml:space="preserve">it became </w:t>
      </w:r>
      <w:r>
        <w:rPr>
          <w:rFonts w:ascii="Bookman Old Style" w:hAnsi="Bookman Old Style"/>
          <w:color w:val="0A0A0A"/>
          <w:u w:color="0A0A0A"/>
        </w:rPr>
        <w:t xml:space="preserve">too expensive. </w:t>
      </w:r>
    </w:p>
    <w:p w14:paraId="0BD535A0" w14:textId="68569186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C19A9E7" w14:textId="137415B0" w:rsidR="00BB4654" w:rsidRDefault="000B7EA8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B7EA8">
        <w:rPr>
          <w:rFonts w:ascii="Bookman Old Style" w:hAnsi="Bookman Old Style"/>
          <w:b/>
          <w:bCs/>
          <w:color w:val="0A0A0A"/>
          <w:u w:color="0A0A0A"/>
        </w:rPr>
        <w:lastRenderedPageBreak/>
        <w:t>P</w:t>
      </w:r>
      <w:r w:rsidR="00AB090A" w:rsidRPr="00F6131F">
        <w:rPr>
          <w:rFonts w:ascii="Bookman Old Style" w:hAnsi="Bookman Old Style"/>
          <w:b/>
          <w:bCs/>
          <w:color w:val="0A0A0A"/>
          <w:u w:color="0A0A0A"/>
        </w:rPr>
        <w:t xml:space="preserve">arliamentarian </w:t>
      </w:r>
      <w:r w:rsidR="00F6131F" w:rsidRPr="00F6131F">
        <w:rPr>
          <w:rFonts w:ascii="Bookman Old Style" w:hAnsi="Bookman Old Style"/>
          <w:b/>
          <w:bCs/>
          <w:color w:val="0A0A0A"/>
          <w:u w:color="0A0A0A"/>
        </w:rPr>
        <w:t>B</w:t>
      </w:r>
      <w:r w:rsidR="00AB090A" w:rsidRPr="00F6131F">
        <w:rPr>
          <w:rFonts w:ascii="Bookman Old Style" w:hAnsi="Bookman Old Style"/>
          <w:b/>
          <w:bCs/>
          <w:color w:val="0A0A0A"/>
          <w:u w:color="0A0A0A"/>
        </w:rPr>
        <w:t>otwin</w:t>
      </w:r>
      <w:r>
        <w:rPr>
          <w:rFonts w:ascii="Bookman Old Style" w:hAnsi="Bookman Old Style"/>
          <w:color w:val="0A0A0A"/>
          <w:u w:color="0A0A0A"/>
        </w:rPr>
        <w:t xml:space="preserve"> reminded the senate that a r</w:t>
      </w:r>
      <w:r w:rsidR="00AB090A">
        <w:rPr>
          <w:rFonts w:ascii="Bookman Old Style" w:hAnsi="Bookman Old Style"/>
          <w:color w:val="0A0A0A"/>
          <w:u w:color="0A0A0A"/>
        </w:rPr>
        <w:t>esolution</w:t>
      </w:r>
      <w:r>
        <w:rPr>
          <w:rFonts w:ascii="Bookman Old Style" w:hAnsi="Bookman Old Style"/>
          <w:color w:val="0A0A0A"/>
          <w:u w:color="0A0A0A"/>
        </w:rPr>
        <w:t xml:space="preserve"> is</w:t>
      </w:r>
      <w:r w:rsidR="00AB090A">
        <w:rPr>
          <w:rFonts w:ascii="Bookman Old Style" w:hAnsi="Bookman Old Style"/>
          <w:color w:val="0A0A0A"/>
          <w:u w:color="0A0A0A"/>
        </w:rPr>
        <w:t xml:space="preserve"> not policy, but </w:t>
      </w:r>
      <w:r w:rsidR="00A23A74">
        <w:rPr>
          <w:rFonts w:ascii="Bookman Old Style" w:hAnsi="Bookman Old Style"/>
          <w:color w:val="0A0A0A"/>
          <w:u w:color="0A0A0A"/>
        </w:rPr>
        <w:t>is</w:t>
      </w:r>
      <w:r>
        <w:rPr>
          <w:rFonts w:ascii="Bookman Old Style" w:hAnsi="Bookman Old Style"/>
          <w:color w:val="0A0A0A"/>
          <w:u w:color="0A0A0A"/>
        </w:rPr>
        <w:t xml:space="preserve"> meant to </w:t>
      </w:r>
      <w:r w:rsidR="00AB090A">
        <w:rPr>
          <w:rFonts w:ascii="Bookman Old Style" w:hAnsi="Bookman Old Style"/>
          <w:color w:val="0A0A0A"/>
          <w:u w:color="0A0A0A"/>
        </w:rPr>
        <w:t xml:space="preserve">express </w:t>
      </w:r>
      <w:r>
        <w:rPr>
          <w:rFonts w:ascii="Bookman Old Style" w:hAnsi="Bookman Old Style"/>
          <w:color w:val="0A0A0A"/>
          <w:u w:color="0A0A0A"/>
        </w:rPr>
        <w:t xml:space="preserve">our </w:t>
      </w:r>
      <w:r w:rsidR="00AB090A">
        <w:rPr>
          <w:rFonts w:ascii="Bookman Old Style" w:hAnsi="Bookman Old Style"/>
          <w:color w:val="0A0A0A"/>
          <w:u w:color="0A0A0A"/>
        </w:rPr>
        <w:t>value</w:t>
      </w:r>
      <w:r>
        <w:rPr>
          <w:rFonts w:ascii="Bookman Old Style" w:hAnsi="Bookman Old Style"/>
          <w:color w:val="0A0A0A"/>
          <w:u w:color="0A0A0A"/>
        </w:rPr>
        <w:t xml:space="preserve">s </w:t>
      </w:r>
      <w:r w:rsidR="00AB090A">
        <w:rPr>
          <w:rFonts w:ascii="Bookman Old Style" w:hAnsi="Bookman Old Style"/>
          <w:color w:val="0A0A0A"/>
          <w:u w:color="0A0A0A"/>
        </w:rPr>
        <w:t>and send a message</w:t>
      </w:r>
      <w:r>
        <w:rPr>
          <w:rFonts w:ascii="Bookman Old Style" w:hAnsi="Bookman Old Style"/>
          <w:color w:val="0A0A0A"/>
          <w:u w:color="0A0A0A"/>
        </w:rPr>
        <w:t>.</w:t>
      </w:r>
    </w:p>
    <w:p w14:paraId="63CB444E" w14:textId="77777777" w:rsidR="00BB4654" w:rsidRDefault="00BB4654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70B415F" w14:textId="3BF577FD" w:rsidR="00AB090A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E6ADD" w:rsidRPr="00F6131F">
        <w:rPr>
          <w:rFonts w:ascii="Bookman Old Style" w:hAnsi="Bookman Old Style"/>
          <w:b/>
          <w:bCs/>
          <w:color w:val="0A0A0A"/>
          <w:u w:color="0A0A0A"/>
        </w:rPr>
        <w:t>Holyoke</w:t>
      </w:r>
      <w:r w:rsidR="00805476">
        <w:rPr>
          <w:rFonts w:ascii="Bookman Old Style" w:hAnsi="Bookman Old Style"/>
          <w:color w:val="0A0A0A"/>
          <w:u w:color="0A0A0A"/>
        </w:rPr>
        <w:t xml:space="preserve"> referred to</w:t>
      </w:r>
      <w:r w:rsidR="005E6ADD">
        <w:rPr>
          <w:rFonts w:ascii="Bookman Old Style" w:hAnsi="Bookman Old Style"/>
          <w:color w:val="0A0A0A"/>
          <w:u w:color="0A0A0A"/>
        </w:rPr>
        <w:t xml:space="preserve"> </w:t>
      </w:r>
      <w:r w:rsidR="00805476">
        <w:rPr>
          <w:rFonts w:ascii="Bookman Old Style" w:hAnsi="Bookman Old Style"/>
          <w:color w:val="0A0A0A"/>
          <w:u w:color="0A0A0A"/>
        </w:rPr>
        <w:t xml:space="preserve">issues with </w:t>
      </w:r>
      <w:r w:rsidR="00AB090A">
        <w:rPr>
          <w:rFonts w:ascii="Bookman Old Style" w:hAnsi="Bookman Old Style"/>
          <w:color w:val="0A0A0A"/>
          <w:u w:color="0A0A0A"/>
        </w:rPr>
        <w:t>academic publishers exploit</w:t>
      </w:r>
      <w:r w:rsidR="00805476">
        <w:rPr>
          <w:rFonts w:ascii="Bookman Old Style" w:hAnsi="Bookman Old Style"/>
          <w:color w:val="0A0A0A"/>
          <w:u w:color="0A0A0A"/>
        </w:rPr>
        <w:t>ing</w:t>
      </w:r>
      <w:r w:rsidR="00AB090A">
        <w:rPr>
          <w:rFonts w:ascii="Bookman Old Style" w:hAnsi="Bookman Old Style"/>
          <w:color w:val="0A0A0A"/>
          <w:u w:color="0A0A0A"/>
        </w:rPr>
        <w:t xml:space="preserve"> libraries</w:t>
      </w:r>
      <w:r w:rsidR="00805476">
        <w:rPr>
          <w:rFonts w:ascii="Bookman Old Style" w:hAnsi="Bookman Old Style"/>
          <w:color w:val="0A0A0A"/>
          <w:u w:color="0A0A0A"/>
        </w:rPr>
        <w:t>. He also highlighted that t</w:t>
      </w:r>
      <w:r w:rsidR="00AB090A">
        <w:rPr>
          <w:rFonts w:ascii="Bookman Old Style" w:hAnsi="Bookman Old Style"/>
          <w:color w:val="0A0A0A"/>
          <w:u w:color="0A0A0A"/>
        </w:rPr>
        <w:t xml:space="preserve">his is not a </w:t>
      </w:r>
      <w:r w:rsidR="00805476">
        <w:rPr>
          <w:rFonts w:ascii="Bookman Old Style" w:hAnsi="Bookman Old Style"/>
          <w:color w:val="0A0A0A"/>
          <w:u w:color="0A0A0A"/>
        </w:rPr>
        <w:t>L</w:t>
      </w:r>
      <w:r w:rsidR="00AB090A">
        <w:rPr>
          <w:rFonts w:ascii="Bookman Old Style" w:hAnsi="Bookman Old Style"/>
          <w:color w:val="0A0A0A"/>
          <w:u w:color="0A0A0A"/>
        </w:rPr>
        <w:t xml:space="preserve">evel </w:t>
      </w:r>
      <w:r w:rsidR="00805476">
        <w:rPr>
          <w:rFonts w:ascii="Bookman Old Style" w:hAnsi="Bookman Old Style"/>
          <w:color w:val="0A0A0A"/>
          <w:u w:color="0A0A0A"/>
        </w:rPr>
        <w:t>B</w:t>
      </w:r>
      <w:r w:rsidR="00AB090A">
        <w:rPr>
          <w:rFonts w:ascii="Bookman Old Style" w:hAnsi="Bookman Old Style"/>
          <w:color w:val="0A0A0A"/>
          <w:u w:color="0A0A0A"/>
        </w:rPr>
        <w:t xml:space="preserve"> budget problem</w:t>
      </w:r>
      <w:r w:rsidR="00805476">
        <w:rPr>
          <w:rFonts w:ascii="Bookman Old Style" w:hAnsi="Bookman Old Style"/>
          <w:color w:val="0A0A0A"/>
          <w:u w:color="0A0A0A"/>
        </w:rPr>
        <w:t>, but a Level A</w:t>
      </w:r>
      <w:r w:rsidR="00AB090A">
        <w:rPr>
          <w:rFonts w:ascii="Bookman Old Style" w:hAnsi="Bookman Old Style"/>
          <w:color w:val="0A0A0A"/>
          <w:u w:color="0A0A0A"/>
        </w:rPr>
        <w:t xml:space="preserve"> budget problem. If money </w:t>
      </w:r>
      <w:r w:rsidR="00805476">
        <w:rPr>
          <w:rFonts w:ascii="Bookman Old Style" w:hAnsi="Bookman Old Style"/>
          <w:color w:val="0A0A0A"/>
          <w:u w:color="0A0A0A"/>
        </w:rPr>
        <w:t>was</w:t>
      </w:r>
      <w:r w:rsidR="00AB090A">
        <w:rPr>
          <w:rFonts w:ascii="Bookman Old Style" w:hAnsi="Bookman Old Style"/>
          <w:color w:val="0A0A0A"/>
          <w:u w:color="0A0A0A"/>
        </w:rPr>
        <w:t xml:space="preserve"> not siphoned out of </w:t>
      </w:r>
      <w:r w:rsidR="00805476">
        <w:rPr>
          <w:rFonts w:ascii="Bookman Old Style" w:hAnsi="Bookman Old Style"/>
          <w:color w:val="0A0A0A"/>
          <w:u w:color="0A0A0A"/>
        </w:rPr>
        <w:t>A</w:t>
      </w:r>
      <w:r w:rsidR="00AB090A">
        <w:rPr>
          <w:rFonts w:ascii="Bookman Old Style" w:hAnsi="Bookman Old Style"/>
          <w:color w:val="0A0A0A"/>
          <w:u w:color="0A0A0A"/>
        </w:rPr>
        <w:t xml:space="preserve">cademic </w:t>
      </w:r>
      <w:r w:rsidR="00805476">
        <w:rPr>
          <w:rFonts w:ascii="Bookman Old Style" w:hAnsi="Bookman Old Style"/>
          <w:color w:val="0A0A0A"/>
          <w:u w:color="0A0A0A"/>
        </w:rPr>
        <w:t>A</w:t>
      </w:r>
      <w:r w:rsidR="00AB090A">
        <w:rPr>
          <w:rFonts w:ascii="Bookman Old Style" w:hAnsi="Bookman Old Style"/>
          <w:color w:val="0A0A0A"/>
          <w:u w:color="0A0A0A"/>
        </w:rPr>
        <w:t xml:space="preserve">ffairs to other divisions, we would not be having this problem now. </w:t>
      </w:r>
      <w:r w:rsidR="00805476">
        <w:rPr>
          <w:rFonts w:ascii="Bookman Old Style" w:hAnsi="Bookman Old Style"/>
          <w:color w:val="0A0A0A"/>
          <w:u w:color="0A0A0A"/>
        </w:rPr>
        <w:t>He</w:t>
      </w:r>
      <w:r w:rsidR="00AB090A">
        <w:rPr>
          <w:rFonts w:ascii="Bookman Old Style" w:hAnsi="Bookman Old Style"/>
          <w:color w:val="0A0A0A"/>
          <w:u w:color="0A0A0A"/>
        </w:rPr>
        <w:t xml:space="preserve"> strongly support</w:t>
      </w:r>
      <w:r w:rsidR="00805476">
        <w:rPr>
          <w:rFonts w:ascii="Bookman Old Style" w:hAnsi="Bookman Old Style"/>
          <w:color w:val="0A0A0A"/>
          <w:u w:color="0A0A0A"/>
        </w:rPr>
        <w:t>s</w:t>
      </w:r>
      <w:r w:rsidR="00AB090A">
        <w:rPr>
          <w:rFonts w:ascii="Bookman Old Style" w:hAnsi="Bookman Old Style"/>
          <w:color w:val="0A0A0A"/>
          <w:u w:color="0A0A0A"/>
        </w:rPr>
        <w:t xml:space="preserve"> this</w:t>
      </w:r>
      <w:r w:rsidR="00805476">
        <w:rPr>
          <w:rFonts w:ascii="Bookman Old Style" w:hAnsi="Bookman Old Style"/>
          <w:color w:val="0A0A0A"/>
          <w:u w:color="0A0A0A"/>
        </w:rPr>
        <w:t xml:space="preserve"> resolution</w:t>
      </w:r>
      <w:r w:rsidR="00AB090A">
        <w:rPr>
          <w:rFonts w:ascii="Bookman Old Style" w:hAnsi="Bookman Old Style"/>
          <w:color w:val="0A0A0A"/>
          <w:u w:color="0A0A0A"/>
        </w:rPr>
        <w:t>. A strong lib</w:t>
      </w:r>
      <w:r w:rsidR="00805476">
        <w:rPr>
          <w:rFonts w:ascii="Bookman Old Style" w:hAnsi="Bookman Old Style"/>
          <w:color w:val="0A0A0A"/>
          <w:u w:color="0A0A0A"/>
        </w:rPr>
        <w:t>rary</w:t>
      </w:r>
      <w:r w:rsidR="00AB090A">
        <w:rPr>
          <w:rFonts w:ascii="Bookman Old Style" w:hAnsi="Bookman Old Style"/>
          <w:color w:val="0A0A0A"/>
          <w:u w:color="0A0A0A"/>
        </w:rPr>
        <w:t xml:space="preserve"> is an indicator of </w:t>
      </w:r>
      <w:r w:rsidR="00805476">
        <w:rPr>
          <w:rFonts w:ascii="Bookman Old Style" w:hAnsi="Bookman Old Style"/>
          <w:color w:val="0A0A0A"/>
          <w:u w:color="0A0A0A"/>
        </w:rPr>
        <w:t xml:space="preserve">a </w:t>
      </w:r>
      <w:r w:rsidR="00AB090A">
        <w:rPr>
          <w:rFonts w:ascii="Bookman Old Style" w:hAnsi="Bookman Old Style"/>
          <w:color w:val="0A0A0A"/>
          <w:u w:color="0A0A0A"/>
        </w:rPr>
        <w:t xml:space="preserve">strong </w:t>
      </w:r>
      <w:r w:rsidR="00805476">
        <w:rPr>
          <w:rFonts w:ascii="Bookman Old Style" w:hAnsi="Bookman Old Style"/>
          <w:color w:val="0A0A0A"/>
          <w:u w:color="0A0A0A"/>
        </w:rPr>
        <w:t>division of A</w:t>
      </w:r>
      <w:r w:rsidR="00AB090A">
        <w:rPr>
          <w:rFonts w:ascii="Bookman Old Style" w:hAnsi="Bookman Old Style"/>
          <w:color w:val="0A0A0A"/>
          <w:u w:color="0A0A0A"/>
        </w:rPr>
        <w:t xml:space="preserve">cademic </w:t>
      </w:r>
      <w:r w:rsidR="00805476">
        <w:rPr>
          <w:rFonts w:ascii="Bookman Old Style" w:hAnsi="Bookman Old Style"/>
          <w:color w:val="0A0A0A"/>
          <w:u w:color="0A0A0A"/>
        </w:rPr>
        <w:t>A</w:t>
      </w:r>
      <w:r w:rsidR="00AB090A">
        <w:rPr>
          <w:rFonts w:ascii="Bookman Old Style" w:hAnsi="Bookman Old Style"/>
          <w:color w:val="0A0A0A"/>
          <w:u w:color="0A0A0A"/>
        </w:rPr>
        <w:t>ffairs.</w:t>
      </w:r>
    </w:p>
    <w:p w14:paraId="25986809" w14:textId="2F22FB4F" w:rsidR="005E6ADD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AB090A" w:rsidRPr="00F6131F">
        <w:rPr>
          <w:rFonts w:ascii="Bookman Old Style" w:hAnsi="Bookman Old Style"/>
          <w:b/>
          <w:bCs/>
          <w:color w:val="0A0A0A"/>
          <w:u w:color="0A0A0A"/>
        </w:rPr>
        <w:t>DeJordy</w:t>
      </w:r>
      <w:r w:rsidR="00C82A33">
        <w:rPr>
          <w:rFonts w:ascii="Bookman Old Style" w:hAnsi="Bookman Old Style"/>
          <w:color w:val="0A0A0A"/>
          <w:u w:color="0A0A0A"/>
        </w:rPr>
        <w:t xml:space="preserve"> </w:t>
      </w:r>
      <w:r w:rsidR="00F63495">
        <w:rPr>
          <w:rFonts w:ascii="Bookman Old Style" w:hAnsi="Bookman Old Style"/>
          <w:color w:val="0A0A0A"/>
          <w:u w:color="0A0A0A"/>
        </w:rPr>
        <w:t>agreed and highlighted that</w:t>
      </w:r>
      <w:r w:rsidR="00AB090A">
        <w:rPr>
          <w:rFonts w:ascii="Bookman Old Style" w:hAnsi="Bookman Old Style"/>
          <w:color w:val="0A0A0A"/>
          <w:u w:color="0A0A0A"/>
        </w:rPr>
        <w:t xml:space="preserve"> </w:t>
      </w:r>
      <w:r w:rsidR="00F63495">
        <w:rPr>
          <w:rFonts w:ascii="Bookman Old Style" w:hAnsi="Bookman Old Style"/>
          <w:color w:val="0A0A0A"/>
          <w:u w:color="0A0A0A"/>
        </w:rPr>
        <w:t>t</w:t>
      </w:r>
      <w:r w:rsidR="00AB090A">
        <w:rPr>
          <w:rFonts w:ascii="Bookman Old Style" w:hAnsi="Bookman Old Style"/>
          <w:color w:val="0A0A0A"/>
          <w:u w:color="0A0A0A"/>
        </w:rPr>
        <w:t>he lib</w:t>
      </w:r>
      <w:r w:rsidR="00C82A33">
        <w:rPr>
          <w:rFonts w:ascii="Bookman Old Style" w:hAnsi="Bookman Old Style"/>
          <w:color w:val="0A0A0A"/>
          <w:u w:color="0A0A0A"/>
        </w:rPr>
        <w:t xml:space="preserve">rary affects </w:t>
      </w:r>
      <w:r w:rsidR="00AB090A">
        <w:rPr>
          <w:rFonts w:ascii="Bookman Old Style" w:hAnsi="Bookman Old Style"/>
          <w:color w:val="0A0A0A"/>
          <w:u w:color="0A0A0A"/>
        </w:rPr>
        <w:t xml:space="preserve">all colleges. </w:t>
      </w:r>
      <w:r w:rsidR="00F63495">
        <w:rPr>
          <w:rFonts w:ascii="Bookman Old Style" w:hAnsi="Bookman Old Style"/>
          <w:color w:val="0A0A0A"/>
          <w:u w:color="0A0A0A"/>
        </w:rPr>
        <w:t>He wanted to know whether the budgetary challenges are</w:t>
      </w:r>
      <w:r w:rsidR="00AB090A">
        <w:rPr>
          <w:rFonts w:ascii="Bookman Old Style" w:hAnsi="Bookman Old Style"/>
          <w:color w:val="0A0A0A"/>
          <w:u w:color="0A0A0A"/>
        </w:rPr>
        <w:t xml:space="preserve"> specific to </w:t>
      </w:r>
      <w:r w:rsidR="00F63495">
        <w:rPr>
          <w:rFonts w:ascii="Bookman Old Style" w:hAnsi="Bookman Old Style"/>
          <w:color w:val="0A0A0A"/>
          <w:u w:color="0A0A0A"/>
        </w:rPr>
        <w:t xml:space="preserve">certain </w:t>
      </w:r>
      <w:r w:rsidR="00AB090A">
        <w:rPr>
          <w:rFonts w:ascii="Bookman Old Style" w:hAnsi="Bookman Old Style"/>
          <w:color w:val="0A0A0A"/>
          <w:u w:color="0A0A0A"/>
        </w:rPr>
        <w:t xml:space="preserve">collections or </w:t>
      </w:r>
      <w:r w:rsidR="00F63495">
        <w:rPr>
          <w:rFonts w:ascii="Bookman Old Style" w:hAnsi="Bookman Old Style"/>
          <w:color w:val="0A0A0A"/>
          <w:u w:color="0A0A0A"/>
        </w:rPr>
        <w:t xml:space="preserve">do they affect the </w:t>
      </w:r>
      <w:r w:rsidR="00AB090A">
        <w:rPr>
          <w:rFonts w:ascii="Bookman Old Style" w:hAnsi="Bookman Old Style"/>
          <w:color w:val="0A0A0A"/>
          <w:u w:color="0A0A0A"/>
        </w:rPr>
        <w:t>entire li</w:t>
      </w:r>
      <w:r w:rsidR="00F63495">
        <w:rPr>
          <w:rFonts w:ascii="Bookman Old Style" w:hAnsi="Bookman Old Style"/>
          <w:color w:val="0A0A0A"/>
          <w:u w:color="0A0A0A"/>
        </w:rPr>
        <w:t>brary?</w:t>
      </w:r>
    </w:p>
    <w:p w14:paraId="5724C7BB" w14:textId="6193EB8C" w:rsidR="00AB090A" w:rsidRDefault="00AB090A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F63495">
        <w:rPr>
          <w:rFonts w:ascii="Bookman Old Style" w:hAnsi="Bookman Old Style"/>
          <w:color w:val="0A0A0A"/>
          <w:u w:color="0A0A0A"/>
        </w:rPr>
        <w:t xml:space="preserve"> stated that </w:t>
      </w:r>
      <w:r>
        <w:rPr>
          <w:rFonts w:ascii="Bookman Old Style" w:hAnsi="Bookman Old Style"/>
          <w:color w:val="0A0A0A"/>
          <w:u w:color="0A0A0A"/>
        </w:rPr>
        <w:t xml:space="preserve">this </w:t>
      </w:r>
      <w:r w:rsidR="00F63495">
        <w:rPr>
          <w:rFonts w:ascii="Bookman Old Style" w:hAnsi="Bookman Old Style"/>
          <w:color w:val="0A0A0A"/>
          <w:u w:color="0A0A0A"/>
        </w:rPr>
        <w:t xml:space="preserve">resolution </w:t>
      </w:r>
      <w:r>
        <w:rPr>
          <w:rFonts w:ascii="Bookman Old Style" w:hAnsi="Bookman Old Style"/>
          <w:color w:val="0A0A0A"/>
          <w:u w:color="0A0A0A"/>
        </w:rPr>
        <w:t xml:space="preserve">is about the collections budget, which affects students and faculty. </w:t>
      </w:r>
    </w:p>
    <w:p w14:paraId="6BE5E98A" w14:textId="5505963D" w:rsidR="006E4FA1" w:rsidRDefault="006E4FA1" w:rsidP="006E4F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Senator DeJordy</w:t>
      </w:r>
      <w:r>
        <w:rPr>
          <w:rFonts w:ascii="Bookman Old Style" w:hAnsi="Bookman Old Style"/>
          <w:color w:val="0A0A0A"/>
          <w:u w:color="0A0A0A"/>
        </w:rPr>
        <w:t xml:space="preserve"> added that we need to protect collections and account for long term contractual requirements. </w:t>
      </w:r>
    </w:p>
    <w:p w14:paraId="647DFBEA" w14:textId="50363BB7" w:rsidR="00AB090A" w:rsidRDefault="00AB090A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B9DB10C" w14:textId="1703D2A4" w:rsidR="00AB090A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AB090A" w:rsidRPr="00F6131F">
        <w:rPr>
          <w:rFonts w:ascii="Bookman Old Style" w:hAnsi="Bookman Old Style"/>
          <w:b/>
          <w:bCs/>
          <w:color w:val="0A0A0A"/>
          <w:u w:color="0A0A0A"/>
        </w:rPr>
        <w:t>Ram</w:t>
      </w:r>
      <w:r w:rsidR="0068111B">
        <w:rPr>
          <w:rFonts w:ascii="Bookman Old Style" w:hAnsi="Bookman Old Style"/>
          <w:color w:val="0A0A0A"/>
          <w:u w:color="0A0A0A"/>
        </w:rPr>
        <w:t xml:space="preserve"> wanted to know</w:t>
      </w:r>
      <w:r w:rsidR="00AB090A">
        <w:rPr>
          <w:rFonts w:ascii="Bookman Old Style" w:hAnsi="Bookman Old Style"/>
          <w:color w:val="0A0A0A"/>
          <w:u w:color="0A0A0A"/>
        </w:rPr>
        <w:t xml:space="preserve"> </w:t>
      </w:r>
      <w:r w:rsidR="0068111B">
        <w:rPr>
          <w:rFonts w:ascii="Bookman Old Style" w:hAnsi="Bookman Old Style"/>
          <w:color w:val="0A0A0A"/>
          <w:u w:color="0A0A0A"/>
        </w:rPr>
        <w:t>whether the</w:t>
      </w:r>
      <w:r w:rsidR="00AB090A">
        <w:rPr>
          <w:rFonts w:ascii="Bookman Old Style" w:hAnsi="Bookman Old Style"/>
          <w:color w:val="0A0A0A"/>
          <w:u w:color="0A0A0A"/>
        </w:rPr>
        <w:t xml:space="preserve"> interlibrary loan system </w:t>
      </w:r>
      <w:r w:rsidR="0068111B">
        <w:rPr>
          <w:rFonts w:ascii="Bookman Old Style" w:hAnsi="Bookman Old Style"/>
          <w:color w:val="0A0A0A"/>
          <w:u w:color="0A0A0A"/>
        </w:rPr>
        <w:t xml:space="preserve">helps to </w:t>
      </w:r>
      <w:r w:rsidR="00AB090A">
        <w:rPr>
          <w:rFonts w:ascii="Bookman Old Style" w:hAnsi="Bookman Old Style"/>
          <w:color w:val="0A0A0A"/>
          <w:u w:color="0A0A0A"/>
        </w:rPr>
        <w:t xml:space="preserve">reduce costs, which could help not having to maintain </w:t>
      </w:r>
      <w:r w:rsidR="0068111B">
        <w:rPr>
          <w:rFonts w:ascii="Bookman Old Style" w:hAnsi="Bookman Old Style"/>
          <w:color w:val="0A0A0A"/>
          <w:u w:color="0A0A0A"/>
        </w:rPr>
        <w:t xml:space="preserve">certain </w:t>
      </w:r>
      <w:r w:rsidR="00AB090A">
        <w:rPr>
          <w:rFonts w:ascii="Bookman Old Style" w:hAnsi="Bookman Old Style"/>
          <w:color w:val="0A0A0A"/>
          <w:u w:color="0A0A0A"/>
        </w:rPr>
        <w:t>collections</w:t>
      </w:r>
      <w:r w:rsidR="0068111B">
        <w:rPr>
          <w:rFonts w:ascii="Bookman Old Style" w:hAnsi="Bookman Old Style"/>
          <w:color w:val="0A0A0A"/>
          <w:u w:color="0A0A0A"/>
        </w:rPr>
        <w:t>, or</w:t>
      </w:r>
      <w:r w:rsidR="00AB090A">
        <w:rPr>
          <w:rFonts w:ascii="Bookman Old Style" w:hAnsi="Bookman Old Style"/>
          <w:color w:val="0A0A0A"/>
          <w:u w:color="0A0A0A"/>
        </w:rPr>
        <w:t xml:space="preserve"> </w:t>
      </w:r>
      <w:r w:rsidR="0068111B">
        <w:rPr>
          <w:rFonts w:ascii="Bookman Old Style" w:hAnsi="Bookman Old Style"/>
          <w:color w:val="0A0A0A"/>
          <w:u w:color="0A0A0A"/>
        </w:rPr>
        <w:t>d</w:t>
      </w:r>
      <w:r w:rsidR="006B2CD9">
        <w:rPr>
          <w:rFonts w:ascii="Bookman Old Style" w:hAnsi="Bookman Old Style"/>
          <w:color w:val="0A0A0A"/>
          <w:u w:color="0A0A0A"/>
        </w:rPr>
        <w:t xml:space="preserve">o we pay to get resources from other </w:t>
      </w:r>
      <w:r w:rsidR="0068111B">
        <w:rPr>
          <w:rFonts w:ascii="Bookman Old Style" w:hAnsi="Bookman Old Style"/>
          <w:color w:val="0A0A0A"/>
          <w:u w:color="0A0A0A"/>
        </w:rPr>
        <w:t>CSU</w:t>
      </w:r>
      <w:r w:rsidR="006B2CD9">
        <w:rPr>
          <w:rFonts w:ascii="Bookman Old Style" w:hAnsi="Bookman Old Style"/>
          <w:color w:val="0A0A0A"/>
          <w:u w:color="0A0A0A"/>
        </w:rPr>
        <w:t xml:space="preserve"> campuses</w:t>
      </w:r>
      <w:r w:rsidR="0068111B">
        <w:rPr>
          <w:rFonts w:ascii="Bookman Old Style" w:hAnsi="Bookman Old Style"/>
          <w:color w:val="0A0A0A"/>
          <w:u w:color="0A0A0A"/>
        </w:rPr>
        <w:t>?</w:t>
      </w:r>
    </w:p>
    <w:p w14:paraId="4B791A07" w14:textId="3BFD5BC6" w:rsidR="00AB090A" w:rsidRDefault="00AB090A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68111B">
        <w:rPr>
          <w:rFonts w:ascii="Bookman Old Style" w:hAnsi="Bookman Old Style"/>
          <w:color w:val="0A0A0A"/>
          <w:u w:color="0A0A0A"/>
        </w:rPr>
        <w:t xml:space="preserve"> responded</w:t>
      </w:r>
      <w:r>
        <w:rPr>
          <w:rFonts w:ascii="Bookman Old Style" w:hAnsi="Bookman Old Style"/>
          <w:color w:val="0A0A0A"/>
          <w:u w:color="0A0A0A"/>
        </w:rPr>
        <w:t xml:space="preserve"> that </w:t>
      </w:r>
      <w:r w:rsidR="0068111B">
        <w:rPr>
          <w:rFonts w:ascii="Bookman Old Style" w:hAnsi="Bookman Old Style"/>
          <w:color w:val="0A0A0A"/>
          <w:u w:color="0A0A0A"/>
        </w:rPr>
        <w:t xml:space="preserve">this </w:t>
      </w:r>
      <w:r>
        <w:rPr>
          <w:rFonts w:ascii="Bookman Old Style" w:hAnsi="Bookman Old Style"/>
          <w:color w:val="0A0A0A"/>
          <w:u w:color="0A0A0A"/>
        </w:rPr>
        <w:t xml:space="preserve">is part of </w:t>
      </w:r>
      <w:r w:rsidR="0068111B">
        <w:rPr>
          <w:rFonts w:ascii="Bookman Old Style" w:hAnsi="Bookman Old Style"/>
          <w:color w:val="0A0A0A"/>
          <w:u w:color="0A0A0A"/>
        </w:rPr>
        <w:t>the library</w:t>
      </w:r>
      <w:r>
        <w:rPr>
          <w:rFonts w:ascii="Bookman Old Style" w:hAnsi="Bookman Old Style"/>
          <w:color w:val="0A0A0A"/>
          <w:u w:color="0A0A0A"/>
        </w:rPr>
        <w:t xml:space="preserve"> budget considerations</w:t>
      </w:r>
      <w:r w:rsidR="006B2CD9">
        <w:rPr>
          <w:rFonts w:ascii="Bookman Old Style" w:hAnsi="Bookman Old Style"/>
          <w:color w:val="0A0A0A"/>
          <w:u w:color="0A0A0A"/>
        </w:rPr>
        <w:t xml:space="preserve"> and analysis</w:t>
      </w:r>
      <w:r>
        <w:rPr>
          <w:rFonts w:ascii="Bookman Old Style" w:hAnsi="Bookman Old Style"/>
          <w:color w:val="0A0A0A"/>
          <w:u w:color="0A0A0A"/>
        </w:rPr>
        <w:t xml:space="preserve">. </w:t>
      </w:r>
    </w:p>
    <w:p w14:paraId="1A57AB6F" w14:textId="305887AF" w:rsidR="006B2CD9" w:rsidRDefault="006B2CD9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F5A0D8E" w14:textId="02434ABE" w:rsidR="006B2CD9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B2CD9" w:rsidRPr="00F6131F">
        <w:rPr>
          <w:rFonts w:ascii="Bookman Old Style" w:hAnsi="Bookman Old Style"/>
          <w:b/>
          <w:bCs/>
          <w:color w:val="0A0A0A"/>
          <w:u w:color="0A0A0A"/>
        </w:rPr>
        <w:t>Ayo</w:t>
      </w:r>
      <w:r>
        <w:rPr>
          <w:rFonts w:ascii="Bookman Old Style" w:hAnsi="Bookman Old Style"/>
          <w:b/>
          <w:bCs/>
          <w:color w:val="0A0A0A"/>
          <w:u w:color="0A0A0A"/>
        </w:rPr>
        <w:t>t</w:t>
      </w:r>
      <w:r w:rsidR="006B2CD9" w:rsidRPr="00F6131F">
        <w:rPr>
          <w:rFonts w:ascii="Bookman Old Style" w:hAnsi="Bookman Old Style"/>
          <w:b/>
          <w:bCs/>
          <w:color w:val="0A0A0A"/>
          <w:u w:color="0A0A0A"/>
        </w:rPr>
        <w:t>te</w:t>
      </w:r>
      <w:r w:rsidR="00A71838">
        <w:rPr>
          <w:rFonts w:ascii="Bookman Old Style" w:hAnsi="Bookman Old Style"/>
          <w:color w:val="0A0A0A"/>
          <w:u w:color="0A0A0A"/>
        </w:rPr>
        <w:t xml:space="preserve"> added that </w:t>
      </w:r>
      <w:r w:rsidR="006B2CD9">
        <w:rPr>
          <w:rFonts w:ascii="Bookman Old Style" w:hAnsi="Bookman Old Style"/>
          <w:color w:val="0A0A0A"/>
          <w:u w:color="0A0A0A"/>
        </w:rPr>
        <w:t xml:space="preserve">millions of dollars have been allocated out of </w:t>
      </w:r>
      <w:r w:rsidR="00A71838">
        <w:rPr>
          <w:rFonts w:ascii="Bookman Old Style" w:hAnsi="Bookman Old Style"/>
          <w:color w:val="0A0A0A"/>
          <w:u w:color="0A0A0A"/>
        </w:rPr>
        <w:t xml:space="preserve">the </w:t>
      </w:r>
      <w:r w:rsidR="006B2CD9">
        <w:rPr>
          <w:rFonts w:ascii="Bookman Old Style" w:hAnsi="Bookman Old Style"/>
          <w:color w:val="0A0A0A"/>
          <w:u w:color="0A0A0A"/>
        </w:rPr>
        <w:t>tuit</w:t>
      </w:r>
      <w:r w:rsidR="00A71838">
        <w:rPr>
          <w:rFonts w:ascii="Bookman Old Style" w:hAnsi="Bookman Old Style"/>
          <w:color w:val="0A0A0A"/>
          <w:u w:color="0A0A0A"/>
        </w:rPr>
        <w:t>i</w:t>
      </w:r>
      <w:r w:rsidR="006B2CD9">
        <w:rPr>
          <w:rFonts w:ascii="Bookman Old Style" w:hAnsi="Bookman Old Style"/>
          <w:color w:val="0A0A0A"/>
          <w:u w:color="0A0A0A"/>
        </w:rPr>
        <w:t xml:space="preserve">on reserves to supplement </w:t>
      </w:r>
      <w:r w:rsidR="00A71838">
        <w:rPr>
          <w:rFonts w:ascii="Bookman Old Style" w:hAnsi="Bookman Old Style"/>
          <w:color w:val="0A0A0A"/>
          <w:u w:color="0A0A0A"/>
        </w:rPr>
        <w:t xml:space="preserve">the </w:t>
      </w:r>
      <w:r w:rsidR="006B2CD9">
        <w:rPr>
          <w:rFonts w:ascii="Bookman Old Style" w:hAnsi="Bookman Old Style"/>
          <w:color w:val="0A0A0A"/>
          <w:u w:color="0A0A0A"/>
        </w:rPr>
        <w:t xml:space="preserve">athletics budget, </w:t>
      </w:r>
      <w:r w:rsidR="00A71838">
        <w:rPr>
          <w:rFonts w:ascii="Bookman Old Style" w:hAnsi="Bookman Old Style"/>
          <w:color w:val="0A0A0A"/>
          <w:u w:color="0A0A0A"/>
        </w:rPr>
        <w:t xml:space="preserve">and </w:t>
      </w:r>
      <w:r w:rsidR="006B2CD9">
        <w:rPr>
          <w:rFonts w:ascii="Bookman Old Style" w:hAnsi="Bookman Old Style"/>
          <w:color w:val="0A0A0A"/>
          <w:u w:color="0A0A0A"/>
        </w:rPr>
        <w:t xml:space="preserve">while athletics is important and receives little stateside support, </w:t>
      </w:r>
      <w:r w:rsidR="00A71838">
        <w:rPr>
          <w:rFonts w:ascii="Bookman Old Style" w:hAnsi="Bookman Old Style"/>
          <w:color w:val="0A0A0A"/>
          <w:u w:color="0A0A0A"/>
        </w:rPr>
        <w:t xml:space="preserve">we are </w:t>
      </w:r>
      <w:r w:rsidR="006B2CD9">
        <w:rPr>
          <w:rFonts w:ascii="Bookman Old Style" w:hAnsi="Bookman Old Style"/>
          <w:color w:val="0A0A0A"/>
          <w:u w:color="0A0A0A"/>
        </w:rPr>
        <w:t xml:space="preserve">now looking at </w:t>
      </w:r>
      <w:r w:rsidR="00A71838">
        <w:rPr>
          <w:rFonts w:ascii="Bookman Old Style" w:hAnsi="Bookman Old Style"/>
          <w:color w:val="0A0A0A"/>
          <w:u w:color="0A0A0A"/>
        </w:rPr>
        <w:t xml:space="preserve">a </w:t>
      </w:r>
      <w:r w:rsidR="006B2CD9">
        <w:rPr>
          <w:rFonts w:ascii="Bookman Old Style" w:hAnsi="Bookman Old Style"/>
          <w:color w:val="0A0A0A"/>
          <w:u w:color="0A0A0A"/>
        </w:rPr>
        <w:t xml:space="preserve">25 percent reduction to </w:t>
      </w:r>
      <w:r w:rsidR="00A71838">
        <w:rPr>
          <w:rFonts w:ascii="Bookman Old Style" w:hAnsi="Bookman Old Style"/>
          <w:color w:val="0A0A0A"/>
          <w:u w:color="0A0A0A"/>
        </w:rPr>
        <w:t xml:space="preserve">the </w:t>
      </w:r>
      <w:r w:rsidR="006B2CD9">
        <w:rPr>
          <w:rFonts w:ascii="Bookman Old Style" w:hAnsi="Bookman Old Style"/>
          <w:color w:val="0A0A0A"/>
          <w:u w:color="0A0A0A"/>
        </w:rPr>
        <w:t>lib</w:t>
      </w:r>
      <w:r w:rsidR="00A71838">
        <w:rPr>
          <w:rFonts w:ascii="Bookman Old Style" w:hAnsi="Bookman Old Style"/>
          <w:color w:val="0A0A0A"/>
          <w:u w:color="0A0A0A"/>
        </w:rPr>
        <w:t>rary</w:t>
      </w:r>
      <w:r w:rsidR="006B2CD9">
        <w:rPr>
          <w:rFonts w:ascii="Bookman Old Style" w:hAnsi="Bookman Old Style"/>
          <w:color w:val="0A0A0A"/>
          <w:u w:color="0A0A0A"/>
        </w:rPr>
        <w:t xml:space="preserve"> collection,</w:t>
      </w:r>
      <w:r w:rsidR="00A71838">
        <w:rPr>
          <w:rFonts w:ascii="Bookman Old Style" w:hAnsi="Bookman Old Style"/>
          <w:color w:val="0A0A0A"/>
          <w:u w:color="0A0A0A"/>
        </w:rPr>
        <w:t xml:space="preserve"> and that</w:t>
      </w:r>
      <w:r w:rsidR="006B2CD9">
        <w:rPr>
          <w:rFonts w:ascii="Bookman Old Style" w:hAnsi="Bookman Old Style"/>
          <w:color w:val="0A0A0A"/>
          <w:u w:color="0A0A0A"/>
        </w:rPr>
        <w:t xml:space="preserve"> is not</w:t>
      </w:r>
      <w:r w:rsidR="00A71838">
        <w:rPr>
          <w:rFonts w:ascii="Bookman Old Style" w:hAnsi="Bookman Old Style"/>
          <w:color w:val="0A0A0A"/>
          <w:u w:color="0A0A0A"/>
        </w:rPr>
        <w:t xml:space="preserve"> a</w:t>
      </w:r>
      <w:r w:rsidR="006B2CD9">
        <w:rPr>
          <w:rFonts w:ascii="Bookman Old Style" w:hAnsi="Bookman Old Style"/>
          <w:color w:val="0A0A0A"/>
          <w:u w:color="0A0A0A"/>
        </w:rPr>
        <w:t xml:space="preserve"> flattering indication of</w:t>
      </w:r>
      <w:r w:rsidR="00A71838">
        <w:rPr>
          <w:rFonts w:ascii="Bookman Old Style" w:hAnsi="Bookman Old Style"/>
          <w:color w:val="0A0A0A"/>
          <w:u w:color="0A0A0A"/>
        </w:rPr>
        <w:t xml:space="preserve"> the</w:t>
      </w:r>
      <w:r w:rsidR="006B2CD9">
        <w:rPr>
          <w:rFonts w:ascii="Bookman Old Style" w:hAnsi="Bookman Old Style"/>
          <w:color w:val="0A0A0A"/>
          <w:u w:color="0A0A0A"/>
        </w:rPr>
        <w:t xml:space="preserve"> value</w:t>
      </w:r>
      <w:r w:rsidR="00A71838">
        <w:rPr>
          <w:rFonts w:ascii="Bookman Old Style" w:hAnsi="Bookman Old Style"/>
          <w:color w:val="0A0A0A"/>
          <w:u w:color="0A0A0A"/>
        </w:rPr>
        <w:t>s</w:t>
      </w:r>
      <w:r w:rsidR="006B2CD9">
        <w:rPr>
          <w:rFonts w:ascii="Bookman Old Style" w:hAnsi="Bookman Old Style"/>
          <w:color w:val="0A0A0A"/>
          <w:u w:color="0A0A0A"/>
        </w:rPr>
        <w:t xml:space="preserve"> we uphold. </w:t>
      </w:r>
    </w:p>
    <w:p w14:paraId="648825E5" w14:textId="401B8ADD" w:rsidR="005E6ADD" w:rsidRDefault="005E6AD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8BB0C73" w14:textId="58070706" w:rsidR="006B2CD9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B2CD9" w:rsidRPr="00F6131F">
        <w:rPr>
          <w:rFonts w:ascii="Bookman Old Style" w:hAnsi="Bookman Old Style"/>
          <w:b/>
          <w:bCs/>
          <w:color w:val="0A0A0A"/>
          <w:u w:color="0A0A0A"/>
        </w:rPr>
        <w:t>Jenkins</w:t>
      </w:r>
      <w:r w:rsidR="006E4FA1">
        <w:rPr>
          <w:rFonts w:ascii="Bookman Old Style" w:hAnsi="Bookman Old Style"/>
          <w:color w:val="0A0A0A"/>
          <w:u w:color="0A0A0A"/>
        </w:rPr>
        <w:t xml:space="preserve"> stated that the </w:t>
      </w:r>
      <w:r w:rsidR="00D77E21">
        <w:rPr>
          <w:rFonts w:ascii="Bookman Old Style" w:hAnsi="Bookman Old Style"/>
          <w:color w:val="0A0A0A"/>
          <w:u w:color="0A0A0A"/>
        </w:rPr>
        <w:t>lib</w:t>
      </w:r>
      <w:r w:rsidR="006E4FA1">
        <w:rPr>
          <w:rFonts w:ascii="Bookman Old Style" w:hAnsi="Bookman Old Style"/>
          <w:color w:val="0A0A0A"/>
          <w:u w:color="0A0A0A"/>
        </w:rPr>
        <w:t>rary</w:t>
      </w:r>
      <w:r w:rsidR="00D77E21">
        <w:rPr>
          <w:rFonts w:ascii="Bookman Old Style" w:hAnsi="Bookman Old Style"/>
          <w:color w:val="0A0A0A"/>
          <w:u w:color="0A0A0A"/>
        </w:rPr>
        <w:t xml:space="preserve"> is critically important.</w:t>
      </w:r>
      <w:r w:rsidR="00721F9B">
        <w:rPr>
          <w:rFonts w:ascii="Bookman Old Style" w:hAnsi="Bookman Old Style"/>
          <w:color w:val="0A0A0A"/>
          <w:u w:color="0A0A0A"/>
        </w:rPr>
        <w:t xml:space="preserve"> </w:t>
      </w:r>
      <w:r w:rsidR="006E4FA1">
        <w:rPr>
          <w:rFonts w:ascii="Bookman Old Style" w:hAnsi="Bookman Old Style"/>
          <w:color w:val="0A0A0A"/>
          <w:u w:color="0A0A0A"/>
        </w:rPr>
        <w:t>He has n</w:t>
      </w:r>
      <w:r w:rsidR="00721F9B">
        <w:rPr>
          <w:rFonts w:ascii="Bookman Old Style" w:hAnsi="Bookman Old Style"/>
          <w:color w:val="0A0A0A"/>
          <w:u w:color="0A0A0A"/>
        </w:rPr>
        <w:t xml:space="preserve">ever </w:t>
      </w:r>
      <w:r w:rsidR="006E4FA1">
        <w:rPr>
          <w:rFonts w:ascii="Bookman Old Style" w:hAnsi="Bookman Old Style"/>
          <w:color w:val="0A0A0A"/>
          <w:u w:color="0A0A0A"/>
        </w:rPr>
        <w:t xml:space="preserve">heard an </w:t>
      </w:r>
      <w:r w:rsidR="00607409">
        <w:rPr>
          <w:rFonts w:ascii="Bookman Old Style" w:hAnsi="Bookman Old Style"/>
          <w:color w:val="0A0A0A"/>
          <w:u w:color="0A0A0A"/>
        </w:rPr>
        <w:t xml:space="preserve">accreditation </w:t>
      </w:r>
      <w:r w:rsidR="006E4FA1">
        <w:rPr>
          <w:rFonts w:ascii="Bookman Old Style" w:hAnsi="Bookman Old Style"/>
          <w:color w:val="0A0A0A"/>
          <w:u w:color="0A0A0A"/>
        </w:rPr>
        <w:t xml:space="preserve">review </w:t>
      </w:r>
      <w:r w:rsidR="00607409">
        <w:rPr>
          <w:rFonts w:ascii="Bookman Old Style" w:hAnsi="Bookman Old Style"/>
          <w:color w:val="0A0A0A"/>
          <w:u w:color="0A0A0A"/>
        </w:rPr>
        <w:t>b</w:t>
      </w:r>
      <w:r w:rsidR="006E4FA1">
        <w:rPr>
          <w:rFonts w:ascii="Bookman Old Style" w:hAnsi="Bookman Old Style"/>
          <w:color w:val="0A0A0A"/>
          <w:u w:color="0A0A0A"/>
        </w:rPr>
        <w:t>o</w:t>
      </w:r>
      <w:r w:rsidR="00607409">
        <w:rPr>
          <w:rFonts w:ascii="Bookman Old Style" w:hAnsi="Bookman Old Style"/>
          <w:color w:val="0A0A0A"/>
          <w:u w:color="0A0A0A"/>
        </w:rPr>
        <w:t>ard ask about resources for athletics, but they always ask about resources for</w:t>
      </w:r>
      <w:r w:rsidR="006E4FA1">
        <w:rPr>
          <w:rFonts w:ascii="Bookman Old Style" w:hAnsi="Bookman Old Style"/>
          <w:color w:val="0A0A0A"/>
          <w:u w:color="0A0A0A"/>
        </w:rPr>
        <w:t xml:space="preserve"> the</w:t>
      </w:r>
      <w:r w:rsidR="00607409">
        <w:rPr>
          <w:rFonts w:ascii="Bookman Old Style" w:hAnsi="Bookman Old Style"/>
          <w:color w:val="0A0A0A"/>
          <w:u w:color="0A0A0A"/>
        </w:rPr>
        <w:t xml:space="preserve"> lib</w:t>
      </w:r>
      <w:r w:rsidR="006E4FA1">
        <w:rPr>
          <w:rFonts w:ascii="Bookman Old Style" w:hAnsi="Bookman Old Style"/>
          <w:color w:val="0A0A0A"/>
          <w:u w:color="0A0A0A"/>
        </w:rPr>
        <w:t>rary</w:t>
      </w:r>
      <w:r w:rsidR="00607409">
        <w:rPr>
          <w:rFonts w:ascii="Bookman Old Style" w:hAnsi="Bookman Old Style"/>
          <w:color w:val="0A0A0A"/>
          <w:u w:color="0A0A0A"/>
        </w:rPr>
        <w:t>.</w:t>
      </w:r>
    </w:p>
    <w:p w14:paraId="54DBCFC0" w14:textId="0FBDCEC5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FB2231F" w14:textId="63BF756E" w:rsidR="00D77E21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D77E21" w:rsidRPr="00F6131F">
        <w:rPr>
          <w:rFonts w:ascii="Bookman Old Style" w:hAnsi="Bookman Old Style"/>
          <w:b/>
          <w:bCs/>
          <w:color w:val="0A0A0A"/>
          <w:u w:color="0A0A0A"/>
        </w:rPr>
        <w:t>Janetvilay</w:t>
      </w:r>
      <w:r w:rsidR="0052035D">
        <w:rPr>
          <w:rFonts w:ascii="Bookman Old Style" w:hAnsi="Bookman Old Style"/>
          <w:color w:val="0A0A0A"/>
          <w:u w:color="0A0A0A"/>
        </w:rPr>
        <w:t xml:space="preserve"> mentioned that</w:t>
      </w:r>
      <w:r w:rsidR="00D77E21">
        <w:rPr>
          <w:rFonts w:ascii="Bookman Old Style" w:hAnsi="Bookman Old Style"/>
          <w:color w:val="0A0A0A"/>
          <w:u w:color="0A0A0A"/>
        </w:rPr>
        <w:t xml:space="preserve"> different strategies</w:t>
      </w:r>
      <w:r w:rsidR="0052035D">
        <w:rPr>
          <w:rFonts w:ascii="Bookman Old Style" w:hAnsi="Bookman Old Style"/>
          <w:color w:val="0A0A0A"/>
          <w:u w:color="0A0A0A"/>
        </w:rPr>
        <w:t xml:space="preserve"> have been put</w:t>
      </w:r>
      <w:r w:rsidR="00D77E21">
        <w:rPr>
          <w:rFonts w:ascii="Bookman Old Style" w:hAnsi="Bookman Old Style"/>
          <w:color w:val="0A0A0A"/>
          <w:u w:color="0A0A0A"/>
        </w:rPr>
        <w:t xml:space="preserve"> in place to work within </w:t>
      </w:r>
      <w:r w:rsidR="0052035D">
        <w:rPr>
          <w:rFonts w:ascii="Bookman Old Style" w:hAnsi="Bookman Old Style"/>
          <w:color w:val="0A0A0A"/>
          <w:u w:color="0A0A0A"/>
        </w:rPr>
        <w:t xml:space="preserve">the reduced </w:t>
      </w:r>
      <w:r w:rsidR="00D77E21">
        <w:rPr>
          <w:rFonts w:ascii="Bookman Old Style" w:hAnsi="Bookman Old Style"/>
          <w:color w:val="0A0A0A"/>
          <w:u w:color="0A0A0A"/>
        </w:rPr>
        <w:t xml:space="preserve">budget. </w:t>
      </w:r>
      <w:r w:rsidR="0052035D">
        <w:rPr>
          <w:rFonts w:ascii="Bookman Old Style" w:hAnsi="Bookman Old Style"/>
          <w:color w:val="0A0A0A"/>
          <w:u w:color="0A0A0A"/>
        </w:rPr>
        <w:t>Collect</w:t>
      </w:r>
      <w:r w:rsidR="0092207E">
        <w:rPr>
          <w:rFonts w:ascii="Bookman Old Style" w:hAnsi="Bookman Old Style"/>
          <w:color w:val="0A0A0A"/>
          <w:u w:color="0A0A0A"/>
        </w:rPr>
        <w:t>ions</w:t>
      </w:r>
      <w:r w:rsidR="0052035D">
        <w:rPr>
          <w:rFonts w:ascii="Bookman Old Style" w:hAnsi="Bookman Old Style"/>
          <w:color w:val="0A0A0A"/>
          <w:u w:color="0A0A0A"/>
        </w:rPr>
        <w:t xml:space="preserve"> were e</w:t>
      </w:r>
      <w:r w:rsidR="00D77E21">
        <w:rPr>
          <w:rFonts w:ascii="Bookman Old Style" w:hAnsi="Bookman Old Style"/>
          <w:color w:val="0A0A0A"/>
          <w:u w:color="0A0A0A"/>
        </w:rPr>
        <w:t xml:space="preserve">xamined and unnecessary collections </w:t>
      </w:r>
      <w:r w:rsidR="0052035D">
        <w:rPr>
          <w:rFonts w:ascii="Bookman Old Style" w:hAnsi="Bookman Old Style"/>
          <w:color w:val="0A0A0A"/>
          <w:u w:color="0A0A0A"/>
        </w:rPr>
        <w:t xml:space="preserve">were eliminated, </w:t>
      </w:r>
      <w:r w:rsidR="00D77E21">
        <w:rPr>
          <w:rFonts w:ascii="Bookman Old Style" w:hAnsi="Bookman Old Style"/>
          <w:color w:val="0A0A0A"/>
          <w:u w:color="0A0A0A"/>
        </w:rPr>
        <w:t>before getting to this resolution.</w:t>
      </w:r>
    </w:p>
    <w:p w14:paraId="4E62992F" w14:textId="379B7365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1A6C2EE" w14:textId="3B9027A7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>Lopez</w:t>
      </w:r>
      <w:r w:rsidR="0052035D">
        <w:rPr>
          <w:rFonts w:ascii="Bookman Old Style" w:hAnsi="Bookman Old Style"/>
          <w:color w:val="0A0A0A"/>
          <w:u w:color="0A0A0A"/>
        </w:rPr>
        <w:t xml:space="preserve"> added that</w:t>
      </w:r>
      <w:r w:rsidR="00F43905">
        <w:rPr>
          <w:rFonts w:ascii="Bookman Old Style" w:hAnsi="Bookman Old Style"/>
          <w:color w:val="0A0A0A"/>
          <w:u w:color="0A0A0A"/>
        </w:rPr>
        <w:t xml:space="preserve"> faculty need the</w:t>
      </w:r>
      <w:r>
        <w:rPr>
          <w:rFonts w:ascii="Bookman Old Style" w:hAnsi="Bookman Old Style"/>
          <w:color w:val="0A0A0A"/>
          <w:u w:color="0A0A0A"/>
        </w:rPr>
        <w:t xml:space="preserve"> let </w:t>
      </w:r>
      <w:r w:rsidR="00F43905">
        <w:rPr>
          <w:rFonts w:ascii="Bookman Old Style" w:hAnsi="Bookman Old Style"/>
          <w:color w:val="0A0A0A"/>
          <w:u w:color="0A0A0A"/>
        </w:rPr>
        <w:t xml:space="preserve">the </w:t>
      </w:r>
      <w:r>
        <w:rPr>
          <w:rFonts w:ascii="Bookman Old Style" w:hAnsi="Bookman Old Style"/>
          <w:color w:val="0A0A0A"/>
          <w:u w:color="0A0A0A"/>
        </w:rPr>
        <w:t>lib</w:t>
      </w:r>
      <w:r w:rsidR="00F43905">
        <w:rPr>
          <w:rFonts w:ascii="Bookman Old Style" w:hAnsi="Bookman Old Style"/>
          <w:color w:val="0A0A0A"/>
          <w:u w:color="0A0A0A"/>
        </w:rPr>
        <w:t>rary</w:t>
      </w:r>
      <w:r>
        <w:rPr>
          <w:rFonts w:ascii="Bookman Old Style" w:hAnsi="Bookman Old Style"/>
          <w:color w:val="0A0A0A"/>
          <w:u w:color="0A0A0A"/>
        </w:rPr>
        <w:t xml:space="preserve"> know what </w:t>
      </w:r>
      <w:r w:rsidR="00F43905">
        <w:rPr>
          <w:rFonts w:ascii="Bookman Old Style" w:hAnsi="Bookman Old Style"/>
          <w:color w:val="0A0A0A"/>
          <w:u w:color="0A0A0A"/>
        </w:rPr>
        <w:t>they</w:t>
      </w:r>
      <w:r>
        <w:rPr>
          <w:rFonts w:ascii="Bookman Old Style" w:hAnsi="Bookman Old Style"/>
          <w:color w:val="0A0A0A"/>
          <w:u w:color="0A0A0A"/>
        </w:rPr>
        <w:t xml:space="preserve"> need, regardless of whether </w:t>
      </w:r>
      <w:r w:rsidR="00F43905">
        <w:rPr>
          <w:rFonts w:ascii="Bookman Old Style" w:hAnsi="Bookman Old Style"/>
          <w:color w:val="0A0A0A"/>
          <w:u w:color="0A0A0A"/>
        </w:rPr>
        <w:t xml:space="preserve">this </w:t>
      </w:r>
      <w:r>
        <w:rPr>
          <w:rFonts w:ascii="Bookman Old Style" w:hAnsi="Bookman Old Style"/>
          <w:color w:val="0A0A0A"/>
          <w:u w:color="0A0A0A"/>
        </w:rPr>
        <w:t>resolution passes.</w:t>
      </w:r>
    </w:p>
    <w:p w14:paraId="253A4EF6" w14:textId="48F3F5D4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22AA446" w14:textId="4A50264A" w:rsidR="00D77E21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D77E21" w:rsidRPr="00F6131F">
        <w:rPr>
          <w:rFonts w:ascii="Bookman Old Style" w:hAnsi="Bookman Old Style"/>
          <w:b/>
          <w:bCs/>
          <w:color w:val="0A0A0A"/>
          <w:u w:color="0A0A0A"/>
        </w:rPr>
        <w:t>Lent</w:t>
      </w:r>
      <w:r w:rsidR="0052035D">
        <w:rPr>
          <w:rFonts w:ascii="Bookman Old Style" w:hAnsi="Bookman Old Style"/>
          <w:color w:val="0A0A0A"/>
          <w:u w:color="0A0A0A"/>
        </w:rPr>
        <w:t xml:space="preserve"> made a motion</w:t>
      </w:r>
      <w:r w:rsidR="00D77E21">
        <w:rPr>
          <w:rFonts w:ascii="Bookman Old Style" w:hAnsi="Bookman Old Style"/>
          <w:color w:val="0A0A0A"/>
          <w:u w:color="0A0A0A"/>
        </w:rPr>
        <w:t xml:space="preserve"> to vote in support of </w:t>
      </w:r>
      <w:r w:rsidR="00735A20">
        <w:rPr>
          <w:rFonts w:ascii="Bookman Old Style" w:hAnsi="Bookman Old Style"/>
          <w:color w:val="0A0A0A"/>
          <w:u w:color="0A0A0A"/>
        </w:rPr>
        <w:t xml:space="preserve">the </w:t>
      </w:r>
      <w:r w:rsidR="00D77E21">
        <w:rPr>
          <w:rFonts w:ascii="Bookman Old Style" w:hAnsi="Bookman Old Style"/>
          <w:color w:val="0A0A0A"/>
          <w:u w:color="0A0A0A"/>
        </w:rPr>
        <w:t xml:space="preserve">resolution. </w:t>
      </w:r>
    </w:p>
    <w:p w14:paraId="083D0162" w14:textId="276AC0C1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5716FC6" w14:textId="631AD1EC" w:rsidR="00D77E21" w:rsidRDefault="0052035D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The r</w:t>
      </w:r>
      <w:r w:rsidR="00D77E21">
        <w:rPr>
          <w:rFonts w:ascii="Bookman Old Style" w:hAnsi="Bookman Old Style"/>
          <w:color w:val="0A0A0A"/>
          <w:u w:color="0A0A0A"/>
        </w:rPr>
        <w:t xml:space="preserve">esolution </w:t>
      </w:r>
      <w:r w:rsidR="00582999">
        <w:rPr>
          <w:rFonts w:ascii="Bookman Old Style" w:hAnsi="Bookman Old Style"/>
          <w:color w:val="0A0A0A"/>
          <w:u w:color="0A0A0A"/>
        </w:rPr>
        <w:t>passed with tremendous support</w:t>
      </w:r>
      <w:r w:rsidR="007C2D4B">
        <w:rPr>
          <w:rFonts w:ascii="Bookman Old Style" w:hAnsi="Bookman Old Style"/>
          <w:color w:val="0A0A0A"/>
          <w:u w:color="0A0A0A"/>
        </w:rPr>
        <w:t>.</w:t>
      </w:r>
    </w:p>
    <w:p w14:paraId="177656AD" w14:textId="77777777" w:rsidR="00D77E21" w:rsidRDefault="00D77E21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406C775" w14:textId="77777777" w:rsidR="00691965" w:rsidRPr="003206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C23C941" w14:textId="73F3CA1F" w:rsidR="00691965" w:rsidRPr="00C57333" w:rsidRDefault="00691965" w:rsidP="0069196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Bookman Old Style" w:hAnsi="Bookman Old Style"/>
          <w:color w:val="0B0A0A"/>
          <w:sz w:val="24"/>
          <w:szCs w:val="24"/>
        </w:rPr>
      </w:pPr>
      <w:r w:rsidRPr="00C57333">
        <w:rPr>
          <w:rFonts w:ascii="Bookman Old Style" w:hAnsi="Bookman Old Style"/>
          <w:color w:val="0B0A0A"/>
          <w:sz w:val="24"/>
          <w:szCs w:val="24"/>
        </w:rPr>
        <w:t>APM 233 Policy on Repeating Classes.</w:t>
      </w:r>
    </w:p>
    <w:p w14:paraId="6A9DFA93" w14:textId="6FFB5A65" w:rsidR="006919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18C7D32C" w14:textId="32633D4C" w:rsidR="00BF5801" w:rsidRDefault="000220C1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F</w:t>
      </w:r>
      <w:r w:rsidR="00BF5801">
        <w:rPr>
          <w:rFonts w:ascii="Bookman Old Style" w:hAnsi="Bookman Old Style"/>
          <w:color w:val="0B0A0A"/>
        </w:rPr>
        <w:t>irst reading</w:t>
      </w:r>
      <w:r>
        <w:rPr>
          <w:rFonts w:ascii="Bookman Old Style" w:hAnsi="Bookman Old Style"/>
          <w:color w:val="0B0A0A"/>
        </w:rPr>
        <w:t>.</w:t>
      </w:r>
    </w:p>
    <w:p w14:paraId="3A6F4231" w14:textId="77777777" w:rsidR="00BF5801" w:rsidRDefault="00BF5801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1071883C" w14:textId="5A44F825" w:rsidR="000979A7" w:rsidRDefault="00336B8C" w:rsidP="000979A7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 w:rsidR="00F6131F">
        <w:rPr>
          <w:rFonts w:ascii="Bookman Old Style" w:hAnsi="Bookman Old Style"/>
          <w:color w:val="0B0A0A"/>
        </w:rPr>
        <w:t xml:space="preserve"> (Chair AP&amp;P)</w:t>
      </w:r>
      <w:r w:rsidR="0066074C">
        <w:rPr>
          <w:rFonts w:ascii="Bookman Old Style" w:hAnsi="Bookman Old Style"/>
          <w:color w:val="0B0A0A"/>
        </w:rPr>
        <w:t xml:space="preserve"> explained that this </w:t>
      </w:r>
      <w:r w:rsidR="00BF5801">
        <w:rPr>
          <w:rFonts w:ascii="Bookman Old Style" w:hAnsi="Bookman Old Style"/>
          <w:color w:val="0B0A0A"/>
        </w:rPr>
        <w:t>came to</w:t>
      </w:r>
      <w:r w:rsidR="0066074C">
        <w:rPr>
          <w:rFonts w:ascii="Bookman Old Style" w:hAnsi="Bookman Old Style"/>
          <w:color w:val="0B0A0A"/>
        </w:rPr>
        <w:t xml:space="preserve"> AP&amp;P</w:t>
      </w:r>
      <w:r w:rsidR="00BF5801">
        <w:rPr>
          <w:rFonts w:ascii="Bookman Old Style" w:hAnsi="Bookman Old Style"/>
          <w:color w:val="0B0A0A"/>
        </w:rPr>
        <w:t xml:space="preserve"> from</w:t>
      </w:r>
      <w:r w:rsidR="0066074C">
        <w:rPr>
          <w:rFonts w:ascii="Bookman Old Style" w:hAnsi="Bookman Old Style"/>
          <w:color w:val="0B0A0A"/>
        </w:rPr>
        <w:t xml:space="preserve"> the</w:t>
      </w:r>
      <w:r w:rsidR="00BF5801">
        <w:rPr>
          <w:rFonts w:ascii="Bookman Old Style" w:hAnsi="Bookman Old Style"/>
          <w:color w:val="0B0A0A"/>
        </w:rPr>
        <w:t xml:space="preserve"> </w:t>
      </w:r>
      <w:r w:rsidR="0066074C">
        <w:rPr>
          <w:rFonts w:ascii="Bookman Old Style" w:hAnsi="Bookman Old Style"/>
          <w:color w:val="0B0A0A"/>
        </w:rPr>
        <w:t>G</w:t>
      </w:r>
      <w:r w:rsidR="00BF5801">
        <w:rPr>
          <w:rFonts w:ascii="Bookman Old Style" w:hAnsi="Bookman Old Style"/>
          <w:color w:val="0B0A0A"/>
        </w:rPr>
        <w:t>rad</w:t>
      </w:r>
      <w:r w:rsidR="0066074C">
        <w:rPr>
          <w:rFonts w:ascii="Bookman Old Style" w:hAnsi="Bookman Old Style"/>
          <w:color w:val="0B0A0A"/>
        </w:rPr>
        <w:t>uate C</w:t>
      </w:r>
      <w:r w:rsidR="00BF5801">
        <w:rPr>
          <w:rFonts w:ascii="Bookman Old Style" w:hAnsi="Bookman Old Style"/>
          <w:color w:val="0B0A0A"/>
        </w:rPr>
        <w:t xml:space="preserve">ommittee. </w:t>
      </w:r>
      <w:r w:rsidR="000B3796">
        <w:rPr>
          <w:rFonts w:ascii="Bookman Old Style" w:hAnsi="Bookman Old Style"/>
          <w:color w:val="0B0A0A"/>
        </w:rPr>
        <w:t>The changes concern a c</w:t>
      </w:r>
      <w:r w:rsidR="00BF5801">
        <w:rPr>
          <w:rFonts w:ascii="Bookman Old Style" w:hAnsi="Bookman Old Style"/>
          <w:color w:val="0B0A0A"/>
        </w:rPr>
        <w:t>larif</w:t>
      </w:r>
      <w:r w:rsidR="000B3796">
        <w:rPr>
          <w:rFonts w:ascii="Bookman Old Style" w:hAnsi="Bookman Old Style"/>
          <w:color w:val="0B0A0A"/>
        </w:rPr>
        <w:t>ication on</w:t>
      </w:r>
      <w:r w:rsidR="00BF5801">
        <w:rPr>
          <w:rFonts w:ascii="Bookman Old Style" w:hAnsi="Bookman Old Style"/>
          <w:color w:val="0B0A0A"/>
        </w:rPr>
        <w:t xml:space="preserve"> whether grad</w:t>
      </w:r>
      <w:r w:rsidR="000B3796">
        <w:rPr>
          <w:rFonts w:ascii="Bookman Old Style" w:hAnsi="Bookman Old Style"/>
          <w:color w:val="0B0A0A"/>
        </w:rPr>
        <w:t>uate</w:t>
      </w:r>
      <w:r w:rsidR="00BF5801">
        <w:rPr>
          <w:rFonts w:ascii="Bookman Old Style" w:hAnsi="Bookman Old Style"/>
          <w:color w:val="0B0A0A"/>
        </w:rPr>
        <w:t xml:space="preserve"> students are allowed to repeat </w:t>
      </w:r>
      <w:r w:rsidR="000B3796">
        <w:rPr>
          <w:rFonts w:ascii="Bookman Old Style" w:hAnsi="Bookman Old Style"/>
          <w:color w:val="0B0A0A"/>
        </w:rPr>
        <w:t>undergraduate</w:t>
      </w:r>
      <w:r w:rsidR="00BF5801">
        <w:rPr>
          <w:rFonts w:ascii="Bookman Old Style" w:hAnsi="Bookman Old Style"/>
          <w:color w:val="0B0A0A"/>
        </w:rPr>
        <w:t xml:space="preserve"> courses</w:t>
      </w:r>
      <w:r w:rsidR="000979A7">
        <w:rPr>
          <w:rFonts w:ascii="Bookman Old Style" w:hAnsi="Bookman Old Style"/>
          <w:color w:val="0B0A0A"/>
        </w:rPr>
        <w:t>. Proposed change</w:t>
      </w:r>
      <w:r w:rsidR="000220C1">
        <w:rPr>
          <w:rFonts w:ascii="Bookman Old Style" w:hAnsi="Bookman Old Style"/>
          <w:color w:val="0B0A0A"/>
        </w:rPr>
        <w:t xml:space="preserve"> in this regard</w:t>
      </w:r>
      <w:r w:rsidR="000979A7">
        <w:rPr>
          <w:rFonts w:ascii="Bookman Old Style" w:hAnsi="Bookman Old Style"/>
          <w:color w:val="0B0A0A"/>
        </w:rPr>
        <w:t xml:space="preserve">: </w:t>
      </w:r>
    </w:p>
    <w:p w14:paraId="3441148D" w14:textId="4CD7DE21" w:rsidR="00691965" w:rsidRDefault="000979A7" w:rsidP="000979A7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720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‘Students pursuing graduate degrees may repeat undergraduate and graduate level courses with the permission from their graduate coordinator, but grade substitution is not allowed.’</w:t>
      </w:r>
    </w:p>
    <w:p w14:paraId="6C285DBE" w14:textId="7829AF26" w:rsidR="00BF5801" w:rsidRDefault="00D1214D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This brings the policy in line with practice.</w:t>
      </w:r>
    </w:p>
    <w:p w14:paraId="697A43E0" w14:textId="77777777" w:rsidR="00D1214D" w:rsidRDefault="00D1214D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3909C456" w14:textId="1AAB08B5" w:rsidR="00BF5801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 xml:space="preserve">Chair </w:t>
      </w:r>
      <w:r w:rsidR="00BF5801" w:rsidRPr="00F6131F">
        <w:rPr>
          <w:rFonts w:ascii="Bookman Old Style" w:hAnsi="Bookman Old Style"/>
          <w:b/>
          <w:bCs/>
          <w:color w:val="0B0A0A"/>
        </w:rPr>
        <w:t>Hall</w:t>
      </w:r>
      <w:r w:rsidR="000979A7">
        <w:rPr>
          <w:rFonts w:ascii="Bookman Old Style" w:hAnsi="Bookman Old Style"/>
          <w:color w:val="0B0A0A"/>
        </w:rPr>
        <w:t xml:space="preserve"> added that this is a</w:t>
      </w:r>
      <w:r w:rsidR="00BF5801">
        <w:rPr>
          <w:rFonts w:ascii="Bookman Old Style" w:hAnsi="Bookman Old Style"/>
          <w:color w:val="0B0A0A"/>
        </w:rPr>
        <w:t xml:space="preserve"> minor but important adjustment</w:t>
      </w:r>
      <w:r w:rsidR="000979A7">
        <w:rPr>
          <w:rFonts w:ascii="Bookman Old Style" w:hAnsi="Bookman Old Style"/>
          <w:color w:val="0B0A0A"/>
        </w:rPr>
        <w:t>.</w:t>
      </w:r>
    </w:p>
    <w:p w14:paraId="06D924AA" w14:textId="5DDA40B6" w:rsidR="00BF5801" w:rsidRDefault="00BF5801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2F482383" w14:textId="37FC7BC2" w:rsidR="00BF5801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934C88">
        <w:rPr>
          <w:rFonts w:ascii="Bookman Old Style" w:hAnsi="Bookman Old Style"/>
          <w:b/>
          <w:bCs/>
          <w:color w:val="0B0A0A"/>
        </w:rPr>
        <w:t xml:space="preserve">Senator </w:t>
      </w:r>
      <w:r w:rsidR="00BF5801" w:rsidRPr="00934C88">
        <w:rPr>
          <w:rFonts w:ascii="Bookman Old Style" w:hAnsi="Bookman Old Style"/>
          <w:b/>
          <w:bCs/>
          <w:color w:val="0B0A0A"/>
        </w:rPr>
        <w:t>Moreman</w:t>
      </w:r>
      <w:r w:rsidR="00DE080A" w:rsidRPr="00934C88">
        <w:rPr>
          <w:rFonts w:ascii="Bookman Old Style" w:hAnsi="Bookman Old Style"/>
          <w:color w:val="0B0A0A"/>
        </w:rPr>
        <w:t xml:space="preserve"> suggested that the sections </w:t>
      </w:r>
      <w:r w:rsidR="00934C88">
        <w:rPr>
          <w:rFonts w:ascii="Bookman Old Style" w:hAnsi="Bookman Old Style"/>
          <w:color w:val="0B0A0A"/>
        </w:rPr>
        <w:t xml:space="preserve">following the paragraph on graduate students </w:t>
      </w:r>
      <w:r w:rsidR="007D3BE4" w:rsidRPr="00934C88">
        <w:rPr>
          <w:rFonts w:ascii="Bookman Old Style" w:hAnsi="Bookman Old Style"/>
          <w:color w:val="0B0A0A"/>
        </w:rPr>
        <w:t xml:space="preserve">seem to </w:t>
      </w:r>
      <w:r w:rsidR="00DE080A" w:rsidRPr="00934C88">
        <w:rPr>
          <w:rFonts w:ascii="Bookman Old Style" w:hAnsi="Bookman Old Style"/>
          <w:color w:val="0B0A0A"/>
        </w:rPr>
        <w:t xml:space="preserve">pertain </w:t>
      </w:r>
      <w:r w:rsidR="00934C88">
        <w:rPr>
          <w:rFonts w:ascii="Bookman Old Style" w:hAnsi="Bookman Old Style"/>
          <w:color w:val="0B0A0A"/>
        </w:rPr>
        <w:t xml:space="preserve">only </w:t>
      </w:r>
      <w:r w:rsidR="00DE080A" w:rsidRPr="00934C88">
        <w:rPr>
          <w:rFonts w:ascii="Bookman Old Style" w:hAnsi="Bookman Old Style"/>
          <w:color w:val="0B0A0A"/>
        </w:rPr>
        <w:t>to</w:t>
      </w:r>
      <w:r w:rsidR="00BF5801" w:rsidRPr="00934C88">
        <w:rPr>
          <w:rFonts w:ascii="Bookman Old Style" w:hAnsi="Bookman Old Style"/>
          <w:color w:val="0B0A0A"/>
        </w:rPr>
        <w:t xml:space="preserve"> u</w:t>
      </w:r>
      <w:r w:rsidR="00DE080A" w:rsidRPr="00934C88">
        <w:rPr>
          <w:rFonts w:ascii="Bookman Old Style" w:hAnsi="Bookman Old Style"/>
          <w:color w:val="0B0A0A"/>
        </w:rPr>
        <w:t>ndergraduate</w:t>
      </w:r>
      <w:r w:rsidR="00BF5801" w:rsidRPr="00934C88">
        <w:rPr>
          <w:rFonts w:ascii="Bookman Old Style" w:hAnsi="Bookman Old Style"/>
          <w:color w:val="0B0A0A"/>
        </w:rPr>
        <w:t xml:space="preserve"> students</w:t>
      </w:r>
      <w:r w:rsidR="00DE080A" w:rsidRPr="00934C88">
        <w:rPr>
          <w:rFonts w:ascii="Bookman Old Style" w:hAnsi="Bookman Old Style"/>
          <w:color w:val="0B0A0A"/>
        </w:rPr>
        <w:t>, not to graduate students</w:t>
      </w:r>
      <w:r w:rsidR="0009263C">
        <w:rPr>
          <w:rFonts w:ascii="Bookman Old Style" w:hAnsi="Bookman Old Style"/>
          <w:color w:val="0B0A0A"/>
        </w:rPr>
        <w:t>, and that the section on graduate students could move to the end of the document</w:t>
      </w:r>
      <w:r w:rsidR="00DE080A" w:rsidRPr="00934C88">
        <w:rPr>
          <w:rFonts w:ascii="Bookman Old Style" w:hAnsi="Bookman Old Style"/>
          <w:color w:val="0B0A0A"/>
        </w:rPr>
        <w:t>.</w:t>
      </w:r>
    </w:p>
    <w:p w14:paraId="3C6851C7" w14:textId="50D69E72" w:rsidR="001E4AD4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color w:val="0B0A0A"/>
        </w:rPr>
        <w:t xml:space="preserve"> recognizes Laura Yager (University Registrar).</w:t>
      </w:r>
    </w:p>
    <w:p w14:paraId="30BFC67B" w14:textId="0824377F" w:rsidR="00BF5801" w:rsidRDefault="00BF5801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>Yager</w:t>
      </w:r>
      <w:r>
        <w:rPr>
          <w:rFonts w:ascii="Bookman Old Style" w:hAnsi="Bookman Old Style"/>
          <w:color w:val="0B0A0A"/>
        </w:rPr>
        <w:t xml:space="preserve"> </w:t>
      </w:r>
      <w:r w:rsidR="001E4AD4">
        <w:rPr>
          <w:rFonts w:ascii="Bookman Old Style" w:hAnsi="Bookman Old Style"/>
          <w:color w:val="0B0A0A"/>
        </w:rPr>
        <w:t>(University Registrar)</w:t>
      </w:r>
      <w:r w:rsidR="00DE080A">
        <w:rPr>
          <w:rFonts w:ascii="Bookman Old Style" w:hAnsi="Bookman Old Style"/>
          <w:color w:val="0B0A0A"/>
        </w:rPr>
        <w:t xml:space="preserve"> confirmed that </w:t>
      </w:r>
      <w:r w:rsidR="004B156A">
        <w:rPr>
          <w:rFonts w:ascii="Bookman Old Style" w:hAnsi="Bookman Old Style"/>
          <w:color w:val="0B0A0A"/>
        </w:rPr>
        <w:t xml:space="preserve">Senator Moreman’s observation </w:t>
      </w:r>
      <w:r w:rsidR="00DE080A">
        <w:rPr>
          <w:rFonts w:ascii="Bookman Old Style" w:hAnsi="Bookman Old Style"/>
          <w:color w:val="0B0A0A"/>
        </w:rPr>
        <w:t xml:space="preserve">is correct. </w:t>
      </w:r>
    </w:p>
    <w:p w14:paraId="7ABD03E7" w14:textId="71EE6269" w:rsidR="004024E4" w:rsidRDefault="00DE080A" w:rsidP="004024E4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>Senator Moreman</w:t>
      </w:r>
      <w:r>
        <w:rPr>
          <w:rFonts w:ascii="Bookman Old Style" w:hAnsi="Bookman Old Style"/>
          <w:color w:val="0B0A0A"/>
        </w:rPr>
        <w:t xml:space="preserve"> </w:t>
      </w:r>
      <w:r w:rsidR="00BE3E14">
        <w:rPr>
          <w:rFonts w:ascii="Bookman Old Style" w:hAnsi="Bookman Old Style"/>
          <w:color w:val="0B0A0A"/>
        </w:rPr>
        <w:t>made</w:t>
      </w:r>
      <w:r w:rsidR="009422FD">
        <w:rPr>
          <w:rFonts w:ascii="Bookman Old Style" w:hAnsi="Bookman Old Style"/>
          <w:color w:val="0B0A0A"/>
        </w:rPr>
        <w:t xml:space="preserve"> an a</w:t>
      </w:r>
      <w:r w:rsidR="004024E4" w:rsidRPr="00C57333">
        <w:rPr>
          <w:rFonts w:ascii="Bookman Old Style" w:hAnsi="Bookman Old Style"/>
          <w:color w:val="0B0A0A"/>
        </w:rPr>
        <w:t xml:space="preserve">mendment </w:t>
      </w:r>
      <w:r w:rsidR="004024E4">
        <w:rPr>
          <w:rFonts w:ascii="Bookman Old Style" w:hAnsi="Bookman Old Style"/>
          <w:color w:val="0B0A0A"/>
        </w:rPr>
        <w:t xml:space="preserve">to move </w:t>
      </w:r>
      <w:r w:rsidR="009422FD">
        <w:rPr>
          <w:rFonts w:ascii="Bookman Old Style" w:hAnsi="Bookman Old Style"/>
          <w:color w:val="0B0A0A"/>
        </w:rPr>
        <w:t xml:space="preserve">the </w:t>
      </w:r>
      <w:r w:rsidR="004024E4">
        <w:rPr>
          <w:rFonts w:ascii="Bookman Old Style" w:hAnsi="Bookman Old Style"/>
          <w:color w:val="0B0A0A"/>
        </w:rPr>
        <w:t>section on graduate studen</w:t>
      </w:r>
      <w:r w:rsidR="009422FD">
        <w:rPr>
          <w:rFonts w:ascii="Bookman Old Style" w:hAnsi="Bookman Old Style"/>
          <w:color w:val="0B0A0A"/>
        </w:rPr>
        <w:t>t</w:t>
      </w:r>
      <w:r w:rsidR="004024E4">
        <w:rPr>
          <w:rFonts w:ascii="Bookman Old Style" w:hAnsi="Bookman Old Style"/>
          <w:color w:val="0B0A0A"/>
        </w:rPr>
        <w:t>s to the end of the policy</w:t>
      </w:r>
      <w:r w:rsidR="009422FD">
        <w:rPr>
          <w:rFonts w:ascii="Bookman Old Style" w:hAnsi="Bookman Old Style"/>
          <w:color w:val="0B0A0A"/>
        </w:rPr>
        <w:t>.</w:t>
      </w:r>
    </w:p>
    <w:p w14:paraId="6B7DCCB5" w14:textId="03C34966" w:rsidR="00BF5801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</w:t>
      </w:r>
      <w:r w:rsidR="009422FD">
        <w:rPr>
          <w:rFonts w:ascii="Bookman Old Style" w:hAnsi="Bookman Old Style"/>
          <w:color w:val="0B0A0A"/>
        </w:rPr>
        <w:t xml:space="preserve"> accepted it as a</w:t>
      </w:r>
      <w:r w:rsidR="00EE7AC4">
        <w:rPr>
          <w:rFonts w:ascii="Bookman Old Style" w:hAnsi="Bookman Old Style"/>
          <w:color w:val="0B0A0A"/>
        </w:rPr>
        <w:t xml:space="preserve"> friendly amendment.</w:t>
      </w:r>
    </w:p>
    <w:p w14:paraId="7068A805" w14:textId="77777777" w:rsidR="00EE7AC4" w:rsidRDefault="00EE7AC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4882ADD9" w14:textId="7DBF5C68" w:rsidR="000220C1" w:rsidRDefault="000220C1" w:rsidP="000220C1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>Senator Moreman</w:t>
      </w:r>
      <w:r>
        <w:rPr>
          <w:rFonts w:ascii="Bookman Old Style" w:hAnsi="Bookman Old Style"/>
          <w:color w:val="0B0A0A"/>
        </w:rPr>
        <w:t xml:space="preserve"> wanted to know whether in addition to permission from the graduate coordinator, permission should also be sought from the department </w:t>
      </w:r>
      <w:r w:rsidR="003A1E0D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>hair for a graduate student to repeat an undergraduate course.</w:t>
      </w:r>
    </w:p>
    <w:p w14:paraId="58543905" w14:textId="7F77FFB5" w:rsidR="000220C1" w:rsidRDefault="000220C1" w:rsidP="000220C1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 responded that </w:t>
      </w:r>
      <w:r w:rsidR="003A1E0D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>hair</w:t>
      </w:r>
      <w:r w:rsidR="0038411C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tend to go along with the graduate coordinator, hence the </w:t>
      </w:r>
      <w:r w:rsidR="003A1E0D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 xml:space="preserve">hair was taken out </w:t>
      </w:r>
      <w:r w:rsidR="0038411C">
        <w:rPr>
          <w:rFonts w:ascii="Bookman Old Style" w:hAnsi="Bookman Old Style"/>
          <w:color w:val="0B0A0A"/>
        </w:rPr>
        <w:t xml:space="preserve">to reduce the bureaucracy. </w:t>
      </w:r>
    </w:p>
    <w:p w14:paraId="4427EB16" w14:textId="37C11823" w:rsidR="00BF5801" w:rsidRPr="007D3BE4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7D3BE4">
        <w:rPr>
          <w:rFonts w:ascii="Bookman Old Style" w:hAnsi="Bookman Old Style"/>
          <w:b/>
          <w:bCs/>
          <w:color w:val="0B0A0A"/>
        </w:rPr>
        <w:t xml:space="preserve">Senator </w:t>
      </w:r>
      <w:r w:rsidR="00EE7AC4" w:rsidRPr="007D3BE4">
        <w:rPr>
          <w:rFonts w:ascii="Bookman Old Style" w:hAnsi="Bookman Old Style"/>
          <w:b/>
          <w:bCs/>
          <w:color w:val="0B0A0A"/>
        </w:rPr>
        <w:t>De</w:t>
      </w:r>
      <w:r w:rsidRPr="007D3BE4">
        <w:rPr>
          <w:rFonts w:ascii="Bookman Old Style" w:hAnsi="Bookman Old Style"/>
          <w:b/>
          <w:bCs/>
          <w:color w:val="0B0A0A"/>
        </w:rPr>
        <w:t>J</w:t>
      </w:r>
      <w:r w:rsidR="00EE7AC4" w:rsidRPr="007D3BE4">
        <w:rPr>
          <w:rFonts w:ascii="Bookman Old Style" w:hAnsi="Bookman Old Style"/>
          <w:b/>
          <w:bCs/>
          <w:color w:val="0B0A0A"/>
        </w:rPr>
        <w:t>ordy</w:t>
      </w:r>
      <w:r w:rsidR="007D3BE4" w:rsidRPr="007D3BE4">
        <w:rPr>
          <w:rFonts w:ascii="Bookman Old Style" w:hAnsi="Bookman Old Style"/>
          <w:color w:val="0B0A0A"/>
        </w:rPr>
        <w:t xml:space="preserve"> mentioned that there is </w:t>
      </w:r>
      <w:r w:rsidR="00EE7AC4" w:rsidRPr="007D3BE4">
        <w:rPr>
          <w:rFonts w:ascii="Bookman Old Style" w:hAnsi="Bookman Old Style"/>
          <w:color w:val="0B0A0A"/>
        </w:rPr>
        <w:t>no grad</w:t>
      </w:r>
      <w:r w:rsidR="007D3BE4" w:rsidRPr="007D3BE4">
        <w:rPr>
          <w:rFonts w:ascii="Bookman Old Style" w:hAnsi="Bookman Old Style"/>
          <w:color w:val="0B0A0A"/>
        </w:rPr>
        <w:t>uate</w:t>
      </w:r>
      <w:r w:rsidR="00EE7AC4" w:rsidRPr="007D3BE4">
        <w:rPr>
          <w:rFonts w:ascii="Bookman Old Style" w:hAnsi="Bookman Old Style"/>
          <w:color w:val="0B0A0A"/>
        </w:rPr>
        <w:t xml:space="preserve"> coord</w:t>
      </w:r>
      <w:r w:rsidR="007D3BE4" w:rsidRPr="007D3BE4">
        <w:rPr>
          <w:rFonts w:ascii="Bookman Old Style" w:hAnsi="Bookman Old Style"/>
          <w:color w:val="0B0A0A"/>
        </w:rPr>
        <w:t>inator</w:t>
      </w:r>
      <w:r w:rsidR="00EE7AC4" w:rsidRPr="007D3BE4">
        <w:rPr>
          <w:rFonts w:ascii="Bookman Old Style" w:hAnsi="Bookman Old Style"/>
          <w:color w:val="0B0A0A"/>
        </w:rPr>
        <w:t xml:space="preserve"> in </w:t>
      </w:r>
      <w:r w:rsidR="007D3BE4" w:rsidRPr="007D3BE4">
        <w:rPr>
          <w:rFonts w:ascii="Bookman Old Style" w:hAnsi="Bookman Old Style"/>
          <w:color w:val="0B0A0A"/>
        </w:rPr>
        <w:t xml:space="preserve">his </w:t>
      </w:r>
      <w:r w:rsidR="00612821">
        <w:rPr>
          <w:rFonts w:ascii="Bookman Old Style" w:hAnsi="Bookman Old Style"/>
          <w:color w:val="0B0A0A"/>
        </w:rPr>
        <w:t>college</w:t>
      </w:r>
      <w:r w:rsidR="00EE7AC4" w:rsidRPr="007D3BE4">
        <w:rPr>
          <w:rFonts w:ascii="Bookman Old Style" w:hAnsi="Bookman Old Style"/>
          <w:color w:val="0B0A0A"/>
        </w:rPr>
        <w:t xml:space="preserve">. </w:t>
      </w:r>
      <w:r w:rsidR="007D3BE4" w:rsidRPr="007D3BE4">
        <w:rPr>
          <w:rFonts w:ascii="Bookman Old Style" w:hAnsi="Bookman Old Style"/>
          <w:color w:val="0B0A0A"/>
        </w:rPr>
        <w:t>He wanted to know w</w:t>
      </w:r>
      <w:r w:rsidR="00EE7AC4" w:rsidRPr="007D3BE4">
        <w:rPr>
          <w:rFonts w:ascii="Bookman Old Style" w:hAnsi="Bookman Old Style"/>
          <w:color w:val="0B0A0A"/>
        </w:rPr>
        <w:t xml:space="preserve">here that responsibility </w:t>
      </w:r>
      <w:r w:rsidR="003A1E0D">
        <w:rPr>
          <w:rFonts w:ascii="Bookman Old Style" w:hAnsi="Bookman Old Style"/>
          <w:color w:val="0B0A0A"/>
        </w:rPr>
        <w:t xml:space="preserve">would </w:t>
      </w:r>
      <w:r w:rsidR="00EE7AC4" w:rsidRPr="007D3BE4">
        <w:rPr>
          <w:rFonts w:ascii="Bookman Old Style" w:hAnsi="Bookman Old Style"/>
          <w:color w:val="0B0A0A"/>
        </w:rPr>
        <w:t xml:space="preserve">fall </w:t>
      </w:r>
      <w:r w:rsidR="007D3BE4" w:rsidRPr="007D3BE4">
        <w:rPr>
          <w:rFonts w:ascii="Bookman Old Style" w:hAnsi="Bookman Old Style"/>
          <w:color w:val="0B0A0A"/>
        </w:rPr>
        <w:t>in that case</w:t>
      </w:r>
      <w:r w:rsidR="003A1E0D">
        <w:rPr>
          <w:rFonts w:ascii="Bookman Old Style" w:hAnsi="Bookman Old Style"/>
          <w:color w:val="0B0A0A"/>
        </w:rPr>
        <w:t>.</w:t>
      </w:r>
    </w:p>
    <w:p w14:paraId="2256F748" w14:textId="64428EB9" w:rsidR="00EE7AC4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7D3BE4">
        <w:rPr>
          <w:rFonts w:ascii="Bookman Old Style" w:hAnsi="Bookman Old Style"/>
          <w:b/>
          <w:bCs/>
          <w:color w:val="0B0A0A"/>
        </w:rPr>
        <w:t>Mullooly</w:t>
      </w:r>
      <w:r w:rsidRPr="007D3BE4">
        <w:rPr>
          <w:rFonts w:ascii="Bookman Old Style" w:hAnsi="Bookman Old Style"/>
          <w:color w:val="0B0A0A"/>
        </w:rPr>
        <w:t xml:space="preserve"> (Chair AP&amp;P)</w:t>
      </w:r>
      <w:r w:rsidR="007D3BE4" w:rsidRPr="007D3BE4">
        <w:rPr>
          <w:rFonts w:ascii="Bookman Old Style" w:hAnsi="Bookman Old Style"/>
          <w:color w:val="0B0A0A"/>
        </w:rPr>
        <w:t xml:space="preserve"> responded that it would then be the responsibility of the D</w:t>
      </w:r>
      <w:r w:rsidR="00EE7AC4" w:rsidRPr="007D3BE4">
        <w:rPr>
          <w:rFonts w:ascii="Bookman Old Style" w:hAnsi="Bookman Old Style"/>
          <w:color w:val="0B0A0A"/>
        </w:rPr>
        <w:t>ean.</w:t>
      </w:r>
    </w:p>
    <w:p w14:paraId="0CFF38A5" w14:textId="06469176" w:rsidR="00EE7AC4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 xml:space="preserve">Senator </w:t>
      </w:r>
      <w:r w:rsidR="00EE7AC4" w:rsidRPr="001E4AD4">
        <w:rPr>
          <w:rFonts w:ascii="Bookman Old Style" w:hAnsi="Bookman Old Style"/>
          <w:b/>
          <w:bCs/>
          <w:color w:val="0B0A0A"/>
        </w:rPr>
        <w:t>Ayo</w:t>
      </w:r>
      <w:r w:rsidR="00F6131F" w:rsidRPr="001E4AD4">
        <w:rPr>
          <w:rFonts w:ascii="Bookman Old Style" w:hAnsi="Bookman Old Style"/>
          <w:b/>
          <w:bCs/>
          <w:color w:val="0B0A0A"/>
        </w:rPr>
        <w:t>t</w:t>
      </w:r>
      <w:r w:rsidR="00EE7AC4" w:rsidRPr="001E4AD4">
        <w:rPr>
          <w:rFonts w:ascii="Bookman Old Style" w:hAnsi="Bookman Old Style"/>
          <w:b/>
          <w:bCs/>
          <w:color w:val="0B0A0A"/>
        </w:rPr>
        <w:t>te</w:t>
      </w:r>
      <w:r w:rsidR="00EE7AC4">
        <w:rPr>
          <w:rFonts w:ascii="Bookman Old Style" w:hAnsi="Bookman Old Style"/>
          <w:color w:val="0B0A0A"/>
        </w:rPr>
        <w:t xml:space="preserve"> </w:t>
      </w:r>
      <w:r w:rsidR="007D3BE4">
        <w:rPr>
          <w:rFonts w:ascii="Bookman Old Style" w:hAnsi="Bookman Old Style"/>
          <w:color w:val="0B0A0A"/>
        </w:rPr>
        <w:t xml:space="preserve">offered some </w:t>
      </w:r>
      <w:r w:rsidR="00EE7AC4">
        <w:rPr>
          <w:rFonts w:ascii="Bookman Old Style" w:hAnsi="Bookman Old Style"/>
          <w:color w:val="0B0A0A"/>
        </w:rPr>
        <w:t xml:space="preserve">food for thought: in practice </w:t>
      </w:r>
      <w:r w:rsidR="007D3BE4">
        <w:rPr>
          <w:rFonts w:ascii="Bookman Old Style" w:hAnsi="Bookman Old Style"/>
          <w:color w:val="0B0A0A"/>
        </w:rPr>
        <w:t>department C</w:t>
      </w:r>
      <w:r w:rsidR="00EE7AC4">
        <w:rPr>
          <w:rFonts w:ascii="Bookman Old Style" w:hAnsi="Bookman Old Style"/>
          <w:color w:val="0B0A0A"/>
        </w:rPr>
        <w:t xml:space="preserve">hairs may agree with </w:t>
      </w:r>
      <w:r w:rsidR="007D3BE4">
        <w:rPr>
          <w:rFonts w:ascii="Bookman Old Style" w:hAnsi="Bookman Old Style"/>
          <w:color w:val="0B0A0A"/>
        </w:rPr>
        <w:t xml:space="preserve">the </w:t>
      </w:r>
      <w:r w:rsidR="00EE7AC4">
        <w:rPr>
          <w:rFonts w:ascii="Bookman Old Style" w:hAnsi="Bookman Old Style"/>
          <w:color w:val="0B0A0A"/>
        </w:rPr>
        <w:t>grad</w:t>
      </w:r>
      <w:r w:rsidR="00E2667F">
        <w:rPr>
          <w:rFonts w:ascii="Bookman Old Style" w:hAnsi="Bookman Old Style"/>
          <w:color w:val="0B0A0A"/>
        </w:rPr>
        <w:t>uate</w:t>
      </w:r>
      <w:r w:rsidR="00EE7AC4">
        <w:rPr>
          <w:rFonts w:ascii="Bookman Old Style" w:hAnsi="Bookman Old Style"/>
          <w:color w:val="0B0A0A"/>
        </w:rPr>
        <w:t xml:space="preserve"> coord</w:t>
      </w:r>
      <w:r w:rsidR="007D3BE4">
        <w:rPr>
          <w:rFonts w:ascii="Bookman Old Style" w:hAnsi="Bookman Old Style"/>
          <w:color w:val="0B0A0A"/>
        </w:rPr>
        <w:t>inator</w:t>
      </w:r>
      <w:r w:rsidR="00EE7AC4">
        <w:rPr>
          <w:rFonts w:ascii="Bookman Old Style" w:hAnsi="Bookman Old Style"/>
          <w:color w:val="0B0A0A"/>
        </w:rPr>
        <w:t xml:space="preserve">, but </w:t>
      </w:r>
      <w:r w:rsidR="007D3BE4">
        <w:rPr>
          <w:rFonts w:ascii="Bookman Old Style" w:hAnsi="Bookman Old Style"/>
          <w:color w:val="0B0A0A"/>
        </w:rPr>
        <w:t xml:space="preserve">there is </w:t>
      </w:r>
      <w:r w:rsidR="00EE7AC4">
        <w:rPr>
          <w:rFonts w:ascii="Bookman Old Style" w:hAnsi="Bookman Old Style"/>
          <w:color w:val="0B0A0A"/>
        </w:rPr>
        <w:t xml:space="preserve">no formal </w:t>
      </w:r>
      <w:r w:rsidR="007D3BE4">
        <w:rPr>
          <w:rFonts w:ascii="Bookman Old Style" w:hAnsi="Bookman Old Style"/>
          <w:color w:val="0B0A0A"/>
        </w:rPr>
        <w:t>documentation</w:t>
      </w:r>
      <w:r w:rsidR="00EE7AC4">
        <w:rPr>
          <w:rFonts w:ascii="Bookman Old Style" w:hAnsi="Bookman Old Style"/>
          <w:color w:val="0B0A0A"/>
        </w:rPr>
        <w:t xml:space="preserve"> that is solely </w:t>
      </w:r>
      <w:r w:rsidR="007D3BE4">
        <w:rPr>
          <w:rFonts w:ascii="Bookman Old Style" w:hAnsi="Bookman Old Style"/>
          <w:color w:val="0B0A0A"/>
        </w:rPr>
        <w:t>executed</w:t>
      </w:r>
      <w:r w:rsidR="00EE7AC4">
        <w:rPr>
          <w:rFonts w:ascii="Bookman Old Style" w:hAnsi="Bookman Old Style"/>
          <w:color w:val="0B0A0A"/>
        </w:rPr>
        <w:t xml:space="preserve"> by grad</w:t>
      </w:r>
      <w:r w:rsidR="00E2667F">
        <w:rPr>
          <w:rFonts w:ascii="Bookman Old Style" w:hAnsi="Bookman Old Style"/>
          <w:color w:val="0B0A0A"/>
        </w:rPr>
        <w:t>uate</w:t>
      </w:r>
      <w:r w:rsidR="00EE7AC4">
        <w:rPr>
          <w:rFonts w:ascii="Bookman Old Style" w:hAnsi="Bookman Old Style"/>
          <w:color w:val="0B0A0A"/>
        </w:rPr>
        <w:t xml:space="preserve"> coord</w:t>
      </w:r>
      <w:r w:rsidR="007D3BE4">
        <w:rPr>
          <w:rFonts w:ascii="Bookman Old Style" w:hAnsi="Bookman Old Style"/>
          <w:color w:val="0B0A0A"/>
        </w:rPr>
        <w:t>inators</w:t>
      </w:r>
      <w:r w:rsidR="00EE7AC4">
        <w:rPr>
          <w:rFonts w:ascii="Bookman Old Style" w:hAnsi="Bookman Old Style"/>
          <w:color w:val="0B0A0A"/>
        </w:rPr>
        <w:t xml:space="preserve">. </w:t>
      </w:r>
      <w:r w:rsidR="007D3BE4">
        <w:rPr>
          <w:rFonts w:ascii="Bookman Old Style" w:hAnsi="Bookman Old Style"/>
          <w:color w:val="0B0A0A"/>
        </w:rPr>
        <w:t xml:space="preserve">He </w:t>
      </w:r>
      <w:r w:rsidR="007D3BE4">
        <w:rPr>
          <w:rFonts w:ascii="Bookman Old Style" w:hAnsi="Bookman Old Style"/>
          <w:color w:val="0B0A0A"/>
        </w:rPr>
        <w:lastRenderedPageBreak/>
        <w:t>encourages department</w:t>
      </w:r>
      <w:r w:rsidR="00EE7AC4">
        <w:rPr>
          <w:rFonts w:ascii="Bookman Old Style" w:hAnsi="Bookman Old Style"/>
          <w:color w:val="0B0A0A"/>
        </w:rPr>
        <w:t xml:space="preserve"> </w:t>
      </w:r>
      <w:r w:rsidR="00E2667F">
        <w:rPr>
          <w:rFonts w:ascii="Bookman Old Style" w:hAnsi="Bookman Old Style"/>
          <w:color w:val="0B0A0A"/>
        </w:rPr>
        <w:t>C</w:t>
      </w:r>
      <w:r w:rsidR="00EE7AC4">
        <w:rPr>
          <w:rFonts w:ascii="Bookman Old Style" w:hAnsi="Bookman Old Style"/>
          <w:color w:val="0B0A0A"/>
        </w:rPr>
        <w:t xml:space="preserve">hairs to </w:t>
      </w:r>
      <w:r w:rsidR="007D3BE4">
        <w:rPr>
          <w:rFonts w:ascii="Bookman Old Style" w:hAnsi="Bookman Old Style"/>
          <w:color w:val="0B0A0A"/>
        </w:rPr>
        <w:t xml:space="preserve">take this into </w:t>
      </w:r>
      <w:r w:rsidR="00EE7AC4">
        <w:rPr>
          <w:rFonts w:ascii="Bookman Old Style" w:hAnsi="Bookman Old Style"/>
          <w:color w:val="0B0A0A"/>
        </w:rPr>
        <w:t>consider</w:t>
      </w:r>
      <w:r w:rsidR="007D3BE4">
        <w:rPr>
          <w:rFonts w:ascii="Bookman Old Style" w:hAnsi="Bookman Old Style"/>
          <w:color w:val="0B0A0A"/>
        </w:rPr>
        <w:t xml:space="preserve">ation and </w:t>
      </w:r>
      <w:r w:rsidR="00EE7AC4">
        <w:rPr>
          <w:rFonts w:ascii="Bookman Old Style" w:hAnsi="Bookman Old Style"/>
          <w:color w:val="0B0A0A"/>
        </w:rPr>
        <w:t xml:space="preserve">potentially </w:t>
      </w:r>
      <w:r w:rsidR="007D3BE4">
        <w:rPr>
          <w:rFonts w:ascii="Bookman Old Style" w:hAnsi="Bookman Old Style"/>
          <w:color w:val="0B0A0A"/>
        </w:rPr>
        <w:t xml:space="preserve">prepare an </w:t>
      </w:r>
      <w:r w:rsidR="00EE7AC4">
        <w:rPr>
          <w:rFonts w:ascii="Bookman Old Style" w:hAnsi="Bookman Old Style"/>
          <w:color w:val="0B0A0A"/>
        </w:rPr>
        <w:t>am</w:t>
      </w:r>
      <w:r w:rsidR="007D3BE4">
        <w:rPr>
          <w:rFonts w:ascii="Bookman Old Style" w:hAnsi="Bookman Old Style"/>
          <w:color w:val="0B0A0A"/>
        </w:rPr>
        <w:t>en</w:t>
      </w:r>
      <w:r w:rsidR="00EE7AC4">
        <w:rPr>
          <w:rFonts w:ascii="Bookman Old Style" w:hAnsi="Bookman Old Style"/>
          <w:color w:val="0B0A0A"/>
        </w:rPr>
        <w:t>dment</w:t>
      </w:r>
      <w:r w:rsidR="007D3BE4">
        <w:rPr>
          <w:rFonts w:ascii="Bookman Old Style" w:hAnsi="Bookman Old Style"/>
          <w:color w:val="0B0A0A"/>
        </w:rPr>
        <w:t xml:space="preserve"> to the proposed changes to APM 233 by the next senate meeting</w:t>
      </w:r>
      <w:r w:rsidR="00EE7AC4">
        <w:rPr>
          <w:rFonts w:ascii="Bookman Old Style" w:hAnsi="Bookman Old Style"/>
          <w:color w:val="0B0A0A"/>
        </w:rPr>
        <w:t>.</w:t>
      </w:r>
    </w:p>
    <w:p w14:paraId="09A2D9D6" w14:textId="14893DB5" w:rsidR="00EE7AC4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 xml:space="preserve">Senator </w:t>
      </w:r>
      <w:r w:rsidR="00EE7AC4" w:rsidRPr="001E4AD4">
        <w:rPr>
          <w:rFonts w:ascii="Bookman Old Style" w:hAnsi="Bookman Old Style"/>
          <w:b/>
          <w:bCs/>
          <w:color w:val="0B0A0A"/>
        </w:rPr>
        <w:t>Lent</w:t>
      </w:r>
      <w:r w:rsidR="00EE7AC4">
        <w:rPr>
          <w:rFonts w:ascii="Bookman Old Style" w:hAnsi="Bookman Old Style"/>
          <w:color w:val="0B0A0A"/>
        </w:rPr>
        <w:t xml:space="preserve"> agrees with </w:t>
      </w:r>
      <w:r w:rsidR="00E2667F">
        <w:rPr>
          <w:rFonts w:ascii="Bookman Old Style" w:hAnsi="Bookman Old Style"/>
          <w:color w:val="0B0A0A"/>
        </w:rPr>
        <w:t xml:space="preserve">the </w:t>
      </w:r>
      <w:r w:rsidR="00EE7AC4">
        <w:rPr>
          <w:rFonts w:ascii="Bookman Old Style" w:hAnsi="Bookman Old Style"/>
          <w:color w:val="0B0A0A"/>
        </w:rPr>
        <w:t xml:space="preserve">need to include </w:t>
      </w:r>
      <w:r w:rsidR="00E2667F">
        <w:rPr>
          <w:rFonts w:ascii="Bookman Old Style" w:hAnsi="Bookman Old Style"/>
          <w:color w:val="0B0A0A"/>
        </w:rPr>
        <w:t>department C</w:t>
      </w:r>
      <w:r w:rsidR="00EE7AC4">
        <w:rPr>
          <w:rFonts w:ascii="Bookman Old Style" w:hAnsi="Bookman Old Style"/>
          <w:color w:val="0B0A0A"/>
        </w:rPr>
        <w:t xml:space="preserve">hairs, since </w:t>
      </w:r>
      <w:r w:rsidR="00E2667F">
        <w:rPr>
          <w:rFonts w:ascii="Bookman Old Style" w:hAnsi="Bookman Old Style"/>
          <w:color w:val="0B0A0A"/>
        </w:rPr>
        <w:t>undergraduate</w:t>
      </w:r>
      <w:r w:rsidR="00EE7AC4">
        <w:rPr>
          <w:rFonts w:ascii="Bookman Old Style" w:hAnsi="Bookman Old Style"/>
          <w:color w:val="0B0A0A"/>
        </w:rPr>
        <w:t xml:space="preserve"> classes could be im</w:t>
      </w:r>
      <w:r w:rsidR="00E2667F">
        <w:rPr>
          <w:rFonts w:ascii="Bookman Old Style" w:hAnsi="Bookman Old Style"/>
          <w:color w:val="0B0A0A"/>
        </w:rPr>
        <w:t>p</w:t>
      </w:r>
      <w:r w:rsidR="00EE7AC4">
        <w:rPr>
          <w:rFonts w:ascii="Bookman Old Style" w:hAnsi="Bookman Old Style"/>
          <w:color w:val="0B0A0A"/>
        </w:rPr>
        <w:t>acted and grad</w:t>
      </w:r>
      <w:r w:rsidR="00E2667F">
        <w:rPr>
          <w:rFonts w:ascii="Bookman Old Style" w:hAnsi="Bookman Old Style"/>
          <w:color w:val="0B0A0A"/>
        </w:rPr>
        <w:t>uate</w:t>
      </w:r>
      <w:r w:rsidR="00EE7AC4">
        <w:rPr>
          <w:rFonts w:ascii="Bookman Old Style" w:hAnsi="Bookman Old Style"/>
          <w:color w:val="0B0A0A"/>
        </w:rPr>
        <w:t xml:space="preserve"> students should not take seats from </w:t>
      </w:r>
      <w:r w:rsidR="00E2667F">
        <w:rPr>
          <w:rFonts w:ascii="Bookman Old Style" w:hAnsi="Bookman Old Style"/>
          <w:color w:val="0B0A0A"/>
        </w:rPr>
        <w:t>undergraduate</w:t>
      </w:r>
      <w:r w:rsidR="00EE7AC4">
        <w:rPr>
          <w:rFonts w:ascii="Bookman Old Style" w:hAnsi="Bookman Old Style"/>
          <w:color w:val="0B0A0A"/>
        </w:rPr>
        <w:t xml:space="preserve"> students who need a course to graduate. </w:t>
      </w:r>
    </w:p>
    <w:p w14:paraId="3B6CBA8A" w14:textId="60BBE821" w:rsidR="00650205" w:rsidRDefault="00F6131F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</w:t>
      </w:r>
      <w:r w:rsidR="00E2667F">
        <w:rPr>
          <w:rFonts w:ascii="Bookman Old Style" w:hAnsi="Bookman Old Style"/>
          <w:color w:val="0B0A0A"/>
        </w:rPr>
        <w:t xml:space="preserve"> agrees</w:t>
      </w:r>
      <w:r w:rsidR="00650205">
        <w:rPr>
          <w:rFonts w:ascii="Bookman Old Style" w:hAnsi="Bookman Old Style"/>
          <w:color w:val="0B0A0A"/>
        </w:rPr>
        <w:t xml:space="preserve">. </w:t>
      </w:r>
    </w:p>
    <w:p w14:paraId="08A8A089" w14:textId="77777777" w:rsidR="001E4AD4" w:rsidRDefault="00650205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 xml:space="preserve">Chair </w:t>
      </w:r>
      <w:r w:rsidR="001E4AD4" w:rsidRPr="001E4AD4">
        <w:rPr>
          <w:rFonts w:ascii="Bookman Old Style" w:hAnsi="Bookman Old Style"/>
          <w:b/>
          <w:bCs/>
          <w:color w:val="0B0A0A"/>
        </w:rPr>
        <w:t>H</w:t>
      </w:r>
      <w:r w:rsidRPr="001E4AD4">
        <w:rPr>
          <w:rFonts w:ascii="Bookman Old Style" w:hAnsi="Bookman Old Style"/>
          <w:b/>
          <w:bCs/>
          <w:color w:val="0B0A0A"/>
        </w:rPr>
        <w:t>all</w:t>
      </w:r>
      <w:r>
        <w:rPr>
          <w:rFonts w:ascii="Bookman Old Style" w:hAnsi="Bookman Old Style"/>
          <w:color w:val="0B0A0A"/>
        </w:rPr>
        <w:t xml:space="preserve"> recognizes </w:t>
      </w:r>
      <w:r w:rsidR="001E4AD4">
        <w:rPr>
          <w:rFonts w:ascii="Bookman Old Style" w:hAnsi="Bookman Old Style"/>
          <w:color w:val="0B0A0A"/>
        </w:rPr>
        <w:t>Keith C</w:t>
      </w:r>
      <w:r>
        <w:rPr>
          <w:rFonts w:ascii="Bookman Old Style" w:hAnsi="Bookman Old Style"/>
          <w:color w:val="0B0A0A"/>
        </w:rPr>
        <w:t>lement</w:t>
      </w:r>
      <w:r w:rsidR="001E4AD4">
        <w:rPr>
          <w:rFonts w:ascii="Bookman Old Style" w:hAnsi="Bookman Old Style"/>
          <w:color w:val="0B0A0A"/>
        </w:rPr>
        <w:t xml:space="preserve"> (Chair Undergraduate Curriculum Committee).</w:t>
      </w:r>
    </w:p>
    <w:p w14:paraId="2DA91B58" w14:textId="5CC4065F" w:rsidR="00650205" w:rsidRDefault="001E4AD4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 w:rsidRPr="001E4AD4">
        <w:rPr>
          <w:rFonts w:ascii="Bookman Old Style" w:hAnsi="Bookman Old Style"/>
          <w:b/>
          <w:bCs/>
          <w:color w:val="0B0A0A"/>
        </w:rPr>
        <w:t>Clement</w:t>
      </w:r>
      <w:r>
        <w:rPr>
          <w:rFonts w:ascii="Bookman Old Style" w:hAnsi="Bookman Old Style"/>
          <w:color w:val="0B0A0A"/>
        </w:rPr>
        <w:t xml:space="preserve"> (Chair Undergraduate Curriculum Committee)</w:t>
      </w:r>
      <w:r w:rsidR="00650205">
        <w:rPr>
          <w:rFonts w:ascii="Bookman Old Style" w:hAnsi="Bookman Old Style"/>
          <w:color w:val="0B0A0A"/>
        </w:rPr>
        <w:t xml:space="preserve"> support</w:t>
      </w:r>
      <w:r w:rsidR="0087658C">
        <w:rPr>
          <w:rFonts w:ascii="Bookman Old Style" w:hAnsi="Bookman Old Style"/>
          <w:color w:val="0B0A0A"/>
        </w:rPr>
        <w:t>s the</w:t>
      </w:r>
      <w:r w:rsidR="00650205">
        <w:rPr>
          <w:rFonts w:ascii="Bookman Old Style" w:hAnsi="Bookman Old Style"/>
          <w:color w:val="0B0A0A"/>
        </w:rPr>
        <w:t xml:space="preserve"> need to include </w:t>
      </w:r>
      <w:r w:rsidR="0087658C">
        <w:rPr>
          <w:rFonts w:ascii="Bookman Old Style" w:hAnsi="Bookman Old Style"/>
          <w:color w:val="0B0A0A"/>
        </w:rPr>
        <w:t>department C</w:t>
      </w:r>
      <w:r w:rsidR="00650205">
        <w:rPr>
          <w:rFonts w:ascii="Bookman Old Style" w:hAnsi="Bookman Old Style"/>
          <w:color w:val="0B0A0A"/>
        </w:rPr>
        <w:t>hair</w:t>
      </w:r>
      <w:r w:rsidR="0087658C">
        <w:rPr>
          <w:rFonts w:ascii="Bookman Old Style" w:hAnsi="Bookman Old Style"/>
          <w:color w:val="0B0A0A"/>
        </w:rPr>
        <w:t>s</w:t>
      </w:r>
      <w:r w:rsidR="00650205">
        <w:rPr>
          <w:rFonts w:ascii="Bookman Old Style" w:hAnsi="Bookman Old Style"/>
          <w:color w:val="0B0A0A"/>
        </w:rPr>
        <w:t xml:space="preserve"> </w:t>
      </w:r>
      <w:r w:rsidR="0087658C">
        <w:rPr>
          <w:rFonts w:ascii="Bookman Old Style" w:hAnsi="Bookman Old Style"/>
          <w:color w:val="0B0A0A"/>
        </w:rPr>
        <w:t xml:space="preserve">in addition to </w:t>
      </w:r>
      <w:r w:rsidR="00650205">
        <w:rPr>
          <w:rFonts w:ascii="Bookman Old Style" w:hAnsi="Bookman Old Style"/>
          <w:color w:val="0B0A0A"/>
        </w:rPr>
        <w:t>grad</w:t>
      </w:r>
      <w:r w:rsidR="0087658C">
        <w:rPr>
          <w:rFonts w:ascii="Bookman Old Style" w:hAnsi="Bookman Old Style"/>
          <w:color w:val="0B0A0A"/>
        </w:rPr>
        <w:t xml:space="preserve">uate </w:t>
      </w:r>
      <w:r w:rsidR="00650205">
        <w:rPr>
          <w:rFonts w:ascii="Bookman Old Style" w:hAnsi="Bookman Old Style"/>
          <w:color w:val="0B0A0A"/>
        </w:rPr>
        <w:t>coord</w:t>
      </w:r>
      <w:r w:rsidR="0087658C">
        <w:rPr>
          <w:rFonts w:ascii="Bookman Old Style" w:hAnsi="Bookman Old Style"/>
          <w:color w:val="0B0A0A"/>
        </w:rPr>
        <w:t xml:space="preserve">inators, </w:t>
      </w:r>
      <w:r w:rsidR="00650205">
        <w:rPr>
          <w:rFonts w:ascii="Bookman Old Style" w:hAnsi="Bookman Old Style"/>
          <w:color w:val="0B0A0A"/>
        </w:rPr>
        <w:t xml:space="preserve">and </w:t>
      </w:r>
      <w:r w:rsidR="0087658C">
        <w:rPr>
          <w:rFonts w:ascii="Bookman Old Style" w:hAnsi="Bookman Old Style"/>
          <w:color w:val="0B0A0A"/>
        </w:rPr>
        <w:t xml:space="preserve">to </w:t>
      </w:r>
      <w:r w:rsidR="00650205">
        <w:rPr>
          <w:rFonts w:ascii="Bookman Old Style" w:hAnsi="Bookman Old Style"/>
          <w:color w:val="0B0A0A"/>
        </w:rPr>
        <w:t xml:space="preserve">keep </w:t>
      </w:r>
      <w:r w:rsidR="0087658C">
        <w:rPr>
          <w:rFonts w:ascii="Bookman Old Style" w:hAnsi="Bookman Old Style"/>
          <w:color w:val="0B0A0A"/>
        </w:rPr>
        <w:t xml:space="preserve">the </w:t>
      </w:r>
      <w:r w:rsidR="00650205">
        <w:rPr>
          <w:rFonts w:ascii="Bookman Old Style" w:hAnsi="Bookman Old Style"/>
          <w:color w:val="0B0A0A"/>
        </w:rPr>
        <w:t>language consistent between grad</w:t>
      </w:r>
      <w:r w:rsidR="0087658C">
        <w:rPr>
          <w:rFonts w:ascii="Bookman Old Style" w:hAnsi="Bookman Old Style"/>
          <w:color w:val="0B0A0A"/>
        </w:rPr>
        <w:t>uate</w:t>
      </w:r>
      <w:r w:rsidR="00650205">
        <w:rPr>
          <w:rFonts w:ascii="Bookman Old Style" w:hAnsi="Bookman Old Style"/>
          <w:color w:val="0B0A0A"/>
        </w:rPr>
        <w:t xml:space="preserve"> and </w:t>
      </w:r>
      <w:r w:rsidR="0087658C">
        <w:rPr>
          <w:rFonts w:ascii="Bookman Old Style" w:hAnsi="Bookman Old Style"/>
          <w:color w:val="0B0A0A"/>
        </w:rPr>
        <w:t>undergraduate</w:t>
      </w:r>
      <w:r w:rsidR="00650205">
        <w:rPr>
          <w:rFonts w:ascii="Bookman Old Style" w:hAnsi="Bookman Old Style"/>
          <w:color w:val="0B0A0A"/>
        </w:rPr>
        <w:t xml:space="preserve"> level</w:t>
      </w:r>
      <w:r w:rsidR="0087658C">
        <w:rPr>
          <w:rFonts w:ascii="Bookman Old Style" w:hAnsi="Bookman Old Style"/>
          <w:color w:val="0B0A0A"/>
        </w:rPr>
        <w:t xml:space="preserve"> sections</w:t>
      </w:r>
      <w:r w:rsidR="00650205">
        <w:rPr>
          <w:rFonts w:ascii="Bookman Old Style" w:hAnsi="Bookman Old Style"/>
          <w:color w:val="0B0A0A"/>
        </w:rPr>
        <w:t>.</w:t>
      </w:r>
    </w:p>
    <w:p w14:paraId="42EEADDB" w14:textId="20FF1E34" w:rsidR="00650205" w:rsidRDefault="00650205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76366902" w14:textId="1E819112" w:rsidR="007C2D4B" w:rsidRDefault="007C2D4B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This is a first reading </w:t>
      </w:r>
      <w:r w:rsidR="00113F93">
        <w:rPr>
          <w:rFonts w:ascii="Bookman Old Style" w:hAnsi="Bookman Old Style"/>
          <w:color w:val="0B0A0A"/>
        </w:rPr>
        <w:t xml:space="preserve">item </w:t>
      </w:r>
      <w:r>
        <w:rPr>
          <w:rFonts w:ascii="Bookman Old Style" w:hAnsi="Bookman Old Style"/>
          <w:color w:val="0B0A0A"/>
        </w:rPr>
        <w:t>and will return to the agenda of the Academic Senate.</w:t>
      </w:r>
    </w:p>
    <w:p w14:paraId="7CC325CE" w14:textId="77777777" w:rsidR="00691965" w:rsidRPr="00691965" w:rsidRDefault="00691965" w:rsidP="00691965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</w:p>
    <w:p w14:paraId="53EC69BA" w14:textId="77777777" w:rsidR="00691965" w:rsidRPr="00C57333" w:rsidRDefault="00691965" w:rsidP="0069196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Bookman Old Style" w:hAnsi="Bookman Old Style"/>
          <w:color w:val="0B0A0A"/>
          <w:sz w:val="24"/>
          <w:szCs w:val="24"/>
        </w:rPr>
      </w:pPr>
      <w:r w:rsidRPr="00C57333">
        <w:rPr>
          <w:rFonts w:ascii="Bookman Old Style" w:hAnsi="Bookman Old Style"/>
          <w:color w:val="0B0A0A"/>
          <w:sz w:val="24"/>
          <w:szCs w:val="24"/>
        </w:rPr>
        <w:t>APM 241 Policy on Course Syllabi and Grading.</w:t>
      </w:r>
    </w:p>
    <w:p w14:paraId="3C4ED8F9" w14:textId="0B0F28F4" w:rsidR="008D5212" w:rsidRDefault="008D5212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FA2C73F" w14:textId="411451EF" w:rsidR="00E14F83" w:rsidRDefault="000220C1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F</w:t>
      </w:r>
      <w:r w:rsidR="00650205">
        <w:rPr>
          <w:rFonts w:ascii="Bookman Old Style" w:hAnsi="Bookman Old Style"/>
          <w:color w:val="0A0A0A"/>
          <w:u w:color="0A0A0A"/>
        </w:rPr>
        <w:t>irst reading</w:t>
      </w:r>
      <w:r w:rsidR="00C57333">
        <w:rPr>
          <w:rFonts w:ascii="Bookman Old Style" w:hAnsi="Bookman Old Style"/>
          <w:color w:val="0A0A0A"/>
          <w:u w:color="0A0A0A"/>
        </w:rPr>
        <w:t>.</w:t>
      </w:r>
    </w:p>
    <w:p w14:paraId="1A93C50E" w14:textId="31FB5FA9" w:rsidR="00650205" w:rsidRDefault="00650205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AC4DADD" w14:textId="61DC848B" w:rsidR="00A04C8A" w:rsidRDefault="00F6131F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</w:t>
      </w:r>
      <w:r w:rsidR="00A04C8A">
        <w:rPr>
          <w:rFonts w:ascii="Bookman Old Style" w:hAnsi="Bookman Old Style"/>
          <w:color w:val="0A0A0A"/>
          <w:u w:color="0A0A0A"/>
        </w:rPr>
        <w:t xml:space="preserve"> explained the following proposed changes: </w:t>
      </w:r>
    </w:p>
    <w:p w14:paraId="5ADC0579" w14:textId="79180D58" w:rsidR="00A04C8A" w:rsidRPr="00A04C8A" w:rsidRDefault="00A04C8A" w:rsidP="00A04C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36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AP&amp;P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wanted to bring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the course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syllabus template and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APM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241 together to align them. Section III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was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modified and points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were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added. </w:t>
      </w:r>
    </w:p>
    <w:p w14:paraId="1391AB5E" w14:textId="1F6DB2D8" w:rsidR="00650205" w:rsidRPr="00A04C8A" w:rsidRDefault="00A04C8A" w:rsidP="00A04C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36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 new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paragraph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was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added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at the bottom of the policy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to clarify </w:t>
      </w:r>
      <w:r w:rsidR="003A1E0D">
        <w:rPr>
          <w:rFonts w:ascii="Bookman Old Style" w:hAnsi="Bookman Old Style"/>
          <w:color w:val="0A0A0A"/>
          <w:sz w:val="24"/>
          <w:szCs w:val="24"/>
          <w:u w:color="0A0A0A"/>
        </w:rPr>
        <w:t>who manages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course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>syll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abus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template. The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course syllabus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template is not policy, but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is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>execution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of the APM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It has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always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been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murky who had authority over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template and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who </w:t>
      </w:r>
      <w:r w:rsidR="00650205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could add 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things to it.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This is r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emedied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now 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by </w:t>
      </w:r>
      <w:r w:rsidR="003A1E0D">
        <w:rPr>
          <w:rFonts w:ascii="Bookman Old Style" w:hAnsi="Bookman Old Style"/>
          <w:color w:val="0A0A0A"/>
          <w:sz w:val="24"/>
          <w:szCs w:val="24"/>
          <w:u w:color="0A0A0A"/>
        </w:rPr>
        <w:t xml:space="preserve">proposing to 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add </w:t>
      </w:r>
      <w:r w:rsidR="003A1E0D">
        <w:rPr>
          <w:rFonts w:ascii="Bookman Old Style" w:hAnsi="Bookman Old Style"/>
          <w:color w:val="0A0A0A"/>
          <w:sz w:val="24"/>
          <w:szCs w:val="24"/>
          <w:u w:color="0A0A0A"/>
        </w:rPr>
        <w:t>a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paragraph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that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clarifies that the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D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ean of 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Undergraduate Studies 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>manag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>es</w:t>
      </w:r>
      <w:r w:rsidR="00273769"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the template. </w:t>
      </w:r>
    </w:p>
    <w:p w14:paraId="6DF636CB" w14:textId="0A2C85EB" w:rsidR="00273769" w:rsidRPr="00A04C8A" w:rsidRDefault="00A04C8A" w:rsidP="00A04C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36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Other updates were added as well, </w:t>
      </w:r>
      <w:r w:rsidRPr="00A04C8A">
        <w:rPr>
          <w:rFonts w:ascii="Bookman Old Style" w:hAnsi="Bookman Old Style"/>
          <w:i/>
          <w:iCs/>
          <w:color w:val="0A0A0A"/>
          <w:sz w:val="24"/>
          <w:szCs w:val="24"/>
          <w:u w:color="0A0A0A"/>
        </w:rPr>
        <w:t>e.g.</w:t>
      </w:r>
      <w:r w:rsidRPr="00A04C8A">
        <w:rPr>
          <w:rFonts w:ascii="Bookman Old Style" w:hAnsi="Bookman Old Style"/>
          <w:color w:val="0A0A0A"/>
          <w:sz w:val="24"/>
          <w:szCs w:val="24"/>
          <w:u w:color="0A0A0A"/>
        </w:rPr>
        <w:t xml:space="preserve"> Footnote 1 regarding APM 237 and APM 624 that both talk about accessibility. AP&amp;P is now assessing whether APM 237 and APM 624 need to be merged.</w:t>
      </w:r>
    </w:p>
    <w:p w14:paraId="13431D2B" w14:textId="77777777" w:rsidR="00A04C8A" w:rsidRDefault="00A04C8A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b/>
          <w:bCs/>
          <w:color w:val="0A0A0A"/>
          <w:u w:color="0A0A0A"/>
        </w:rPr>
      </w:pPr>
    </w:p>
    <w:p w14:paraId="4D787588" w14:textId="7A3A7D0A" w:rsidR="00273769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E4AD4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273769" w:rsidRPr="001E4AD4">
        <w:rPr>
          <w:rFonts w:ascii="Bookman Old Style" w:hAnsi="Bookman Old Style"/>
          <w:b/>
          <w:bCs/>
          <w:color w:val="0A0A0A"/>
          <w:u w:color="0A0A0A"/>
        </w:rPr>
        <w:t>Hall</w:t>
      </w:r>
      <w:r w:rsidR="00A04C8A">
        <w:rPr>
          <w:rFonts w:ascii="Bookman Old Style" w:hAnsi="Bookman Old Style"/>
          <w:color w:val="0A0A0A"/>
          <w:u w:color="0A0A0A"/>
        </w:rPr>
        <w:t xml:space="preserve"> added that the course</w:t>
      </w:r>
      <w:r w:rsidR="00273769">
        <w:rPr>
          <w:rFonts w:ascii="Bookman Old Style" w:hAnsi="Bookman Old Style"/>
          <w:color w:val="0A0A0A"/>
          <w:u w:color="0A0A0A"/>
        </w:rPr>
        <w:t xml:space="preserve"> syll</w:t>
      </w:r>
      <w:r w:rsidR="00A04C8A">
        <w:rPr>
          <w:rFonts w:ascii="Bookman Old Style" w:hAnsi="Bookman Old Style"/>
          <w:color w:val="0A0A0A"/>
          <w:u w:color="0A0A0A"/>
        </w:rPr>
        <w:t>abus</w:t>
      </w:r>
      <w:r w:rsidR="00273769">
        <w:rPr>
          <w:rFonts w:ascii="Bookman Old Style" w:hAnsi="Bookman Old Style"/>
          <w:color w:val="0A0A0A"/>
          <w:u w:color="0A0A0A"/>
        </w:rPr>
        <w:t xml:space="preserve"> is </w:t>
      </w:r>
      <w:r w:rsidR="00A04C8A">
        <w:rPr>
          <w:rFonts w:ascii="Bookman Old Style" w:hAnsi="Bookman Old Style"/>
          <w:color w:val="0A0A0A"/>
          <w:u w:color="0A0A0A"/>
        </w:rPr>
        <w:t xml:space="preserve">a </w:t>
      </w:r>
      <w:r w:rsidR="00273769">
        <w:rPr>
          <w:rFonts w:ascii="Bookman Old Style" w:hAnsi="Bookman Old Style"/>
          <w:color w:val="0A0A0A"/>
          <w:u w:color="0A0A0A"/>
        </w:rPr>
        <w:t>contract with students</w:t>
      </w:r>
      <w:r w:rsidR="00A04C8A">
        <w:rPr>
          <w:rFonts w:ascii="Bookman Old Style" w:hAnsi="Bookman Old Style"/>
          <w:color w:val="0A0A0A"/>
          <w:u w:color="0A0A0A"/>
        </w:rPr>
        <w:t>, h</w:t>
      </w:r>
      <w:r w:rsidR="00273769">
        <w:rPr>
          <w:rFonts w:ascii="Bookman Old Style" w:hAnsi="Bookman Old Style"/>
          <w:color w:val="0A0A0A"/>
          <w:u w:color="0A0A0A"/>
        </w:rPr>
        <w:t xml:space="preserve">ence </w:t>
      </w:r>
      <w:r w:rsidR="00A04C8A">
        <w:rPr>
          <w:rFonts w:ascii="Bookman Old Style" w:hAnsi="Bookman Old Style"/>
          <w:color w:val="0A0A0A"/>
          <w:u w:color="0A0A0A"/>
        </w:rPr>
        <w:t xml:space="preserve">this is an </w:t>
      </w:r>
      <w:r w:rsidR="00273769">
        <w:rPr>
          <w:rFonts w:ascii="Bookman Old Style" w:hAnsi="Bookman Old Style"/>
          <w:color w:val="0A0A0A"/>
          <w:u w:color="0A0A0A"/>
        </w:rPr>
        <w:t>important policy.</w:t>
      </w:r>
    </w:p>
    <w:p w14:paraId="7753F165" w14:textId="6A60ABFF" w:rsidR="00273769" w:rsidRDefault="00273769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C13B755" w14:textId="045E7EC5" w:rsidR="00273769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E4AD4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273769" w:rsidRPr="001E4AD4">
        <w:rPr>
          <w:rFonts w:ascii="Bookman Old Style" w:hAnsi="Bookman Old Style"/>
          <w:b/>
          <w:bCs/>
          <w:color w:val="0A0A0A"/>
          <w:u w:color="0A0A0A"/>
        </w:rPr>
        <w:t>Ram</w:t>
      </w:r>
      <w:r w:rsidR="00112302">
        <w:rPr>
          <w:rFonts w:ascii="Bookman Old Style" w:hAnsi="Bookman Old Style"/>
          <w:color w:val="0A0A0A"/>
          <w:u w:color="0A0A0A"/>
        </w:rPr>
        <w:t xml:space="preserve"> agrees</w:t>
      </w:r>
      <w:r w:rsidR="00273769">
        <w:rPr>
          <w:rFonts w:ascii="Bookman Old Style" w:hAnsi="Bookman Old Style"/>
          <w:color w:val="0A0A0A"/>
          <w:u w:color="0A0A0A"/>
        </w:rPr>
        <w:t xml:space="preserve"> with the</w:t>
      </w:r>
      <w:r w:rsidR="00112302">
        <w:rPr>
          <w:rFonts w:ascii="Bookman Old Style" w:hAnsi="Bookman Old Style"/>
          <w:color w:val="0A0A0A"/>
          <w:u w:color="0A0A0A"/>
        </w:rPr>
        <w:t xml:space="preserve"> proposed</w:t>
      </w:r>
      <w:r w:rsidR="00273769">
        <w:rPr>
          <w:rFonts w:ascii="Bookman Old Style" w:hAnsi="Bookman Old Style"/>
          <w:color w:val="0A0A0A"/>
          <w:u w:color="0A0A0A"/>
        </w:rPr>
        <w:t xml:space="preserve"> changes</w:t>
      </w:r>
      <w:r w:rsidR="00112302">
        <w:rPr>
          <w:rFonts w:ascii="Bookman Old Style" w:hAnsi="Bookman Old Style"/>
          <w:color w:val="0A0A0A"/>
          <w:u w:color="0A0A0A"/>
        </w:rPr>
        <w:t>, but suggested</w:t>
      </w:r>
      <w:r w:rsidR="00273769">
        <w:rPr>
          <w:rFonts w:ascii="Bookman Old Style" w:hAnsi="Bookman Old Style"/>
          <w:color w:val="0A0A0A"/>
          <w:u w:color="0A0A0A"/>
        </w:rPr>
        <w:t xml:space="preserve"> </w:t>
      </w:r>
      <w:r w:rsidR="00112302">
        <w:rPr>
          <w:rFonts w:ascii="Bookman Old Style" w:hAnsi="Bookman Old Style"/>
          <w:color w:val="0A0A0A"/>
          <w:u w:color="0A0A0A"/>
        </w:rPr>
        <w:t>to replace the proposed change regarding hybrid classes in III-C</w:t>
      </w:r>
      <w:r w:rsidR="003A1E0D">
        <w:rPr>
          <w:rFonts w:ascii="Bookman Old Style" w:hAnsi="Bookman Old Style"/>
          <w:color w:val="0A0A0A"/>
          <w:u w:color="0A0A0A"/>
        </w:rPr>
        <w:t>,</w:t>
      </w:r>
      <w:r w:rsidR="00112302">
        <w:rPr>
          <w:rFonts w:ascii="Bookman Old Style" w:hAnsi="Bookman Old Style"/>
          <w:color w:val="0A0A0A"/>
          <w:u w:color="0A0A0A"/>
        </w:rPr>
        <w:t xml:space="preserve"> ‘and for hybrid classes, expectations for in-person and remote attendance’, with ‘and for hybrid classes, dates for in-person and remote attendance’</w:t>
      </w:r>
      <w:r w:rsidR="003A1E0D">
        <w:rPr>
          <w:rFonts w:ascii="Bookman Old Style" w:hAnsi="Bookman Old Style"/>
          <w:color w:val="0A0A0A"/>
          <w:u w:color="0A0A0A"/>
        </w:rPr>
        <w:t>. She also suggested</w:t>
      </w:r>
      <w:r w:rsidR="00112302">
        <w:rPr>
          <w:rFonts w:ascii="Bookman Old Style" w:hAnsi="Bookman Old Style"/>
          <w:color w:val="0A0A0A"/>
          <w:u w:color="0A0A0A"/>
        </w:rPr>
        <w:t xml:space="preserve"> to move this </w:t>
      </w:r>
      <w:r w:rsidR="00112302">
        <w:rPr>
          <w:rFonts w:ascii="Bookman Old Style" w:hAnsi="Bookman Old Style"/>
          <w:color w:val="0A0A0A"/>
          <w:u w:color="0A0A0A"/>
        </w:rPr>
        <w:lastRenderedPageBreak/>
        <w:t xml:space="preserve">proposed and amended change to III-F, because it is about attendance and F concerns the course calendar. </w:t>
      </w:r>
    </w:p>
    <w:p w14:paraId="19B33CAA" w14:textId="4C836877" w:rsidR="00273769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E4AD4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273769" w:rsidRPr="001E4AD4">
        <w:rPr>
          <w:rFonts w:ascii="Bookman Old Style" w:hAnsi="Bookman Old Style"/>
          <w:b/>
          <w:bCs/>
          <w:color w:val="0A0A0A"/>
          <w:u w:color="0A0A0A"/>
        </w:rPr>
        <w:t>Hall</w:t>
      </w:r>
      <w:r w:rsidR="00112302">
        <w:rPr>
          <w:rFonts w:ascii="Bookman Old Style" w:hAnsi="Bookman Old Style"/>
          <w:color w:val="0A0A0A"/>
          <w:u w:color="0A0A0A"/>
        </w:rPr>
        <w:t xml:space="preserve"> explained that the ASI President had requested to add a requirement for instructors to include information about </w:t>
      </w:r>
      <w:r w:rsidR="003A1E0D">
        <w:rPr>
          <w:rFonts w:ascii="Bookman Old Style" w:hAnsi="Bookman Old Style"/>
          <w:color w:val="0A0A0A"/>
          <w:u w:color="0A0A0A"/>
        </w:rPr>
        <w:t xml:space="preserve">meeting dates for </w:t>
      </w:r>
      <w:r w:rsidR="00112302">
        <w:rPr>
          <w:rFonts w:ascii="Bookman Old Style" w:hAnsi="Bookman Old Style"/>
          <w:color w:val="0A0A0A"/>
          <w:u w:color="0A0A0A"/>
        </w:rPr>
        <w:t xml:space="preserve">hybrid classes in their syllabus, so that was indeed the intent. </w:t>
      </w:r>
      <w:r w:rsidR="00273769">
        <w:rPr>
          <w:rFonts w:ascii="Bookman Old Style" w:hAnsi="Bookman Old Style"/>
          <w:color w:val="0A0A0A"/>
          <w:u w:color="0A0A0A"/>
        </w:rPr>
        <w:t xml:space="preserve"> </w:t>
      </w:r>
    </w:p>
    <w:p w14:paraId="1C08F575" w14:textId="3E40C3E1" w:rsidR="00C57333" w:rsidRDefault="00F6131F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</w:t>
      </w:r>
      <w:r w:rsidR="00273769">
        <w:rPr>
          <w:rFonts w:ascii="Bookman Old Style" w:hAnsi="Bookman Old Style"/>
          <w:color w:val="0A0A0A"/>
          <w:u w:color="0A0A0A"/>
        </w:rPr>
        <w:t xml:space="preserve"> </w:t>
      </w:r>
      <w:r w:rsidR="0017209A">
        <w:rPr>
          <w:rFonts w:ascii="Bookman Old Style" w:hAnsi="Bookman Old Style"/>
          <w:color w:val="0A0A0A"/>
          <w:u w:color="0A0A0A"/>
        </w:rPr>
        <w:t>took</w:t>
      </w:r>
      <w:r w:rsidR="00112302">
        <w:rPr>
          <w:rFonts w:ascii="Bookman Old Style" w:hAnsi="Bookman Old Style"/>
          <w:color w:val="0A0A0A"/>
          <w:u w:color="0A0A0A"/>
        </w:rPr>
        <w:t xml:space="preserve"> </w:t>
      </w:r>
      <w:r w:rsidR="00273769">
        <w:rPr>
          <w:rFonts w:ascii="Bookman Old Style" w:hAnsi="Bookman Old Style"/>
          <w:color w:val="0A0A0A"/>
          <w:u w:color="0A0A0A"/>
        </w:rPr>
        <w:t xml:space="preserve">it as friendly amendment. </w:t>
      </w:r>
    </w:p>
    <w:p w14:paraId="73B1FD72" w14:textId="77777777" w:rsidR="001E4AD4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b/>
          <w:bCs/>
          <w:color w:val="0A0A0A"/>
          <w:u w:color="0A0A0A"/>
        </w:rPr>
      </w:pPr>
    </w:p>
    <w:p w14:paraId="456958F8" w14:textId="77777777" w:rsidR="00112302" w:rsidRDefault="00112302" w:rsidP="00112302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This is a first reading item and will return to the agenda of the Academic Senate.</w:t>
      </w:r>
    </w:p>
    <w:p w14:paraId="75870658" w14:textId="77777777" w:rsidR="00112302" w:rsidRDefault="00112302" w:rsidP="0011230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6ACEC709" w14:textId="22795E34" w:rsidR="00273769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E4AD4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273769" w:rsidRPr="001E4AD4">
        <w:rPr>
          <w:rFonts w:ascii="Bookman Old Style" w:hAnsi="Bookman Old Style"/>
          <w:b/>
          <w:bCs/>
          <w:color w:val="0A0A0A"/>
          <w:u w:color="0A0A0A"/>
        </w:rPr>
        <w:t>Moreman</w:t>
      </w:r>
      <w:r w:rsidR="00112302">
        <w:rPr>
          <w:rFonts w:ascii="Bookman Old Style" w:hAnsi="Bookman Old Style"/>
          <w:color w:val="0A0A0A"/>
          <w:u w:color="0A0A0A"/>
        </w:rPr>
        <w:t xml:space="preserve"> wanted to know </w:t>
      </w:r>
      <w:r w:rsidR="00273769">
        <w:rPr>
          <w:rFonts w:ascii="Bookman Old Style" w:hAnsi="Bookman Old Style"/>
          <w:color w:val="0A0A0A"/>
          <w:u w:color="0A0A0A"/>
        </w:rPr>
        <w:t>what</w:t>
      </w:r>
      <w:r w:rsidR="00112302">
        <w:rPr>
          <w:rFonts w:ascii="Bookman Old Style" w:hAnsi="Bookman Old Style"/>
          <w:color w:val="0A0A0A"/>
          <w:u w:color="0A0A0A"/>
        </w:rPr>
        <w:t xml:space="preserve"> the </w:t>
      </w:r>
      <w:r w:rsidR="00273769">
        <w:rPr>
          <w:rFonts w:ascii="Bookman Old Style" w:hAnsi="Bookman Old Style"/>
          <w:color w:val="0A0A0A"/>
          <w:u w:color="0A0A0A"/>
        </w:rPr>
        <w:t xml:space="preserve">most efficient way </w:t>
      </w:r>
      <w:r w:rsidR="00112302">
        <w:rPr>
          <w:rFonts w:ascii="Bookman Old Style" w:hAnsi="Bookman Old Style"/>
          <w:color w:val="0A0A0A"/>
          <w:u w:color="0A0A0A"/>
        </w:rPr>
        <w:t xml:space="preserve">is </w:t>
      </w:r>
      <w:r w:rsidR="00273769">
        <w:rPr>
          <w:rFonts w:ascii="Bookman Old Style" w:hAnsi="Bookman Old Style"/>
          <w:color w:val="0A0A0A"/>
          <w:u w:color="0A0A0A"/>
        </w:rPr>
        <w:t xml:space="preserve">to give feedback to </w:t>
      </w:r>
      <w:r w:rsidR="00112302">
        <w:rPr>
          <w:rFonts w:ascii="Bookman Old Style" w:hAnsi="Bookman Old Style"/>
          <w:color w:val="0A0A0A"/>
          <w:u w:color="0A0A0A"/>
        </w:rPr>
        <w:t>AP&amp;P about policy changes presented to the senate</w:t>
      </w:r>
      <w:r w:rsidR="00273769">
        <w:rPr>
          <w:rFonts w:ascii="Bookman Old Style" w:hAnsi="Bookman Old Style"/>
          <w:color w:val="0A0A0A"/>
          <w:u w:color="0A0A0A"/>
        </w:rPr>
        <w:t xml:space="preserve">. </w:t>
      </w:r>
    </w:p>
    <w:p w14:paraId="3388050E" w14:textId="11D921D9" w:rsidR="00273769" w:rsidRDefault="00F6131F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6131F">
        <w:rPr>
          <w:rFonts w:ascii="Bookman Old Style" w:hAnsi="Bookman Old Style"/>
          <w:b/>
          <w:bCs/>
          <w:color w:val="0B0A0A"/>
        </w:rPr>
        <w:t>Mullooly</w:t>
      </w:r>
      <w:r>
        <w:rPr>
          <w:rFonts w:ascii="Bookman Old Style" w:hAnsi="Bookman Old Style"/>
          <w:color w:val="0B0A0A"/>
        </w:rPr>
        <w:t xml:space="preserve"> (Chair AP&amp;P)</w:t>
      </w:r>
      <w:r w:rsidR="00112302">
        <w:rPr>
          <w:rFonts w:ascii="Bookman Old Style" w:hAnsi="Bookman Old Style"/>
          <w:color w:val="0A0A0A"/>
          <w:u w:color="0A0A0A"/>
        </w:rPr>
        <w:t xml:space="preserve"> is happy to receive feedback by</w:t>
      </w:r>
      <w:r w:rsidR="00273769">
        <w:rPr>
          <w:rFonts w:ascii="Bookman Old Style" w:hAnsi="Bookman Old Style"/>
          <w:color w:val="0A0A0A"/>
          <w:u w:color="0A0A0A"/>
        </w:rPr>
        <w:t xml:space="preserve"> email</w:t>
      </w:r>
      <w:r w:rsidR="00112302">
        <w:rPr>
          <w:rFonts w:ascii="Bookman Old Style" w:hAnsi="Bookman Old Style"/>
          <w:color w:val="0A0A0A"/>
          <w:u w:color="0A0A0A"/>
        </w:rPr>
        <w:t>.</w:t>
      </w:r>
      <w:r w:rsidR="00273769">
        <w:rPr>
          <w:rFonts w:ascii="Bookman Old Style" w:hAnsi="Bookman Old Style"/>
          <w:color w:val="0A0A0A"/>
          <w:u w:color="0A0A0A"/>
        </w:rPr>
        <w:t xml:space="preserve"> </w:t>
      </w:r>
    </w:p>
    <w:p w14:paraId="450B1216" w14:textId="11B6BDC0" w:rsidR="00273769" w:rsidRDefault="001E4AD4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E4AD4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BE4F99" w:rsidRPr="001E4AD4">
        <w:rPr>
          <w:rFonts w:ascii="Bookman Old Style" w:hAnsi="Bookman Old Style"/>
          <w:b/>
          <w:bCs/>
          <w:color w:val="0A0A0A"/>
          <w:u w:color="0A0A0A"/>
        </w:rPr>
        <w:t>Hall</w:t>
      </w:r>
      <w:r w:rsidR="00112302">
        <w:rPr>
          <w:rFonts w:ascii="Bookman Old Style" w:hAnsi="Bookman Old Style"/>
          <w:color w:val="0A0A0A"/>
          <w:u w:color="0A0A0A"/>
        </w:rPr>
        <w:t xml:space="preserve"> added that senators are encouraged to </w:t>
      </w:r>
      <w:r w:rsidR="00BE4F99">
        <w:rPr>
          <w:rFonts w:ascii="Bookman Old Style" w:hAnsi="Bookman Old Style"/>
          <w:color w:val="0A0A0A"/>
          <w:u w:color="0A0A0A"/>
        </w:rPr>
        <w:t>writ</w:t>
      </w:r>
      <w:r w:rsidR="00112302">
        <w:rPr>
          <w:rFonts w:ascii="Bookman Old Style" w:hAnsi="Bookman Old Style"/>
          <w:color w:val="0A0A0A"/>
          <w:u w:color="0A0A0A"/>
        </w:rPr>
        <w:t>e-</w:t>
      </w:r>
      <w:r w:rsidR="00BE4F99">
        <w:rPr>
          <w:rFonts w:ascii="Bookman Old Style" w:hAnsi="Bookman Old Style"/>
          <w:color w:val="0A0A0A"/>
          <w:u w:color="0A0A0A"/>
        </w:rPr>
        <w:t>up propos</w:t>
      </w:r>
      <w:r w:rsidR="00112302">
        <w:rPr>
          <w:rFonts w:ascii="Bookman Old Style" w:hAnsi="Bookman Old Style"/>
          <w:color w:val="0A0A0A"/>
          <w:u w:color="0A0A0A"/>
        </w:rPr>
        <w:t>ed amendments</w:t>
      </w:r>
      <w:r w:rsidR="00BE4F99">
        <w:rPr>
          <w:rFonts w:ascii="Bookman Old Style" w:hAnsi="Bookman Old Style"/>
          <w:color w:val="0A0A0A"/>
          <w:u w:color="0A0A0A"/>
        </w:rPr>
        <w:t xml:space="preserve"> and </w:t>
      </w:r>
      <w:r w:rsidR="00112302">
        <w:rPr>
          <w:rFonts w:ascii="Bookman Old Style" w:hAnsi="Bookman Old Style"/>
          <w:color w:val="0A0A0A"/>
          <w:u w:color="0A0A0A"/>
        </w:rPr>
        <w:t xml:space="preserve">to </w:t>
      </w:r>
      <w:r w:rsidR="00BE4F99">
        <w:rPr>
          <w:rFonts w:ascii="Bookman Old Style" w:hAnsi="Bookman Old Style"/>
          <w:color w:val="0A0A0A"/>
          <w:u w:color="0A0A0A"/>
        </w:rPr>
        <w:t xml:space="preserve">send </w:t>
      </w:r>
      <w:r w:rsidR="00112302">
        <w:rPr>
          <w:rFonts w:ascii="Bookman Old Style" w:hAnsi="Bookman Old Style"/>
          <w:color w:val="0A0A0A"/>
          <w:u w:color="0A0A0A"/>
        </w:rPr>
        <w:t xml:space="preserve">them </w:t>
      </w:r>
      <w:r w:rsidR="00BE4F99">
        <w:rPr>
          <w:rFonts w:ascii="Bookman Old Style" w:hAnsi="Bookman Old Style"/>
          <w:color w:val="0A0A0A"/>
          <w:u w:color="0A0A0A"/>
        </w:rPr>
        <w:t xml:space="preserve">to </w:t>
      </w:r>
      <w:r w:rsidR="00112302">
        <w:rPr>
          <w:rFonts w:ascii="Bookman Old Style" w:hAnsi="Bookman Old Style"/>
          <w:color w:val="0A0A0A"/>
          <w:u w:color="0A0A0A"/>
        </w:rPr>
        <w:t>the senate C</w:t>
      </w:r>
      <w:r w:rsidR="00BE4F99">
        <w:rPr>
          <w:rFonts w:ascii="Bookman Old Style" w:hAnsi="Bookman Old Style"/>
          <w:color w:val="0A0A0A"/>
          <w:u w:color="0A0A0A"/>
        </w:rPr>
        <w:t xml:space="preserve">hair and </w:t>
      </w:r>
      <w:r w:rsidR="003A1E0D">
        <w:rPr>
          <w:rFonts w:ascii="Bookman Old Style" w:hAnsi="Bookman Old Style"/>
          <w:color w:val="0A0A0A"/>
          <w:u w:color="0A0A0A"/>
        </w:rPr>
        <w:t xml:space="preserve">senate </w:t>
      </w:r>
      <w:r w:rsidR="00112302">
        <w:rPr>
          <w:rFonts w:ascii="Bookman Old Style" w:hAnsi="Bookman Old Style"/>
          <w:color w:val="0A0A0A"/>
          <w:u w:color="0A0A0A"/>
        </w:rPr>
        <w:t>V</w:t>
      </w:r>
      <w:r w:rsidR="00BE4F99">
        <w:rPr>
          <w:rFonts w:ascii="Bookman Old Style" w:hAnsi="Bookman Old Style"/>
          <w:color w:val="0A0A0A"/>
          <w:u w:color="0A0A0A"/>
        </w:rPr>
        <w:t xml:space="preserve">ice </w:t>
      </w:r>
      <w:r w:rsidR="00112302">
        <w:rPr>
          <w:rFonts w:ascii="Bookman Old Style" w:hAnsi="Bookman Old Style"/>
          <w:color w:val="0A0A0A"/>
          <w:u w:color="0A0A0A"/>
        </w:rPr>
        <w:t>C</w:t>
      </w:r>
      <w:r w:rsidR="00BE4F99">
        <w:rPr>
          <w:rFonts w:ascii="Bookman Old Style" w:hAnsi="Bookman Old Style"/>
          <w:color w:val="0A0A0A"/>
          <w:u w:color="0A0A0A"/>
        </w:rPr>
        <w:t xml:space="preserve">hair </w:t>
      </w:r>
      <w:r w:rsidR="00112302">
        <w:rPr>
          <w:rFonts w:ascii="Bookman Old Style" w:hAnsi="Bookman Old Style"/>
          <w:color w:val="0A0A0A"/>
          <w:u w:color="0A0A0A"/>
        </w:rPr>
        <w:t xml:space="preserve">prior to </w:t>
      </w:r>
      <w:r w:rsidR="003A1E0D">
        <w:rPr>
          <w:rFonts w:ascii="Bookman Old Style" w:hAnsi="Bookman Old Style"/>
          <w:color w:val="0A0A0A"/>
          <w:u w:color="0A0A0A"/>
        </w:rPr>
        <w:t xml:space="preserve">senate </w:t>
      </w:r>
      <w:r w:rsidR="00112302">
        <w:rPr>
          <w:rFonts w:ascii="Bookman Old Style" w:hAnsi="Bookman Old Style"/>
          <w:color w:val="0A0A0A"/>
          <w:u w:color="0A0A0A"/>
        </w:rPr>
        <w:t>discussion.</w:t>
      </w:r>
    </w:p>
    <w:p w14:paraId="275FDE9A" w14:textId="5A31EB38" w:rsidR="008D5212" w:rsidRDefault="008D5212" w:rsidP="008D5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61A3266" w14:textId="3F02FD6C" w:rsidR="003A7345" w:rsidRPr="00B563E7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E4F99">
        <w:rPr>
          <w:rFonts w:ascii="Bookman Old Style" w:hAnsi="Bookman Old Style"/>
        </w:rPr>
        <w:t xml:space="preserve">The Academic </w:t>
      </w:r>
      <w:r w:rsidR="00CF1FCD" w:rsidRPr="00BE4F99">
        <w:rPr>
          <w:rFonts w:ascii="Bookman Old Style" w:hAnsi="Bookman Old Style"/>
        </w:rPr>
        <w:t>Sen</w:t>
      </w:r>
      <w:r w:rsidR="00923BE0" w:rsidRPr="00BE4F99">
        <w:rPr>
          <w:rFonts w:ascii="Bookman Old Style" w:hAnsi="Bookman Old Style"/>
        </w:rPr>
        <w:t xml:space="preserve">ate adjourned at </w:t>
      </w:r>
      <w:r w:rsidR="0024168F" w:rsidRPr="00BE4F99">
        <w:rPr>
          <w:rFonts w:ascii="Bookman Old Style" w:hAnsi="Bookman Old Style"/>
        </w:rPr>
        <w:t>5</w:t>
      </w:r>
      <w:r w:rsidR="00923BE0" w:rsidRPr="00BE4F99">
        <w:rPr>
          <w:rFonts w:ascii="Bookman Old Style" w:hAnsi="Bookman Old Style"/>
        </w:rPr>
        <w:t>:</w:t>
      </w:r>
      <w:r w:rsidR="00BE4F99" w:rsidRPr="00BE4F99">
        <w:rPr>
          <w:rFonts w:ascii="Bookman Old Style" w:hAnsi="Bookman Old Style"/>
        </w:rPr>
        <w:t>16</w:t>
      </w:r>
      <w:r w:rsidRPr="00BE4F99">
        <w:rPr>
          <w:rFonts w:ascii="Bookman Old Style" w:hAnsi="Bookman Old Style"/>
        </w:rPr>
        <w:t>p.m.</w:t>
      </w:r>
      <w:r w:rsidRPr="00B563E7">
        <w:rPr>
          <w:rFonts w:ascii="Bookman Old Style" w:hAnsi="Bookman Old Style"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60C40D6" w14:textId="659B50BE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next meeting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 xml:space="preserve">ate will be </w:t>
      </w:r>
      <w:r w:rsidR="00E14F83">
        <w:rPr>
          <w:rFonts w:ascii="Bookman Old Style" w:hAnsi="Bookman Old Style"/>
        </w:rPr>
        <w:t>December 6</w:t>
      </w:r>
      <w:r w:rsidR="00032790" w:rsidRPr="00B563E7">
        <w:rPr>
          <w:rFonts w:ascii="Bookman Old Style" w:hAnsi="Bookman Old Style"/>
        </w:rPr>
        <w:t>, 2021</w:t>
      </w:r>
      <w:r w:rsidR="00CF2300" w:rsidRPr="00B563E7">
        <w:rPr>
          <w:rFonts w:ascii="Bookman Old Style" w:hAnsi="Bookman Old Style"/>
        </w:rPr>
        <w:t>, via Zoom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E2F8" w14:textId="77777777" w:rsidR="005316D8" w:rsidRDefault="005316D8" w:rsidP="003A7345">
      <w:r>
        <w:separator/>
      </w:r>
    </w:p>
  </w:endnote>
  <w:endnote w:type="continuationSeparator" w:id="0">
    <w:p w14:paraId="5A6B6FC7" w14:textId="77777777" w:rsidR="005316D8" w:rsidRDefault="005316D8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7D51" w14:textId="77777777" w:rsidR="005316D8" w:rsidRDefault="005316D8" w:rsidP="003A7345">
      <w:r>
        <w:separator/>
      </w:r>
    </w:p>
  </w:footnote>
  <w:footnote w:type="continuationSeparator" w:id="0">
    <w:p w14:paraId="3DB5B412" w14:textId="77777777" w:rsidR="005316D8" w:rsidRDefault="005316D8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01C3C02D" w:rsidR="003A7345" w:rsidRDefault="008D5212" w:rsidP="00FB2FA4">
    <w:pPr>
      <w:pStyle w:val="Header1"/>
      <w:tabs>
        <w:tab w:val="clear" w:pos="9360"/>
        <w:tab w:val="right" w:pos="9340"/>
      </w:tabs>
      <w:jc w:val="right"/>
    </w:pPr>
    <w:r>
      <w:t xml:space="preserve">Nov </w:t>
    </w:r>
    <w:r w:rsidR="008B31BD">
      <w:t>22</w:t>
    </w:r>
    <w:r w:rsidR="00992686">
      <w:t>, 2021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5E3D1475"/>
    <w:multiLevelType w:val="hybridMultilevel"/>
    <w:tmpl w:val="7012F8D6"/>
    <w:numStyleLink w:val="ImportedStyle1"/>
  </w:abstractNum>
  <w:abstractNum w:abstractNumId="10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9"/>
  </w:num>
  <w:num w:numId="2">
    <w:abstractNumId w:val="16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9"/>
    <w:lvlOverride w:ilvl="0">
      <w:lvl w:ilvl="0" w:tplc="8A660F6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E8055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752D3B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4CE9D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96E32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AE8D9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CB843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9E1A4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CE20B7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F4C"/>
    <w:rsid w:val="00005D3E"/>
    <w:rsid w:val="00006064"/>
    <w:rsid w:val="000068AA"/>
    <w:rsid w:val="00006CB2"/>
    <w:rsid w:val="00010F36"/>
    <w:rsid w:val="000133DC"/>
    <w:rsid w:val="00015297"/>
    <w:rsid w:val="0001671A"/>
    <w:rsid w:val="00020A61"/>
    <w:rsid w:val="0002123C"/>
    <w:rsid w:val="000220C1"/>
    <w:rsid w:val="00022FDA"/>
    <w:rsid w:val="00023B7E"/>
    <w:rsid w:val="00024183"/>
    <w:rsid w:val="00025394"/>
    <w:rsid w:val="0002592D"/>
    <w:rsid w:val="00026935"/>
    <w:rsid w:val="00026FBD"/>
    <w:rsid w:val="00031466"/>
    <w:rsid w:val="00031942"/>
    <w:rsid w:val="00032642"/>
    <w:rsid w:val="00032790"/>
    <w:rsid w:val="00032D57"/>
    <w:rsid w:val="00033955"/>
    <w:rsid w:val="00033D46"/>
    <w:rsid w:val="000358FD"/>
    <w:rsid w:val="0003679C"/>
    <w:rsid w:val="00036A67"/>
    <w:rsid w:val="00040826"/>
    <w:rsid w:val="00043575"/>
    <w:rsid w:val="00045141"/>
    <w:rsid w:val="000458CB"/>
    <w:rsid w:val="00045DFE"/>
    <w:rsid w:val="00046E51"/>
    <w:rsid w:val="00047667"/>
    <w:rsid w:val="00050839"/>
    <w:rsid w:val="00050B91"/>
    <w:rsid w:val="00051432"/>
    <w:rsid w:val="00052265"/>
    <w:rsid w:val="00053DB1"/>
    <w:rsid w:val="000661E2"/>
    <w:rsid w:val="00066281"/>
    <w:rsid w:val="000671D8"/>
    <w:rsid w:val="00067A50"/>
    <w:rsid w:val="0007055C"/>
    <w:rsid w:val="00071858"/>
    <w:rsid w:val="0007304E"/>
    <w:rsid w:val="00073431"/>
    <w:rsid w:val="000736A6"/>
    <w:rsid w:val="00074CDF"/>
    <w:rsid w:val="00075D17"/>
    <w:rsid w:val="0007651B"/>
    <w:rsid w:val="0007763A"/>
    <w:rsid w:val="00082307"/>
    <w:rsid w:val="00082744"/>
    <w:rsid w:val="000866D4"/>
    <w:rsid w:val="00087513"/>
    <w:rsid w:val="00087F8A"/>
    <w:rsid w:val="0009263C"/>
    <w:rsid w:val="00092EC8"/>
    <w:rsid w:val="000956CF"/>
    <w:rsid w:val="00096199"/>
    <w:rsid w:val="000965ED"/>
    <w:rsid w:val="000968CC"/>
    <w:rsid w:val="000979A7"/>
    <w:rsid w:val="000A53C8"/>
    <w:rsid w:val="000A586E"/>
    <w:rsid w:val="000A616F"/>
    <w:rsid w:val="000A764A"/>
    <w:rsid w:val="000B254F"/>
    <w:rsid w:val="000B2CFB"/>
    <w:rsid w:val="000B3796"/>
    <w:rsid w:val="000B6527"/>
    <w:rsid w:val="000B7ADC"/>
    <w:rsid w:val="000B7EA8"/>
    <w:rsid w:val="000C08AA"/>
    <w:rsid w:val="000C1EA0"/>
    <w:rsid w:val="000C2167"/>
    <w:rsid w:val="000C24BF"/>
    <w:rsid w:val="000D03C4"/>
    <w:rsid w:val="000D2495"/>
    <w:rsid w:val="000D3AD9"/>
    <w:rsid w:val="000D423E"/>
    <w:rsid w:val="000D4847"/>
    <w:rsid w:val="000D4AAE"/>
    <w:rsid w:val="000D5B61"/>
    <w:rsid w:val="000D6E0A"/>
    <w:rsid w:val="000E106D"/>
    <w:rsid w:val="000E2869"/>
    <w:rsid w:val="000E3473"/>
    <w:rsid w:val="000E4F45"/>
    <w:rsid w:val="000E58F0"/>
    <w:rsid w:val="000E5DE4"/>
    <w:rsid w:val="000E73FF"/>
    <w:rsid w:val="000F0181"/>
    <w:rsid w:val="000F1707"/>
    <w:rsid w:val="000F3BEE"/>
    <w:rsid w:val="00100357"/>
    <w:rsid w:val="00100D04"/>
    <w:rsid w:val="001011F0"/>
    <w:rsid w:val="001022DD"/>
    <w:rsid w:val="00111CDE"/>
    <w:rsid w:val="0011200C"/>
    <w:rsid w:val="00112302"/>
    <w:rsid w:val="00113F93"/>
    <w:rsid w:val="00116349"/>
    <w:rsid w:val="0012238D"/>
    <w:rsid w:val="0012346E"/>
    <w:rsid w:val="00123B64"/>
    <w:rsid w:val="00123EA5"/>
    <w:rsid w:val="00124031"/>
    <w:rsid w:val="00125135"/>
    <w:rsid w:val="00126613"/>
    <w:rsid w:val="00133D8C"/>
    <w:rsid w:val="00134CCB"/>
    <w:rsid w:val="00134E82"/>
    <w:rsid w:val="00136660"/>
    <w:rsid w:val="00137605"/>
    <w:rsid w:val="001423AA"/>
    <w:rsid w:val="001428BA"/>
    <w:rsid w:val="00144FF5"/>
    <w:rsid w:val="00145073"/>
    <w:rsid w:val="00145FDF"/>
    <w:rsid w:val="00146145"/>
    <w:rsid w:val="0014675D"/>
    <w:rsid w:val="0014765B"/>
    <w:rsid w:val="00153453"/>
    <w:rsid w:val="0015506B"/>
    <w:rsid w:val="00156343"/>
    <w:rsid w:val="00157105"/>
    <w:rsid w:val="001575ED"/>
    <w:rsid w:val="001600D4"/>
    <w:rsid w:val="00160277"/>
    <w:rsid w:val="00161337"/>
    <w:rsid w:val="001618CB"/>
    <w:rsid w:val="00162B27"/>
    <w:rsid w:val="0016307B"/>
    <w:rsid w:val="00163B5B"/>
    <w:rsid w:val="00164003"/>
    <w:rsid w:val="001640D5"/>
    <w:rsid w:val="00165292"/>
    <w:rsid w:val="001658B0"/>
    <w:rsid w:val="00165A56"/>
    <w:rsid w:val="001663FD"/>
    <w:rsid w:val="00166BCB"/>
    <w:rsid w:val="001700CB"/>
    <w:rsid w:val="00170889"/>
    <w:rsid w:val="0017209A"/>
    <w:rsid w:val="0017376A"/>
    <w:rsid w:val="00173A91"/>
    <w:rsid w:val="00173F88"/>
    <w:rsid w:val="00177314"/>
    <w:rsid w:val="0018091F"/>
    <w:rsid w:val="001831A3"/>
    <w:rsid w:val="00183548"/>
    <w:rsid w:val="0018379A"/>
    <w:rsid w:val="00195103"/>
    <w:rsid w:val="00196160"/>
    <w:rsid w:val="00196836"/>
    <w:rsid w:val="00197477"/>
    <w:rsid w:val="00197C5C"/>
    <w:rsid w:val="001A02B6"/>
    <w:rsid w:val="001A1E5C"/>
    <w:rsid w:val="001A2B5C"/>
    <w:rsid w:val="001A4F68"/>
    <w:rsid w:val="001A5DBC"/>
    <w:rsid w:val="001A7F8E"/>
    <w:rsid w:val="001B0DF3"/>
    <w:rsid w:val="001B121E"/>
    <w:rsid w:val="001B23F0"/>
    <w:rsid w:val="001B30F0"/>
    <w:rsid w:val="001B315E"/>
    <w:rsid w:val="001B4EC0"/>
    <w:rsid w:val="001B7986"/>
    <w:rsid w:val="001C03B8"/>
    <w:rsid w:val="001C06B5"/>
    <w:rsid w:val="001C1C97"/>
    <w:rsid w:val="001C4BF6"/>
    <w:rsid w:val="001C5358"/>
    <w:rsid w:val="001C5B60"/>
    <w:rsid w:val="001C75B4"/>
    <w:rsid w:val="001C78DB"/>
    <w:rsid w:val="001D67E9"/>
    <w:rsid w:val="001D712F"/>
    <w:rsid w:val="001E128A"/>
    <w:rsid w:val="001E31A7"/>
    <w:rsid w:val="001E46B2"/>
    <w:rsid w:val="001E4AD4"/>
    <w:rsid w:val="001E7C55"/>
    <w:rsid w:val="001F0F1B"/>
    <w:rsid w:val="001F3F1B"/>
    <w:rsid w:val="001F3FB8"/>
    <w:rsid w:val="001F40A2"/>
    <w:rsid w:val="001F5DAA"/>
    <w:rsid w:val="001F6516"/>
    <w:rsid w:val="001F69B4"/>
    <w:rsid w:val="001F75E2"/>
    <w:rsid w:val="001F7E81"/>
    <w:rsid w:val="00200223"/>
    <w:rsid w:val="0020045A"/>
    <w:rsid w:val="00200BBF"/>
    <w:rsid w:val="00200D28"/>
    <w:rsid w:val="002046D5"/>
    <w:rsid w:val="00206259"/>
    <w:rsid w:val="00210A3E"/>
    <w:rsid w:val="0021147F"/>
    <w:rsid w:val="0021170F"/>
    <w:rsid w:val="002120F1"/>
    <w:rsid w:val="00212116"/>
    <w:rsid w:val="00213BFE"/>
    <w:rsid w:val="00215714"/>
    <w:rsid w:val="002157E8"/>
    <w:rsid w:val="00217490"/>
    <w:rsid w:val="002203F9"/>
    <w:rsid w:val="002207D5"/>
    <w:rsid w:val="00221142"/>
    <w:rsid w:val="00227CFA"/>
    <w:rsid w:val="0023089B"/>
    <w:rsid w:val="00231BB0"/>
    <w:rsid w:val="002322F0"/>
    <w:rsid w:val="002375D4"/>
    <w:rsid w:val="0024168F"/>
    <w:rsid w:val="00241EBB"/>
    <w:rsid w:val="0024492E"/>
    <w:rsid w:val="0024520B"/>
    <w:rsid w:val="002467C3"/>
    <w:rsid w:val="00252D36"/>
    <w:rsid w:val="002562D8"/>
    <w:rsid w:val="00256FE3"/>
    <w:rsid w:val="00257113"/>
    <w:rsid w:val="00257EA4"/>
    <w:rsid w:val="0026436A"/>
    <w:rsid w:val="00264587"/>
    <w:rsid w:val="00264E2B"/>
    <w:rsid w:val="00265606"/>
    <w:rsid w:val="00266E59"/>
    <w:rsid w:val="00270E01"/>
    <w:rsid w:val="002719C3"/>
    <w:rsid w:val="00271D3C"/>
    <w:rsid w:val="002729C9"/>
    <w:rsid w:val="00273769"/>
    <w:rsid w:val="00275995"/>
    <w:rsid w:val="00275E21"/>
    <w:rsid w:val="00276080"/>
    <w:rsid w:val="002767FF"/>
    <w:rsid w:val="0027681B"/>
    <w:rsid w:val="00276F50"/>
    <w:rsid w:val="00280279"/>
    <w:rsid w:val="00280592"/>
    <w:rsid w:val="0028150A"/>
    <w:rsid w:val="00282A9F"/>
    <w:rsid w:val="00286B83"/>
    <w:rsid w:val="00286EA9"/>
    <w:rsid w:val="00292062"/>
    <w:rsid w:val="00292AC0"/>
    <w:rsid w:val="00293052"/>
    <w:rsid w:val="0029331C"/>
    <w:rsid w:val="00293EF0"/>
    <w:rsid w:val="0029460C"/>
    <w:rsid w:val="00294834"/>
    <w:rsid w:val="00295049"/>
    <w:rsid w:val="0029521E"/>
    <w:rsid w:val="002964EA"/>
    <w:rsid w:val="002A2E79"/>
    <w:rsid w:val="002A31A7"/>
    <w:rsid w:val="002A49E8"/>
    <w:rsid w:val="002A5E05"/>
    <w:rsid w:val="002B109B"/>
    <w:rsid w:val="002B1685"/>
    <w:rsid w:val="002B1A5C"/>
    <w:rsid w:val="002B2720"/>
    <w:rsid w:val="002B2D62"/>
    <w:rsid w:val="002B50AB"/>
    <w:rsid w:val="002C0210"/>
    <w:rsid w:val="002C044E"/>
    <w:rsid w:val="002C367F"/>
    <w:rsid w:val="002C4A3D"/>
    <w:rsid w:val="002C4D0F"/>
    <w:rsid w:val="002C5C20"/>
    <w:rsid w:val="002C6AB6"/>
    <w:rsid w:val="002C6FCF"/>
    <w:rsid w:val="002D01E8"/>
    <w:rsid w:val="002D0A0E"/>
    <w:rsid w:val="002D0FAD"/>
    <w:rsid w:val="002D29A7"/>
    <w:rsid w:val="002D359F"/>
    <w:rsid w:val="002D7A33"/>
    <w:rsid w:val="002E0BEF"/>
    <w:rsid w:val="002E32CA"/>
    <w:rsid w:val="002E3BD5"/>
    <w:rsid w:val="002E4DD2"/>
    <w:rsid w:val="002E5EAE"/>
    <w:rsid w:val="002E6A98"/>
    <w:rsid w:val="002F0A57"/>
    <w:rsid w:val="002F1C6C"/>
    <w:rsid w:val="002F21F1"/>
    <w:rsid w:val="002F5E7F"/>
    <w:rsid w:val="0030070D"/>
    <w:rsid w:val="003028CD"/>
    <w:rsid w:val="00302904"/>
    <w:rsid w:val="00302F46"/>
    <w:rsid w:val="00304CF6"/>
    <w:rsid w:val="00305074"/>
    <w:rsid w:val="00306347"/>
    <w:rsid w:val="00312FBA"/>
    <w:rsid w:val="003130FA"/>
    <w:rsid w:val="003134A3"/>
    <w:rsid w:val="00314FC5"/>
    <w:rsid w:val="0031646E"/>
    <w:rsid w:val="00316DDD"/>
    <w:rsid w:val="00324E47"/>
    <w:rsid w:val="00324E5F"/>
    <w:rsid w:val="00326420"/>
    <w:rsid w:val="0032719F"/>
    <w:rsid w:val="0032783D"/>
    <w:rsid w:val="00327DE7"/>
    <w:rsid w:val="003302B9"/>
    <w:rsid w:val="00331664"/>
    <w:rsid w:val="0033325B"/>
    <w:rsid w:val="003335E2"/>
    <w:rsid w:val="003349D0"/>
    <w:rsid w:val="00336B8C"/>
    <w:rsid w:val="003377AB"/>
    <w:rsid w:val="00340BA4"/>
    <w:rsid w:val="00344AF3"/>
    <w:rsid w:val="003453E3"/>
    <w:rsid w:val="003469B9"/>
    <w:rsid w:val="00347268"/>
    <w:rsid w:val="00347614"/>
    <w:rsid w:val="003502A9"/>
    <w:rsid w:val="00351F70"/>
    <w:rsid w:val="00352AFF"/>
    <w:rsid w:val="00356569"/>
    <w:rsid w:val="003578B7"/>
    <w:rsid w:val="00360CEF"/>
    <w:rsid w:val="00362B37"/>
    <w:rsid w:val="00363657"/>
    <w:rsid w:val="003637F2"/>
    <w:rsid w:val="00365319"/>
    <w:rsid w:val="003664EF"/>
    <w:rsid w:val="0037081F"/>
    <w:rsid w:val="00371702"/>
    <w:rsid w:val="0037200C"/>
    <w:rsid w:val="00372273"/>
    <w:rsid w:val="003738F3"/>
    <w:rsid w:val="00373958"/>
    <w:rsid w:val="00374574"/>
    <w:rsid w:val="00375561"/>
    <w:rsid w:val="00375F09"/>
    <w:rsid w:val="0038029E"/>
    <w:rsid w:val="00380FA4"/>
    <w:rsid w:val="0038411C"/>
    <w:rsid w:val="0038483A"/>
    <w:rsid w:val="00386E86"/>
    <w:rsid w:val="003870D2"/>
    <w:rsid w:val="00390100"/>
    <w:rsid w:val="00392DFA"/>
    <w:rsid w:val="00394951"/>
    <w:rsid w:val="003957A0"/>
    <w:rsid w:val="003A1C0C"/>
    <w:rsid w:val="003A1E0D"/>
    <w:rsid w:val="003A324D"/>
    <w:rsid w:val="003A4B36"/>
    <w:rsid w:val="003A4DFB"/>
    <w:rsid w:val="003A7345"/>
    <w:rsid w:val="003A7D1F"/>
    <w:rsid w:val="003B13D0"/>
    <w:rsid w:val="003B1DE3"/>
    <w:rsid w:val="003B1F0D"/>
    <w:rsid w:val="003B43EC"/>
    <w:rsid w:val="003B5423"/>
    <w:rsid w:val="003B5D65"/>
    <w:rsid w:val="003B63B2"/>
    <w:rsid w:val="003B6984"/>
    <w:rsid w:val="003C0333"/>
    <w:rsid w:val="003C07F2"/>
    <w:rsid w:val="003C3563"/>
    <w:rsid w:val="003C393E"/>
    <w:rsid w:val="003C63BA"/>
    <w:rsid w:val="003C7028"/>
    <w:rsid w:val="003D0B19"/>
    <w:rsid w:val="003D0D24"/>
    <w:rsid w:val="003D16F1"/>
    <w:rsid w:val="003D473F"/>
    <w:rsid w:val="003D57C9"/>
    <w:rsid w:val="003D5863"/>
    <w:rsid w:val="003E1AD3"/>
    <w:rsid w:val="003E5753"/>
    <w:rsid w:val="003E5C0C"/>
    <w:rsid w:val="003E6962"/>
    <w:rsid w:val="003E7033"/>
    <w:rsid w:val="003F15AA"/>
    <w:rsid w:val="003F1FF6"/>
    <w:rsid w:val="003F2722"/>
    <w:rsid w:val="003F4B17"/>
    <w:rsid w:val="003F73F5"/>
    <w:rsid w:val="003F751A"/>
    <w:rsid w:val="00400011"/>
    <w:rsid w:val="00400A61"/>
    <w:rsid w:val="00401401"/>
    <w:rsid w:val="004024E4"/>
    <w:rsid w:val="00404C69"/>
    <w:rsid w:val="00405249"/>
    <w:rsid w:val="00406120"/>
    <w:rsid w:val="00407C5F"/>
    <w:rsid w:val="00410E44"/>
    <w:rsid w:val="00411C98"/>
    <w:rsid w:val="00411CF0"/>
    <w:rsid w:val="004138DF"/>
    <w:rsid w:val="00413A42"/>
    <w:rsid w:val="004148B4"/>
    <w:rsid w:val="004155ED"/>
    <w:rsid w:val="00417172"/>
    <w:rsid w:val="00422A57"/>
    <w:rsid w:val="00423F1F"/>
    <w:rsid w:val="00424FA5"/>
    <w:rsid w:val="0043376B"/>
    <w:rsid w:val="004406AB"/>
    <w:rsid w:val="00441253"/>
    <w:rsid w:val="00443A87"/>
    <w:rsid w:val="00444AE2"/>
    <w:rsid w:val="0044660C"/>
    <w:rsid w:val="00450C3A"/>
    <w:rsid w:val="004515F5"/>
    <w:rsid w:val="0045236A"/>
    <w:rsid w:val="00453B60"/>
    <w:rsid w:val="00456DF1"/>
    <w:rsid w:val="004602EA"/>
    <w:rsid w:val="00464205"/>
    <w:rsid w:val="00470795"/>
    <w:rsid w:val="0047105B"/>
    <w:rsid w:val="0047189A"/>
    <w:rsid w:val="004746A5"/>
    <w:rsid w:val="004775A1"/>
    <w:rsid w:val="0048108B"/>
    <w:rsid w:val="004812A5"/>
    <w:rsid w:val="00482D19"/>
    <w:rsid w:val="00484214"/>
    <w:rsid w:val="00485079"/>
    <w:rsid w:val="004853B1"/>
    <w:rsid w:val="00485681"/>
    <w:rsid w:val="004862A4"/>
    <w:rsid w:val="0048638C"/>
    <w:rsid w:val="00490336"/>
    <w:rsid w:val="004906A1"/>
    <w:rsid w:val="00491093"/>
    <w:rsid w:val="00491DEE"/>
    <w:rsid w:val="00492A72"/>
    <w:rsid w:val="004953F9"/>
    <w:rsid w:val="004958C9"/>
    <w:rsid w:val="00497E3E"/>
    <w:rsid w:val="004A2323"/>
    <w:rsid w:val="004A2E9A"/>
    <w:rsid w:val="004A3840"/>
    <w:rsid w:val="004A3B87"/>
    <w:rsid w:val="004A466D"/>
    <w:rsid w:val="004A5421"/>
    <w:rsid w:val="004A6B0C"/>
    <w:rsid w:val="004A6C5C"/>
    <w:rsid w:val="004B054E"/>
    <w:rsid w:val="004B156A"/>
    <w:rsid w:val="004B2B13"/>
    <w:rsid w:val="004B313C"/>
    <w:rsid w:val="004B4B90"/>
    <w:rsid w:val="004B54CB"/>
    <w:rsid w:val="004B5772"/>
    <w:rsid w:val="004B64F6"/>
    <w:rsid w:val="004B69B8"/>
    <w:rsid w:val="004C0CF5"/>
    <w:rsid w:val="004C13FB"/>
    <w:rsid w:val="004C1CDA"/>
    <w:rsid w:val="004C1CEF"/>
    <w:rsid w:val="004C59F4"/>
    <w:rsid w:val="004C608C"/>
    <w:rsid w:val="004C685D"/>
    <w:rsid w:val="004C6B69"/>
    <w:rsid w:val="004D03D1"/>
    <w:rsid w:val="004D0BFF"/>
    <w:rsid w:val="004D35AF"/>
    <w:rsid w:val="004D7336"/>
    <w:rsid w:val="004E24C5"/>
    <w:rsid w:val="004E2D40"/>
    <w:rsid w:val="004E3058"/>
    <w:rsid w:val="004E4DE1"/>
    <w:rsid w:val="004F0D05"/>
    <w:rsid w:val="004F2FEE"/>
    <w:rsid w:val="004F35CF"/>
    <w:rsid w:val="004F3F7F"/>
    <w:rsid w:val="004F4AEE"/>
    <w:rsid w:val="00503D48"/>
    <w:rsid w:val="00506BD5"/>
    <w:rsid w:val="0050792E"/>
    <w:rsid w:val="005112A2"/>
    <w:rsid w:val="00512C10"/>
    <w:rsid w:val="005161B4"/>
    <w:rsid w:val="0052035D"/>
    <w:rsid w:val="00520D66"/>
    <w:rsid w:val="00521662"/>
    <w:rsid w:val="005218B2"/>
    <w:rsid w:val="00521B65"/>
    <w:rsid w:val="00523DF2"/>
    <w:rsid w:val="005247BE"/>
    <w:rsid w:val="005270EA"/>
    <w:rsid w:val="00530EFE"/>
    <w:rsid w:val="005316D8"/>
    <w:rsid w:val="00531B83"/>
    <w:rsid w:val="005341E5"/>
    <w:rsid w:val="0053435A"/>
    <w:rsid w:val="005345EA"/>
    <w:rsid w:val="005456A3"/>
    <w:rsid w:val="00546449"/>
    <w:rsid w:val="00546479"/>
    <w:rsid w:val="00546C99"/>
    <w:rsid w:val="00551905"/>
    <w:rsid w:val="00553FE2"/>
    <w:rsid w:val="005548F2"/>
    <w:rsid w:val="005567AC"/>
    <w:rsid w:val="00561227"/>
    <w:rsid w:val="00561CDB"/>
    <w:rsid w:val="005621F7"/>
    <w:rsid w:val="005625CD"/>
    <w:rsid w:val="0056273A"/>
    <w:rsid w:val="005635E0"/>
    <w:rsid w:val="0056467C"/>
    <w:rsid w:val="00565A5C"/>
    <w:rsid w:val="00570A02"/>
    <w:rsid w:val="005717DB"/>
    <w:rsid w:val="00572AEC"/>
    <w:rsid w:val="00574625"/>
    <w:rsid w:val="00574B4C"/>
    <w:rsid w:val="00576354"/>
    <w:rsid w:val="00582999"/>
    <w:rsid w:val="005833EC"/>
    <w:rsid w:val="005834B8"/>
    <w:rsid w:val="005855F3"/>
    <w:rsid w:val="00587351"/>
    <w:rsid w:val="00587613"/>
    <w:rsid w:val="0059397D"/>
    <w:rsid w:val="00594C5E"/>
    <w:rsid w:val="0059679E"/>
    <w:rsid w:val="005A01E3"/>
    <w:rsid w:val="005A27CE"/>
    <w:rsid w:val="005B1DFC"/>
    <w:rsid w:val="005B2084"/>
    <w:rsid w:val="005B2D67"/>
    <w:rsid w:val="005B451E"/>
    <w:rsid w:val="005B469F"/>
    <w:rsid w:val="005B4F9F"/>
    <w:rsid w:val="005B60FA"/>
    <w:rsid w:val="005B6BB0"/>
    <w:rsid w:val="005B78D9"/>
    <w:rsid w:val="005C0320"/>
    <w:rsid w:val="005C1DBA"/>
    <w:rsid w:val="005C3A47"/>
    <w:rsid w:val="005C4C46"/>
    <w:rsid w:val="005C4F29"/>
    <w:rsid w:val="005C6C31"/>
    <w:rsid w:val="005D3AC1"/>
    <w:rsid w:val="005D4231"/>
    <w:rsid w:val="005D4F52"/>
    <w:rsid w:val="005D6B96"/>
    <w:rsid w:val="005E277B"/>
    <w:rsid w:val="005E27AC"/>
    <w:rsid w:val="005E2D91"/>
    <w:rsid w:val="005E3C7B"/>
    <w:rsid w:val="005E6ADD"/>
    <w:rsid w:val="005F06FF"/>
    <w:rsid w:val="005F0CA9"/>
    <w:rsid w:val="005F4A4A"/>
    <w:rsid w:val="005F699B"/>
    <w:rsid w:val="005F72C6"/>
    <w:rsid w:val="005F7DEE"/>
    <w:rsid w:val="00601DD5"/>
    <w:rsid w:val="00602B82"/>
    <w:rsid w:val="0060385E"/>
    <w:rsid w:val="00603ACE"/>
    <w:rsid w:val="006062E8"/>
    <w:rsid w:val="00606EC5"/>
    <w:rsid w:val="00607409"/>
    <w:rsid w:val="00610699"/>
    <w:rsid w:val="0061089C"/>
    <w:rsid w:val="00610D17"/>
    <w:rsid w:val="00611729"/>
    <w:rsid w:val="00612821"/>
    <w:rsid w:val="006156F8"/>
    <w:rsid w:val="00616E2D"/>
    <w:rsid w:val="00616F4B"/>
    <w:rsid w:val="00617761"/>
    <w:rsid w:val="006204FA"/>
    <w:rsid w:val="0062194B"/>
    <w:rsid w:val="00621CE0"/>
    <w:rsid w:val="006224F0"/>
    <w:rsid w:val="00624928"/>
    <w:rsid w:val="00625245"/>
    <w:rsid w:val="00627DDC"/>
    <w:rsid w:val="00634F2B"/>
    <w:rsid w:val="0063623F"/>
    <w:rsid w:val="0064062E"/>
    <w:rsid w:val="00643307"/>
    <w:rsid w:val="00643DFE"/>
    <w:rsid w:val="0064405B"/>
    <w:rsid w:val="006479AA"/>
    <w:rsid w:val="00647FED"/>
    <w:rsid w:val="00650205"/>
    <w:rsid w:val="00650A10"/>
    <w:rsid w:val="0065387A"/>
    <w:rsid w:val="006545D3"/>
    <w:rsid w:val="006558A2"/>
    <w:rsid w:val="00655BCE"/>
    <w:rsid w:val="00657342"/>
    <w:rsid w:val="0066074C"/>
    <w:rsid w:val="006608EF"/>
    <w:rsid w:val="00666B4D"/>
    <w:rsid w:val="00667B49"/>
    <w:rsid w:val="00667E6F"/>
    <w:rsid w:val="00670BCC"/>
    <w:rsid w:val="00674AD5"/>
    <w:rsid w:val="00677F42"/>
    <w:rsid w:val="0068111B"/>
    <w:rsid w:val="006813FD"/>
    <w:rsid w:val="00681948"/>
    <w:rsid w:val="00683C3D"/>
    <w:rsid w:val="00684D64"/>
    <w:rsid w:val="006852FB"/>
    <w:rsid w:val="00687778"/>
    <w:rsid w:val="006878DC"/>
    <w:rsid w:val="00691965"/>
    <w:rsid w:val="00692CF5"/>
    <w:rsid w:val="006946E7"/>
    <w:rsid w:val="0069490F"/>
    <w:rsid w:val="006949C8"/>
    <w:rsid w:val="00694A09"/>
    <w:rsid w:val="00694E8D"/>
    <w:rsid w:val="0069539F"/>
    <w:rsid w:val="0069576E"/>
    <w:rsid w:val="00697BEC"/>
    <w:rsid w:val="006A0D5F"/>
    <w:rsid w:val="006A139D"/>
    <w:rsid w:val="006A2194"/>
    <w:rsid w:val="006A397E"/>
    <w:rsid w:val="006A3B72"/>
    <w:rsid w:val="006A624B"/>
    <w:rsid w:val="006A7A77"/>
    <w:rsid w:val="006A7D21"/>
    <w:rsid w:val="006B0C7A"/>
    <w:rsid w:val="006B0CE5"/>
    <w:rsid w:val="006B1A06"/>
    <w:rsid w:val="006B2CD9"/>
    <w:rsid w:val="006B4945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5D0"/>
    <w:rsid w:val="006C4CDA"/>
    <w:rsid w:val="006C4E4F"/>
    <w:rsid w:val="006C5156"/>
    <w:rsid w:val="006D0815"/>
    <w:rsid w:val="006D2436"/>
    <w:rsid w:val="006D3D85"/>
    <w:rsid w:val="006D65B5"/>
    <w:rsid w:val="006D65E9"/>
    <w:rsid w:val="006D770E"/>
    <w:rsid w:val="006D7C39"/>
    <w:rsid w:val="006E45D7"/>
    <w:rsid w:val="006E4D29"/>
    <w:rsid w:val="006E4D83"/>
    <w:rsid w:val="006E4EC7"/>
    <w:rsid w:val="006E4FA1"/>
    <w:rsid w:val="006E63BE"/>
    <w:rsid w:val="006E6CC3"/>
    <w:rsid w:val="006E7395"/>
    <w:rsid w:val="006F1B09"/>
    <w:rsid w:val="006F2849"/>
    <w:rsid w:val="006F3AD7"/>
    <w:rsid w:val="006F4D8B"/>
    <w:rsid w:val="00703CD7"/>
    <w:rsid w:val="007047A6"/>
    <w:rsid w:val="007050E0"/>
    <w:rsid w:val="00705B2D"/>
    <w:rsid w:val="00706AD7"/>
    <w:rsid w:val="00707986"/>
    <w:rsid w:val="007127AB"/>
    <w:rsid w:val="007141F7"/>
    <w:rsid w:val="00720A37"/>
    <w:rsid w:val="00721F9B"/>
    <w:rsid w:val="00721FD8"/>
    <w:rsid w:val="0072247F"/>
    <w:rsid w:val="00722BCF"/>
    <w:rsid w:val="007249F6"/>
    <w:rsid w:val="00725126"/>
    <w:rsid w:val="00726371"/>
    <w:rsid w:val="00730370"/>
    <w:rsid w:val="00730729"/>
    <w:rsid w:val="00732796"/>
    <w:rsid w:val="00732E9C"/>
    <w:rsid w:val="00733A0D"/>
    <w:rsid w:val="007348F3"/>
    <w:rsid w:val="00735138"/>
    <w:rsid w:val="00735A20"/>
    <w:rsid w:val="0073699E"/>
    <w:rsid w:val="00741918"/>
    <w:rsid w:val="007425FA"/>
    <w:rsid w:val="00742A74"/>
    <w:rsid w:val="00745B73"/>
    <w:rsid w:val="0075012A"/>
    <w:rsid w:val="00751F78"/>
    <w:rsid w:val="00752F73"/>
    <w:rsid w:val="0075421E"/>
    <w:rsid w:val="00754D1A"/>
    <w:rsid w:val="007551C2"/>
    <w:rsid w:val="00756392"/>
    <w:rsid w:val="00756C18"/>
    <w:rsid w:val="00757516"/>
    <w:rsid w:val="007633D5"/>
    <w:rsid w:val="007665E3"/>
    <w:rsid w:val="00767012"/>
    <w:rsid w:val="00767046"/>
    <w:rsid w:val="00771169"/>
    <w:rsid w:val="00772A5F"/>
    <w:rsid w:val="0077320C"/>
    <w:rsid w:val="007733E3"/>
    <w:rsid w:val="00773645"/>
    <w:rsid w:val="00776E58"/>
    <w:rsid w:val="00777779"/>
    <w:rsid w:val="007777FF"/>
    <w:rsid w:val="007813D3"/>
    <w:rsid w:val="007813FD"/>
    <w:rsid w:val="00781C9D"/>
    <w:rsid w:val="007827BE"/>
    <w:rsid w:val="007843CF"/>
    <w:rsid w:val="00784E7D"/>
    <w:rsid w:val="007862E9"/>
    <w:rsid w:val="0078660B"/>
    <w:rsid w:val="00787BE3"/>
    <w:rsid w:val="00793276"/>
    <w:rsid w:val="00794B6C"/>
    <w:rsid w:val="007954CF"/>
    <w:rsid w:val="0079624A"/>
    <w:rsid w:val="007974FC"/>
    <w:rsid w:val="00797F58"/>
    <w:rsid w:val="007A03FD"/>
    <w:rsid w:val="007A2574"/>
    <w:rsid w:val="007A41A7"/>
    <w:rsid w:val="007A6CE1"/>
    <w:rsid w:val="007A7C7C"/>
    <w:rsid w:val="007B0DE8"/>
    <w:rsid w:val="007B1736"/>
    <w:rsid w:val="007B27A1"/>
    <w:rsid w:val="007B2B54"/>
    <w:rsid w:val="007B40D1"/>
    <w:rsid w:val="007B474E"/>
    <w:rsid w:val="007B5E91"/>
    <w:rsid w:val="007B62E3"/>
    <w:rsid w:val="007C183B"/>
    <w:rsid w:val="007C2811"/>
    <w:rsid w:val="007C2D4B"/>
    <w:rsid w:val="007C3EAF"/>
    <w:rsid w:val="007C614C"/>
    <w:rsid w:val="007C67DD"/>
    <w:rsid w:val="007C750D"/>
    <w:rsid w:val="007D3459"/>
    <w:rsid w:val="007D3BE4"/>
    <w:rsid w:val="007D3D7F"/>
    <w:rsid w:val="007D783A"/>
    <w:rsid w:val="007D7B3D"/>
    <w:rsid w:val="007E1721"/>
    <w:rsid w:val="007E3FB6"/>
    <w:rsid w:val="007E4227"/>
    <w:rsid w:val="007E42F5"/>
    <w:rsid w:val="007E4BB0"/>
    <w:rsid w:val="007E5E33"/>
    <w:rsid w:val="007E628F"/>
    <w:rsid w:val="007E784F"/>
    <w:rsid w:val="007F00F7"/>
    <w:rsid w:val="007F06FC"/>
    <w:rsid w:val="007F1EC0"/>
    <w:rsid w:val="007F3D29"/>
    <w:rsid w:val="007F590C"/>
    <w:rsid w:val="007F7CEB"/>
    <w:rsid w:val="00802FCE"/>
    <w:rsid w:val="008046BC"/>
    <w:rsid w:val="00805476"/>
    <w:rsid w:val="00805B10"/>
    <w:rsid w:val="0081158E"/>
    <w:rsid w:val="008128FC"/>
    <w:rsid w:val="00812E1E"/>
    <w:rsid w:val="0081414F"/>
    <w:rsid w:val="00814C66"/>
    <w:rsid w:val="008169DE"/>
    <w:rsid w:val="00817276"/>
    <w:rsid w:val="00817677"/>
    <w:rsid w:val="00821364"/>
    <w:rsid w:val="00821EE8"/>
    <w:rsid w:val="008221C0"/>
    <w:rsid w:val="0082269B"/>
    <w:rsid w:val="00823699"/>
    <w:rsid w:val="00823AF4"/>
    <w:rsid w:val="00823F71"/>
    <w:rsid w:val="00824EC3"/>
    <w:rsid w:val="00825E64"/>
    <w:rsid w:val="0082645A"/>
    <w:rsid w:val="0082728C"/>
    <w:rsid w:val="00832B7D"/>
    <w:rsid w:val="00833E24"/>
    <w:rsid w:val="00833E45"/>
    <w:rsid w:val="00834615"/>
    <w:rsid w:val="008355CD"/>
    <w:rsid w:val="0083591A"/>
    <w:rsid w:val="00836B06"/>
    <w:rsid w:val="00837359"/>
    <w:rsid w:val="00837F17"/>
    <w:rsid w:val="00842088"/>
    <w:rsid w:val="00846A9F"/>
    <w:rsid w:val="00852C92"/>
    <w:rsid w:val="00853148"/>
    <w:rsid w:val="00853C6B"/>
    <w:rsid w:val="00855102"/>
    <w:rsid w:val="00856D04"/>
    <w:rsid w:val="00857C5D"/>
    <w:rsid w:val="008626DE"/>
    <w:rsid w:val="00862A2C"/>
    <w:rsid w:val="0087021D"/>
    <w:rsid w:val="00870C3D"/>
    <w:rsid w:val="00874FE7"/>
    <w:rsid w:val="0087658C"/>
    <w:rsid w:val="00876EF8"/>
    <w:rsid w:val="008773F1"/>
    <w:rsid w:val="00877703"/>
    <w:rsid w:val="0087797C"/>
    <w:rsid w:val="00881A21"/>
    <w:rsid w:val="00885F93"/>
    <w:rsid w:val="008872DA"/>
    <w:rsid w:val="0088758F"/>
    <w:rsid w:val="00892996"/>
    <w:rsid w:val="00893D76"/>
    <w:rsid w:val="00894CAC"/>
    <w:rsid w:val="00894CC7"/>
    <w:rsid w:val="008954B8"/>
    <w:rsid w:val="0089725E"/>
    <w:rsid w:val="008A0061"/>
    <w:rsid w:val="008A1AB1"/>
    <w:rsid w:val="008A2EC0"/>
    <w:rsid w:val="008A6B09"/>
    <w:rsid w:val="008A7F66"/>
    <w:rsid w:val="008B00F3"/>
    <w:rsid w:val="008B1F2F"/>
    <w:rsid w:val="008B31BD"/>
    <w:rsid w:val="008B33E9"/>
    <w:rsid w:val="008B3AF1"/>
    <w:rsid w:val="008B446A"/>
    <w:rsid w:val="008B510C"/>
    <w:rsid w:val="008B5616"/>
    <w:rsid w:val="008B7098"/>
    <w:rsid w:val="008B78F8"/>
    <w:rsid w:val="008C24B5"/>
    <w:rsid w:val="008C24EF"/>
    <w:rsid w:val="008D0023"/>
    <w:rsid w:val="008D1C87"/>
    <w:rsid w:val="008D1E50"/>
    <w:rsid w:val="008D2BA2"/>
    <w:rsid w:val="008D2DDF"/>
    <w:rsid w:val="008D343A"/>
    <w:rsid w:val="008D3C44"/>
    <w:rsid w:val="008D4498"/>
    <w:rsid w:val="008D4A21"/>
    <w:rsid w:val="008D5212"/>
    <w:rsid w:val="008D6E3B"/>
    <w:rsid w:val="008D7699"/>
    <w:rsid w:val="008E0736"/>
    <w:rsid w:val="008E1677"/>
    <w:rsid w:val="008E2BB5"/>
    <w:rsid w:val="008E41BA"/>
    <w:rsid w:val="008E4270"/>
    <w:rsid w:val="008E471D"/>
    <w:rsid w:val="008E4A57"/>
    <w:rsid w:val="008E6C42"/>
    <w:rsid w:val="008E6CC0"/>
    <w:rsid w:val="008F16E4"/>
    <w:rsid w:val="008F2816"/>
    <w:rsid w:val="008F2EB9"/>
    <w:rsid w:val="008F3072"/>
    <w:rsid w:val="008F446D"/>
    <w:rsid w:val="008F6C9D"/>
    <w:rsid w:val="008F6DFD"/>
    <w:rsid w:val="008F7FB1"/>
    <w:rsid w:val="0090168E"/>
    <w:rsid w:val="00901BCB"/>
    <w:rsid w:val="00901F61"/>
    <w:rsid w:val="009020A3"/>
    <w:rsid w:val="009024E3"/>
    <w:rsid w:val="00902EA9"/>
    <w:rsid w:val="009030CA"/>
    <w:rsid w:val="00904A63"/>
    <w:rsid w:val="0090534E"/>
    <w:rsid w:val="009075A3"/>
    <w:rsid w:val="00907D36"/>
    <w:rsid w:val="00910F48"/>
    <w:rsid w:val="0091186C"/>
    <w:rsid w:val="009122C1"/>
    <w:rsid w:val="00913077"/>
    <w:rsid w:val="00913CE2"/>
    <w:rsid w:val="00913D44"/>
    <w:rsid w:val="009170D2"/>
    <w:rsid w:val="00917870"/>
    <w:rsid w:val="0092207E"/>
    <w:rsid w:val="00922E27"/>
    <w:rsid w:val="00923BE0"/>
    <w:rsid w:val="00924A5D"/>
    <w:rsid w:val="0092549A"/>
    <w:rsid w:val="00925B27"/>
    <w:rsid w:val="00926937"/>
    <w:rsid w:val="00927252"/>
    <w:rsid w:val="00934C88"/>
    <w:rsid w:val="00935A8F"/>
    <w:rsid w:val="00937628"/>
    <w:rsid w:val="00937861"/>
    <w:rsid w:val="009422FD"/>
    <w:rsid w:val="00942B81"/>
    <w:rsid w:val="00942BDC"/>
    <w:rsid w:val="0094438F"/>
    <w:rsid w:val="009451A2"/>
    <w:rsid w:val="00945628"/>
    <w:rsid w:val="0094742B"/>
    <w:rsid w:val="00947C05"/>
    <w:rsid w:val="00953A2B"/>
    <w:rsid w:val="009548B1"/>
    <w:rsid w:val="009557E9"/>
    <w:rsid w:val="00955DAF"/>
    <w:rsid w:val="00956DC6"/>
    <w:rsid w:val="00957D6D"/>
    <w:rsid w:val="00960A3D"/>
    <w:rsid w:val="0096101E"/>
    <w:rsid w:val="0096311C"/>
    <w:rsid w:val="00964262"/>
    <w:rsid w:val="009710C4"/>
    <w:rsid w:val="009775B6"/>
    <w:rsid w:val="00977FCC"/>
    <w:rsid w:val="009831F3"/>
    <w:rsid w:val="00983F2B"/>
    <w:rsid w:val="0098624E"/>
    <w:rsid w:val="00986689"/>
    <w:rsid w:val="00992686"/>
    <w:rsid w:val="009966D4"/>
    <w:rsid w:val="00996C3C"/>
    <w:rsid w:val="009A0F31"/>
    <w:rsid w:val="009A2137"/>
    <w:rsid w:val="009A3526"/>
    <w:rsid w:val="009A4951"/>
    <w:rsid w:val="009B19B1"/>
    <w:rsid w:val="009B38E7"/>
    <w:rsid w:val="009B3D9F"/>
    <w:rsid w:val="009B4BCF"/>
    <w:rsid w:val="009B6AB3"/>
    <w:rsid w:val="009C1947"/>
    <w:rsid w:val="009C1EB7"/>
    <w:rsid w:val="009C2866"/>
    <w:rsid w:val="009C2BF0"/>
    <w:rsid w:val="009C3092"/>
    <w:rsid w:val="009C3229"/>
    <w:rsid w:val="009C7169"/>
    <w:rsid w:val="009D00C5"/>
    <w:rsid w:val="009D35A6"/>
    <w:rsid w:val="009D548F"/>
    <w:rsid w:val="009D5D63"/>
    <w:rsid w:val="009D7590"/>
    <w:rsid w:val="009D76B2"/>
    <w:rsid w:val="009D7756"/>
    <w:rsid w:val="009D78E6"/>
    <w:rsid w:val="009E0D73"/>
    <w:rsid w:val="009E189C"/>
    <w:rsid w:val="009E1AA0"/>
    <w:rsid w:val="009E1E54"/>
    <w:rsid w:val="009E222F"/>
    <w:rsid w:val="009E4BBC"/>
    <w:rsid w:val="009F0952"/>
    <w:rsid w:val="009F2B0C"/>
    <w:rsid w:val="009F49AB"/>
    <w:rsid w:val="009F72E1"/>
    <w:rsid w:val="009F7773"/>
    <w:rsid w:val="00A039F1"/>
    <w:rsid w:val="00A04C8A"/>
    <w:rsid w:val="00A06383"/>
    <w:rsid w:val="00A10A45"/>
    <w:rsid w:val="00A120DA"/>
    <w:rsid w:val="00A13FF2"/>
    <w:rsid w:val="00A14EE9"/>
    <w:rsid w:val="00A15E18"/>
    <w:rsid w:val="00A161D6"/>
    <w:rsid w:val="00A16BB2"/>
    <w:rsid w:val="00A17B3E"/>
    <w:rsid w:val="00A20156"/>
    <w:rsid w:val="00A20339"/>
    <w:rsid w:val="00A2054B"/>
    <w:rsid w:val="00A20A2D"/>
    <w:rsid w:val="00A21528"/>
    <w:rsid w:val="00A2187D"/>
    <w:rsid w:val="00A237AA"/>
    <w:rsid w:val="00A23A74"/>
    <w:rsid w:val="00A23E40"/>
    <w:rsid w:val="00A24CE6"/>
    <w:rsid w:val="00A24F21"/>
    <w:rsid w:val="00A25242"/>
    <w:rsid w:val="00A266D1"/>
    <w:rsid w:val="00A26807"/>
    <w:rsid w:val="00A27A90"/>
    <w:rsid w:val="00A30674"/>
    <w:rsid w:val="00A313BE"/>
    <w:rsid w:val="00A331C9"/>
    <w:rsid w:val="00A35292"/>
    <w:rsid w:val="00A37317"/>
    <w:rsid w:val="00A37B29"/>
    <w:rsid w:val="00A435E0"/>
    <w:rsid w:val="00A4441D"/>
    <w:rsid w:val="00A44C62"/>
    <w:rsid w:val="00A46437"/>
    <w:rsid w:val="00A50504"/>
    <w:rsid w:val="00A50DC5"/>
    <w:rsid w:val="00A51300"/>
    <w:rsid w:val="00A55FA2"/>
    <w:rsid w:val="00A576DC"/>
    <w:rsid w:val="00A61530"/>
    <w:rsid w:val="00A64AB3"/>
    <w:rsid w:val="00A64DBD"/>
    <w:rsid w:val="00A66040"/>
    <w:rsid w:val="00A706CF"/>
    <w:rsid w:val="00A7072E"/>
    <w:rsid w:val="00A70E34"/>
    <w:rsid w:val="00A711B2"/>
    <w:rsid w:val="00A71838"/>
    <w:rsid w:val="00A738FB"/>
    <w:rsid w:val="00A76263"/>
    <w:rsid w:val="00A774D1"/>
    <w:rsid w:val="00A776FD"/>
    <w:rsid w:val="00A80FB4"/>
    <w:rsid w:val="00A81B32"/>
    <w:rsid w:val="00A8207D"/>
    <w:rsid w:val="00A82AFE"/>
    <w:rsid w:val="00A8320B"/>
    <w:rsid w:val="00A8517D"/>
    <w:rsid w:val="00A87505"/>
    <w:rsid w:val="00A946F6"/>
    <w:rsid w:val="00A952E1"/>
    <w:rsid w:val="00A96547"/>
    <w:rsid w:val="00A975D4"/>
    <w:rsid w:val="00AA0050"/>
    <w:rsid w:val="00AA4A11"/>
    <w:rsid w:val="00AA53CF"/>
    <w:rsid w:val="00AA6592"/>
    <w:rsid w:val="00AB002D"/>
    <w:rsid w:val="00AB090A"/>
    <w:rsid w:val="00AB1C5B"/>
    <w:rsid w:val="00AB1C85"/>
    <w:rsid w:val="00AB1E11"/>
    <w:rsid w:val="00AB1E4D"/>
    <w:rsid w:val="00AB42E9"/>
    <w:rsid w:val="00AB55DE"/>
    <w:rsid w:val="00AB7D4C"/>
    <w:rsid w:val="00AC34E9"/>
    <w:rsid w:val="00AC40B9"/>
    <w:rsid w:val="00AC5226"/>
    <w:rsid w:val="00AC59CB"/>
    <w:rsid w:val="00AC6252"/>
    <w:rsid w:val="00AC64B9"/>
    <w:rsid w:val="00AD0CC8"/>
    <w:rsid w:val="00AD2069"/>
    <w:rsid w:val="00AD23DE"/>
    <w:rsid w:val="00AD31AE"/>
    <w:rsid w:val="00AD456F"/>
    <w:rsid w:val="00AD4AE1"/>
    <w:rsid w:val="00AE16D5"/>
    <w:rsid w:val="00AE2EAB"/>
    <w:rsid w:val="00AE3631"/>
    <w:rsid w:val="00AE48BE"/>
    <w:rsid w:val="00AE55B7"/>
    <w:rsid w:val="00AE63E5"/>
    <w:rsid w:val="00AF0820"/>
    <w:rsid w:val="00AF090E"/>
    <w:rsid w:val="00AF0D6B"/>
    <w:rsid w:val="00AF18D9"/>
    <w:rsid w:val="00AF1DC4"/>
    <w:rsid w:val="00AF2088"/>
    <w:rsid w:val="00AF4303"/>
    <w:rsid w:val="00AF5F9D"/>
    <w:rsid w:val="00AF7090"/>
    <w:rsid w:val="00AF7A35"/>
    <w:rsid w:val="00B03373"/>
    <w:rsid w:val="00B034C3"/>
    <w:rsid w:val="00B03886"/>
    <w:rsid w:val="00B04821"/>
    <w:rsid w:val="00B05496"/>
    <w:rsid w:val="00B06A23"/>
    <w:rsid w:val="00B1009E"/>
    <w:rsid w:val="00B11893"/>
    <w:rsid w:val="00B119E3"/>
    <w:rsid w:val="00B145F5"/>
    <w:rsid w:val="00B14E97"/>
    <w:rsid w:val="00B1580C"/>
    <w:rsid w:val="00B16834"/>
    <w:rsid w:val="00B21129"/>
    <w:rsid w:val="00B23C07"/>
    <w:rsid w:val="00B24426"/>
    <w:rsid w:val="00B24773"/>
    <w:rsid w:val="00B2539B"/>
    <w:rsid w:val="00B266A1"/>
    <w:rsid w:val="00B30B5F"/>
    <w:rsid w:val="00B32CA5"/>
    <w:rsid w:val="00B34F18"/>
    <w:rsid w:val="00B3519B"/>
    <w:rsid w:val="00B35371"/>
    <w:rsid w:val="00B35FF1"/>
    <w:rsid w:val="00B36CE0"/>
    <w:rsid w:val="00B37473"/>
    <w:rsid w:val="00B40640"/>
    <w:rsid w:val="00B40E32"/>
    <w:rsid w:val="00B41AD4"/>
    <w:rsid w:val="00B421BD"/>
    <w:rsid w:val="00B432F1"/>
    <w:rsid w:val="00B4341D"/>
    <w:rsid w:val="00B43549"/>
    <w:rsid w:val="00B46572"/>
    <w:rsid w:val="00B50273"/>
    <w:rsid w:val="00B51E9B"/>
    <w:rsid w:val="00B533D7"/>
    <w:rsid w:val="00B5460E"/>
    <w:rsid w:val="00B54852"/>
    <w:rsid w:val="00B54E77"/>
    <w:rsid w:val="00B563E7"/>
    <w:rsid w:val="00B653DA"/>
    <w:rsid w:val="00B65492"/>
    <w:rsid w:val="00B65547"/>
    <w:rsid w:val="00B6733E"/>
    <w:rsid w:val="00B7003C"/>
    <w:rsid w:val="00B70887"/>
    <w:rsid w:val="00B70A59"/>
    <w:rsid w:val="00B747A9"/>
    <w:rsid w:val="00B82B5F"/>
    <w:rsid w:val="00B838AE"/>
    <w:rsid w:val="00B846CB"/>
    <w:rsid w:val="00B862C1"/>
    <w:rsid w:val="00B916A5"/>
    <w:rsid w:val="00B921E5"/>
    <w:rsid w:val="00B94C94"/>
    <w:rsid w:val="00B96350"/>
    <w:rsid w:val="00BA0D52"/>
    <w:rsid w:val="00BA2C09"/>
    <w:rsid w:val="00BA5164"/>
    <w:rsid w:val="00BA5B03"/>
    <w:rsid w:val="00BA7866"/>
    <w:rsid w:val="00BA7C93"/>
    <w:rsid w:val="00BB04F4"/>
    <w:rsid w:val="00BB2A9C"/>
    <w:rsid w:val="00BB399C"/>
    <w:rsid w:val="00BB4654"/>
    <w:rsid w:val="00BB499E"/>
    <w:rsid w:val="00BB4C47"/>
    <w:rsid w:val="00BB4D34"/>
    <w:rsid w:val="00BB4F6B"/>
    <w:rsid w:val="00BB7B69"/>
    <w:rsid w:val="00BC323E"/>
    <w:rsid w:val="00BC3347"/>
    <w:rsid w:val="00BC376B"/>
    <w:rsid w:val="00BC4774"/>
    <w:rsid w:val="00BC763C"/>
    <w:rsid w:val="00BC7C12"/>
    <w:rsid w:val="00BD1EB2"/>
    <w:rsid w:val="00BD4AC9"/>
    <w:rsid w:val="00BD5F38"/>
    <w:rsid w:val="00BD7A01"/>
    <w:rsid w:val="00BE39EA"/>
    <w:rsid w:val="00BE3E14"/>
    <w:rsid w:val="00BE4311"/>
    <w:rsid w:val="00BE4605"/>
    <w:rsid w:val="00BE4F99"/>
    <w:rsid w:val="00BE721E"/>
    <w:rsid w:val="00BF4C35"/>
    <w:rsid w:val="00BF5801"/>
    <w:rsid w:val="00BF5822"/>
    <w:rsid w:val="00BF58FD"/>
    <w:rsid w:val="00BF66E0"/>
    <w:rsid w:val="00C004E1"/>
    <w:rsid w:val="00C0439A"/>
    <w:rsid w:val="00C04ECF"/>
    <w:rsid w:val="00C05DB3"/>
    <w:rsid w:val="00C067EE"/>
    <w:rsid w:val="00C07153"/>
    <w:rsid w:val="00C07209"/>
    <w:rsid w:val="00C0735A"/>
    <w:rsid w:val="00C114E6"/>
    <w:rsid w:val="00C1440B"/>
    <w:rsid w:val="00C148D3"/>
    <w:rsid w:val="00C160C3"/>
    <w:rsid w:val="00C16437"/>
    <w:rsid w:val="00C17760"/>
    <w:rsid w:val="00C21369"/>
    <w:rsid w:val="00C21399"/>
    <w:rsid w:val="00C229B2"/>
    <w:rsid w:val="00C23388"/>
    <w:rsid w:val="00C24C0A"/>
    <w:rsid w:val="00C2526A"/>
    <w:rsid w:val="00C2557E"/>
    <w:rsid w:val="00C255EB"/>
    <w:rsid w:val="00C25C04"/>
    <w:rsid w:val="00C25EFF"/>
    <w:rsid w:val="00C27743"/>
    <w:rsid w:val="00C30831"/>
    <w:rsid w:val="00C30C48"/>
    <w:rsid w:val="00C32034"/>
    <w:rsid w:val="00C33053"/>
    <w:rsid w:val="00C33E48"/>
    <w:rsid w:val="00C34933"/>
    <w:rsid w:val="00C34E84"/>
    <w:rsid w:val="00C35341"/>
    <w:rsid w:val="00C36575"/>
    <w:rsid w:val="00C422E8"/>
    <w:rsid w:val="00C424D9"/>
    <w:rsid w:val="00C43971"/>
    <w:rsid w:val="00C43AB5"/>
    <w:rsid w:val="00C4485D"/>
    <w:rsid w:val="00C516CB"/>
    <w:rsid w:val="00C51EFC"/>
    <w:rsid w:val="00C52ED9"/>
    <w:rsid w:val="00C54210"/>
    <w:rsid w:val="00C5517B"/>
    <w:rsid w:val="00C564DF"/>
    <w:rsid w:val="00C5698A"/>
    <w:rsid w:val="00C57333"/>
    <w:rsid w:val="00C57CCA"/>
    <w:rsid w:val="00C60585"/>
    <w:rsid w:val="00C61CED"/>
    <w:rsid w:val="00C64270"/>
    <w:rsid w:val="00C64772"/>
    <w:rsid w:val="00C6550B"/>
    <w:rsid w:val="00C66179"/>
    <w:rsid w:val="00C664F9"/>
    <w:rsid w:val="00C666C9"/>
    <w:rsid w:val="00C66B41"/>
    <w:rsid w:val="00C67BD5"/>
    <w:rsid w:val="00C71E34"/>
    <w:rsid w:val="00C741A3"/>
    <w:rsid w:val="00C75543"/>
    <w:rsid w:val="00C77DBD"/>
    <w:rsid w:val="00C77DF7"/>
    <w:rsid w:val="00C80BD1"/>
    <w:rsid w:val="00C812E2"/>
    <w:rsid w:val="00C822A2"/>
    <w:rsid w:val="00C82666"/>
    <w:rsid w:val="00C82A33"/>
    <w:rsid w:val="00C82ACB"/>
    <w:rsid w:val="00C85854"/>
    <w:rsid w:val="00C90EC4"/>
    <w:rsid w:val="00C9187B"/>
    <w:rsid w:val="00C923E5"/>
    <w:rsid w:val="00C93F00"/>
    <w:rsid w:val="00C96955"/>
    <w:rsid w:val="00C97621"/>
    <w:rsid w:val="00C976B7"/>
    <w:rsid w:val="00CA20D7"/>
    <w:rsid w:val="00CA257C"/>
    <w:rsid w:val="00CA484D"/>
    <w:rsid w:val="00CA4C03"/>
    <w:rsid w:val="00CA5CB5"/>
    <w:rsid w:val="00CA5CF3"/>
    <w:rsid w:val="00CB0A9E"/>
    <w:rsid w:val="00CB0FD0"/>
    <w:rsid w:val="00CB20C0"/>
    <w:rsid w:val="00CB3C55"/>
    <w:rsid w:val="00CB5AA5"/>
    <w:rsid w:val="00CB67C3"/>
    <w:rsid w:val="00CB6A0B"/>
    <w:rsid w:val="00CB7442"/>
    <w:rsid w:val="00CB7E99"/>
    <w:rsid w:val="00CC2658"/>
    <w:rsid w:val="00CC3721"/>
    <w:rsid w:val="00CC374F"/>
    <w:rsid w:val="00CC4D2E"/>
    <w:rsid w:val="00CC5661"/>
    <w:rsid w:val="00CC7B8F"/>
    <w:rsid w:val="00CC7D33"/>
    <w:rsid w:val="00CD16B5"/>
    <w:rsid w:val="00CD44F2"/>
    <w:rsid w:val="00CD4515"/>
    <w:rsid w:val="00CD4784"/>
    <w:rsid w:val="00CE09B2"/>
    <w:rsid w:val="00CE1814"/>
    <w:rsid w:val="00CE1DA2"/>
    <w:rsid w:val="00CE3256"/>
    <w:rsid w:val="00CE4438"/>
    <w:rsid w:val="00CE57B8"/>
    <w:rsid w:val="00CE5E2C"/>
    <w:rsid w:val="00CE6C15"/>
    <w:rsid w:val="00CE7BA1"/>
    <w:rsid w:val="00CE7C9D"/>
    <w:rsid w:val="00CF06BB"/>
    <w:rsid w:val="00CF1B3E"/>
    <w:rsid w:val="00CF1FCD"/>
    <w:rsid w:val="00CF2300"/>
    <w:rsid w:val="00CF30FD"/>
    <w:rsid w:val="00CF7AB8"/>
    <w:rsid w:val="00D01D58"/>
    <w:rsid w:val="00D06CA9"/>
    <w:rsid w:val="00D11003"/>
    <w:rsid w:val="00D11680"/>
    <w:rsid w:val="00D1188A"/>
    <w:rsid w:val="00D1190E"/>
    <w:rsid w:val="00D11B9E"/>
    <w:rsid w:val="00D1214D"/>
    <w:rsid w:val="00D122C0"/>
    <w:rsid w:val="00D13377"/>
    <w:rsid w:val="00D13F60"/>
    <w:rsid w:val="00D144EF"/>
    <w:rsid w:val="00D152DF"/>
    <w:rsid w:val="00D16AD3"/>
    <w:rsid w:val="00D21F89"/>
    <w:rsid w:val="00D2295B"/>
    <w:rsid w:val="00D23146"/>
    <w:rsid w:val="00D23607"/>
    <w:rsid w:val="00D23683"/>
    <w:rsid w:val="00D23D35"/>
    <w:rsid w:val="00D240CC"/>
    <w:rsid w:val="00D24442"/>
    <w:rsid w:val="00D31221"/>
    <w:rsid w:val="00D332DA"/>
    <w:rsid w:val="00D33DFD"/>
    <w:rsid w:val="00D345DB"/>
    <w:rsid w:val="00D3678E"/>
    <w:rsid w:val="00D373EE"/>
    <w:rsid w:val="00D374E6"/>
    <w:rsid w:val="00D37B74"/>
    <w:rsid w:val="00D37D2C"/>
    <w:rsid w:val="00D43636"/>
    <w:rsid w:val="00D447F6"/>
    <w:rsid w:val="00D44C0B"/>
    <w:rsid w:val="00D46797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71B9"/>
    <w:rsid w:val="00D577BE"/>
    <w:rsid w:val="00D57E17"/>
    <w:rsid w:val="00D603F1"/>
    <w:rsid w:val="00D60BC2"/>
    <w:rsid w:val="00D6201A"/>
    <w:rsid w:val="00D63EE2"/>
    <w:rsid w:val="00D641FF"/>
    <w:rsid w:val="00D652DB"/>
    <w:rsid w:val="00D67DD8"/>
    <w:rsid w:val="00D67E9C"/>
    <w:rsid w:val="00D77644"/>
    <w:rsid w:val="00D77783"/>
    <w:rsid w:val="00D77E21"/>
    <w:rsid w:val="00D8213B"/>
    <w:rsid w:val="00D832BC"/>
    <w:rsid w:val="00D84AF5"/>
    <w:rsid w:val="00D85A34"/>
    <w:rsid w:val="00D91403"/>
    <w:rsid w:val="00D919BB"/>
    <w:rsid w:val="00D91ECF"/>
    <w:rsid w:val="00D93743"/>
    <w:rsid w:val="00D94982"/>
    <w:rsid w:val="00D954E2"/>
    <w:rsid w:val="00D967DE"/>
    <w:rsid w:val="00DA1733"/>
    <w:rsid w:val="00DA27BF"/>
    <w:rsid w:val="00DA452A"/>
    <w:rsid w:val="00DA4551"/>
    <w:rsid w:val="00DA47BF"/>
    <w:rsid w:val="00DB0C9B"/>
    <w:rsid w:val="00DB24CD"/>
    <w:rsid w:val="00DB2577"/>
    <w:rsid w:val="00DB608B"/>
    <w:rsid w:val="00DB7734"/>
    <w:rsid w:val="00DB77A8"/>
    <w:rsid w:val="00DC0711"/>
    <w:rsid w:val="00DC16BD"/>
    <w:rsid w:val="00DD2E6B"/>
    <w:rsid w:val="00DD49FE"/>
    <w:rsid w:val="00DD4C83"/>
    <w:rsid w:val="00DD5849"/>
    <w:rsid w:val="00DD6369"/>
    <w:rsid w:val="00DD7525"/>
    <w:rsid w:val="00DD77A1"/>
    <w:rsid w:val="00DE080A"/>
    <w:rsid w:val="00DE3D8B"/>
    <w:rsid w:val="00DE3F20"/>
    <w:rsid w:val="00DE558F"/>
    <w:rsid w:val="00DF056A"/>
    <w:rsid w:val="00DF218D"/>
    <w:rsid w:val="00DF45EE"/>
    <w:rsid w:val="00DF4BA3"/>
    <w:rsid w:val="00DF5B39"/>
    <w:rsid w:val="00DF7306"/>
    <w:rsid w:val="00DF7A63"/>
    <w:rsid w:val="00E0143B"/>
    <w:rsid w:val="00E018B8"/>
    <w:rsid w:val="00E038B5"/>
    <w:rsid w:val="00E0446D"/>
    <w:rsid w:val="00E053C7"/>
    <w:rsid w:val="00E057F4"/>
    <w:rsid w:val="00E05ABE"/>
    <w:rsid w:val="00E06362"/>
    <w:rsid w:val="00E0665F"/>
    <w:rsid w:val="00E07E8E"/>
    <w:rsid w:val="00E11DE6"/>
    <w:rsid w:val="00E11F04"/>
    <w:rsid w:val="00E12368"/>
    <w:rsid w:val="00E13E4C"/>
    <w:rsid w:val="00E14F83"/>
    <w:rsid w:val="00E1728D"/>
    <w:rsid w:val="00E20053"/>
    <w:rsid w:val="00E21525"/>
    <w:rsid w:val="00E2230B"/>
    <w:rsid w:val="00E23D13"/>
    <w:rsid w:val="00E2667F"/>
    <w:rsid w:val="00E268AA"/>
    <w:rsid w:val="00E306D2"/>
    <w:rsid w:val="00E33081"/>
    <w:rsid w:val="00E354ED"/>
    <w:rsid w:val="00E35C2E"/>
    <w:rsid w:val="00E401ED"/>
    <w:rsid w:val="00E4046C"/>
    <w:rsid w:val="00E408F9"/>
    <w:rsid w:val="00E4156E"/>
    <w:rsid w:val="00E4298E"/>
    <w:rsid w:val="00E4453A"/>
    <w:rsid w:val="00E451CD"/>
    <w:rsid w:val="00E453FD"/>
    <w:rsid w:val="00E513C6"/>
    <w:rsid w:val="00E51992"/>
    <w:rsid w:val="00E55B0E"/>
    <w:rsid w:val="00E6002D"/>
    <w:rsid w:val="00E6118F"/>
    <w:rsid w:val="00E61A94"/>
    <w:rsid w:val="00E6367C"/>
    <w:rsid w:val="00E658E2"/>
    <w:rsid w:val="00E65FC3"/>
    <w:rsid w:val="00E70BE7"/>
    <w:rsid w:val="00E73D24"/>
    <w:rsid w:val="00E75CD5"/>
    <w:rsid w:val="00E771A6"/>
    <w:rsid w:val="00E80D98"/>
    <w:rsid w:val="00E80D9D"/>
    <w:rsid w:val="00E81961"/>
    <w:rsid w:val="00E83D57"/>
    <w:rsid w:val="00E84029"/>
    <w:rsid w:val="00E86DE9"/>
    <w:rsid w:val="00E917F8"/>
    <w:rsid w:val="00E920B0"/>
    <w:rsid w:val="00E96FDE"/>
    <w:rsid w:val="00E97D78"/>
    <w:rsid w:val="00EA1E51"/>
    <w:rsid w:val="00EB095F"/>
    <w:rsid w:val="00EB0D20"/>
    <w:rsid w:val="00EB518A"/>
    <w:rsid w:val="00EC0DA0"/>
    <w:rsid w:val="00EC117F"/>
    <w:rsid w:val="00EC3CBF"/>
    <w:rsid w:val="00EC4226"/>
    <w:rsid w:val="00EC4CA2"/>
    <w:rsid w:val="00EC58F0"/>
    <w:rsid w:val="00EC650D"/>
    <w:rsid w:val="00EC6A35"/>
    <w:rsid w:val="00EC7F46"/>
    <w:rsid w:val="00ED04FA"/>
    <w:rsid w:val="00ED0745"/>
    <w:rsid w:val="00ED3656"/>
    <w:rsid w:val="00ED6F7B"/>
    <w:rsid w:val="00EE2B9A"/>
    <w:rsid w:val="00EE383B"/>
    <w:rsid w:val="00EE431C"/>
    <w:rsid w:val="00EE6426"/>
    <w:rsid w:val="00EE791C"/>
    <w:rsid w:val="00EE7AC4"/>
    <w:rsid w:val="00EE7AC7"/>
    <w:rsid w:val="00EE7E59"/>
    <w:rsid w:val="00EF2250"/>
    <w:rsid w:val="00EF4CD0"/>
    <w:rsid w:val="00EF726B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150C6"/>
    <w:rsid w:val="00F2010C"/>
    <w:rsid w:val="00F21557"/>
    <w:rsid w:val="00F2320B"/>
    <w:rsid w:val="00F23D29"/>
    <w:rsid w:val="00F272EF"/>
    <w:rsid w:val="00F278F4"/>
    <w:rsid w:val="00F27AC3"/>
    <w:rsid w:val="00F27EE9"/>
    <w:rsid w:val="00F301CE"/>
    <w:rsid w:val="00F31083"/>
    <w:rsid w:val="00F34A57"/>
    <w:rsid w:val="00F35139"/>
    <w:rsid w:val="00F35976"/>
    <w:rsid w:val="00F401B8"/>
    <w:rsid w:val="00F40443"/>
    <w:rsid w:val="00F407A5"/>
    <w:rsid w:val="00F40C73"/>
    <w:rsid w:val="00F41A53"/>
    <w:rsid w:val="00F42A56"/>
    <w:rsid w:val="00F4368B"/>
    <w:rsid w:val="00F43905"/>
    <w:rsid w:val="00F455CC"/>
    <w:rsid w:val="00F465C3"/>
    <w:rsid w:val="00F50035"/>
    <w:rsid w:val="00F50B3B"/>
    <w:rsid w:val="00F50B92"/>
    <w:rsid w:val="00F50C98"/>
    <w:rsid w:val="00F5218C"/>
    <w:rsid w:val="00F52260"/>
    <w:rsid w:val="00F56E88"/>
    <w:rsid w:val="00F60213"/>
    <w:rsid w:val="00F6131F"/>
    <w:rsid w:val="00F63495"/>
    <w:rsid w:val="00F64665"/>
    <w:rsid w:val="00F651AE"/>
    <w:rsid w:val="00F65312"/>
    <w:rsid w:val="00F656ED"/>
    <w:rsid w:val="00F66068"/>
    <w:rsid w:val="00F66682"/>
    <w:rsid w:val="00F6684F"/>
    <w:rsid w:val="00F67FD9"/>
    <w:rsid w:val="00F72143"/>
    <w:rsid w:val="00F741A1"/>
    <w:rsid w:val="00F7443D"/>
    <w:rsid w:val="00F74BFF"/>
    <w:rsid w:val="00F7577A"/>
    <w:rsid w:val="00F76540"/>
    <w:rsid w:val="00F804DC"/>
    <w:rsid w:val="00F807DA"/>
    <w:rsid w:val="00F812D5"/>
    <w:rsid w:val="00F81966"/>
    <w:rsid w:val="00F8218C"/>
    <w:rsid w:val="00F822A8"/>
    <w:rsid w:val="00F82F62"/>
    <w:rsid w:val="00F85604"/>
    <w:rsid w:val="00F85E30"/>
    <w:rsid w:val="00F863F3"/>
    <w:rsid w:val="00F869BE"/>
    <w:rsid w:val="00F86E13"/>
    <w:rsid w:val="00F90236"/>
    <w:rsid w:val="00F92B06"/>
    <w:rsid w:val="00F945BA"/>
    <w:rsid w:val="00F946A2"/>
    <w:rsid w:val="00F94B45"/>
    <w:rsid w:val="00F95A2E"/>
    <w:rsid w:val="00FA058D"/>
    <w:rsid w:val="00FA10D2"/>
    <w:rsid w:val="00FA3C2A"/>
    <w:rsid w:val="00FB2FA4"/>
    <w:rsid w:val="00FB3D93"/>
    <w:rsid w:val="00FB46EE"/>
    <w:rsid w:val="00FB486A"/>
    <w:rsid w:val="00FC0778"/>
    <w:rsid w:val="00FC21D8"/>
    <w:rsid w:val="00FC4D7E"/>
    <w:rsid w:val="00FC4D7F"/>
    <w:rsid w:val="00FC6111"/>
    <w:rsid w:val="00FD050B"/>
    <w:rsid w:val="00FD16CF"/>
    <w:rsid w:val="00FD1D6C"/>
    <w:rsid w:val="00FD329D"/>
    <w:rsid w:val="00FD5892"/>
    <w:rsid w:val="00FE0BDC"/>
    <w:rsid w:val="00FE140D"/>
    <w:rsid w:val="00FE79AE"/>
    <w:rsid w:val="00FF16AC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2022-01-28T23:29:00Z</dcterms:created>
  <dcterms:modified xsi:type="dcterms:W3CDTF">2022-01-28T23:29:00Z</dcterms:modified>
</cp:coreProperties>
</file>