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469FBE32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Telephone:  278-2743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="000A1C60">
        <w:rPr>
          <w:rFonts w:ascii="Bookman Old Style" w:hAnsi="Bookman Old Style"/>
        </w:rPr>
        <w:t>(EC-12</w:t>
      </w:r>
      <w:r w:rsidRPr="007E4EE4">
        <w:rPr>
          <w:rFonts w:ascii="Bookman Old Style" w:hAnsi="Bookman Old Style"/>
        </w:rPr>
        <w:t>)</w:t>
      </w:r>
    </w:p>
    <w:p w14:paraId="340061EC" w14:textId="77777777" w:rsidR="006C1E84" w:rsidRPr="007E4EE4" w:rsidRDefault="006C1E84">
      <w:pPr>
        <w:rPr>
          <w:rFonts w:ascii="Bookman Old Style" w:hAnsi="Bookman Old Style"/>
        </w:rPr>
      </w:pPr>
    </w:p>
    <w:p w14:paraId="4C3C6E0A" w14:textId="0146D72A" w:rsidR="009263DD" w:rsidRPr="007E4EE4" w:rsidRDefault="000A1C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April 19</w:t>
      </w:r>
      <w:r w:rsidR="00F637C3" w:rsidRPr="007E4EE4">
        <w:rPr>
          <w:rFonts w:ascii="Bookman Old Style" w:hAnsi="Bookman Old Style"/>
        </w:rPr>
        <w:t>,</w:t>
      </w:r>
      <w:r w:rsidR="00554748">
        <w:rPr>
          <w:rFonts w:ascii="Bookman Old Style" w:hAnsi="Bookman Old Style"/>
        </w:rPr>
        <w:t xml:space="preserve"> 2021</w:t>
      </w:r>
    </w:p>
    <w:p w14:paraId="455653AB" w14:textId="77777777" w:rsidR="009263DD" w:rsidRPr="001E6E61" w:rsidRDefault="009263DD">
      <w:pPr>
        <w:rPr>
          <w:rFonts w:ascii="Bookman Old Style" w:hAnsi="Bookman Old Style"/>
          <w:color w:val="auto"/>
        </w:rPr>
      </w:pPr>
    </w:p>
    <w:p w14:paraId="1BD49F64" w14:textId="19899A45" w:rsidR="009263DD" w:rsidRPr="001E6E61" w:rsidRDefault="00A90C2A" w:rsidP="00602437">
      <w:pPr>
        <w:ind w:left="2520" w:hanging="2520"/>
        <w:rPr>
          <w:rFonts w:ascii="Bookman Old Style" w:hAnsi="Bookman Old Style"/>
          <w:color w:val="auto"/>
        </w:rPr>
      </w:pPr>
      <w:r w:rsidRPr="001E6E61">
        <w:rPr>
          <w:rFonts w:ascii="Bookman Old Style" w:hAnsi="Bookman Old Style"/>
          <w:color w:val="auto"/>
        </w:rPr>
        <w:t>Members present:</w:t>
      </w:r>
      <w:r w:rsidRPr="001E6E61">
        <w:rPr>
          <w:rFonts w:ascii="Bookman Old Style" w:hAnsi="Bookman Old Style"/>
          <w:color w:val="auto"/>
        </w:rPr>
        <w:tab/>
        <w:t>Thomas Holyoke (Chair), Raymond Hall (Vice Chair), Rebecca Raya-Fernandez (At-Large), Jennifer Miele (At-Large</w:t>
      </w:r>
      <w:r w:rsidR="00EA0EFD" w:rsidRPr="001E6E61">
        <w:rPr>
          <w:rFonts w:ascii="Bookman Old Style" w:hAnsi="Bookman Old Style"/>
          <w:color w:val="auto"/>
        </w:rPr>
        <w:t xml:space="preserve">), </w:t>
      </w:r>
      <w:proofErr w:type="spellStart"/>
      <w:r w:rsidR="009823EB" w:rsidRPr="001E6E61">
        <w:rPr>
          <w:rFonts w:ascii="Bookman Old Style" w:hAnsi="Bookman Old Style"/>
          <w:color w:val="auto"/>
        </w:rPr>
        <w:t>Tinneke</w:t>
      </w:r>
      <w:proofErr w:type="spellEnd"/>
      <w:r w:rsidR="009823EB" w:rsidRPr="001E6E61">
        <w:rPr>
          <w:rFonts w:ascii="Bookman Old Style" w:hAnsi="Bookman Old Style"/>
          <w:color w:val="auto"/>
        </w:rPr>
        <w:t xml:space="preserve"> Van Camp (At-Large), </w:t>
      </w:r>
      <w:r w:rsidR="00602437" w:rsidRPr="001E6E61">
        <w:rPr>
          <w:rFonts w:ascii="Bookman Old Style" w:hAnsi="Bookman Old Style"/>
          <w:color w:val="auto"/>
        </w:rPr>
        <w:t>Lisa</w:t>
      </w:r>
      <w:r w:rsidR="00A637A1" w:rsidRPr="001E6E61">
        <w:rPr>
          <w:rFonts w:ascii="Bookman Old Style" w:hAnsi="Bookman Old Style"/>
          <w:color w:val="auto"/>
        </w:rPr>
        <w:t xml:space="preserve"> Bryant (</w:t>
      </w:r>
      <w:proofErr w:type="spellStart"/>
      <w:r w:rsidR="00A637A1" w:rsidRPr="001E6E61">
        <w:rPr>
          <w:rFonts w:ascii="Bookman Old Style" w:hAnsi="Bookman Old Style"/>
          <w:color w:val="auto"/>
        </w:rPr>
        <w:t>Universitywide</w:t>
      </w:r>
      <w:proofErr w:type="spellEnd"/>
      <w:r w:rsidR="00602437" w:rsidRPr="001E6E61">
        <w:rPr>
          <w:rFonts w:ascii="Bookman Old Style" w:hAnsi="Bookman Old Style"/>
          <w:color w:val="auto"/>
        </w:rPr>
        <w:t xml:space="preserve">), Susan </w:t>
      </w:r>
      <w:proofErr w:type="spellStart"/>
      <w:r w:rsidR="00602437" w:rsidRPr="001E6E61">
        <w:rPr>
          <w:rFonts w:ascii="Bookman Old Style" w:hAnsi="Bookman Old Style"/>
          <w:color w:val="auto"/>
        </w:rPr>
        <w:t>Schlievert</w:t>
      </w:r>
      <w:proofErr w:type="spellEnd"/>
      <w:r w:rsidR="00602437" w:rsidRPr="001E6E61">
        <w:rPr>
          <w:rFonts w:ascii="Bookman Old Style" w:hAnsi="Bookman Old Style"/>
          <w:color w:val="auto"/>
        </w:rPr>
        <w:t xml:space="preserve"> (Statewide), Saul Jiménez-Sandoval (</w:t>
      </w:r>
      <w:r w:rsidR="00022A4E" w:rsidRPr="001E6E61">
        <w:rPr>
          <w:rFonts w:ascii="Bookman Old Style" w:hAnsi="Bookman Old Style"/>
          <w:color w:val="auto"/>
        </w:rPr>
        <w:t xml:space="preserve">Interim </w:t>
      </w:r>
      <w:r w:rsidR="00FF17A0" w:rsidRPr="001E6E61">
        <w:rPr>
          <w:rFonts w:ascii="Bookman Old Style" w:hAnsi="Bookman Old Style"/>
          <w:color w:val="auto"/>
        </w:rPr>
        <w:t>P</w:t>
      </w:r>
      <w:r w:rsidR="00554748" w:rsidRPr="001E6E61">
        <w:rPr>
          <w:rFonts w:ascii="Bookman Old Style" w:hAnsi="Bookman Old Style"/>
          <w:color w:val="auto"/>
        </w:rPr>
        <w:t>res</w:t>
      </w:r>
      <w:r w:rsidR="00022A4E" w:rsidRPr="001E6E61">
        <w:rPr>
          <w:rFonts w:ascii="Bookman Old Style" w:hAnsi="Bookman Old Style"/>
          <w:color w:val="auto"/>
        </w:rPr>
        <w:t>ident</w:t>
      </w:r>
      <w:r w:rsidR="00602437" w:rsidRPr="001E6E61">
        <w:rPr>
          <w:rFonts w:ascii="Bookman Old Style" w:hAnsi="Bookman Old Style"/>
          <w:color w:val="auto"/>
        </w:rPr>
        <w:t>)</w:t>
      </w:r>
      <w:r w:rsidR="00D058B3" w:rsidRPr="001E6E61">
        <w:rPr>
          <w:rFonts w:ascii="Bookman Old Style" w:hAnsi="Bookman Old Style"/>
          <w:color w:val="auto"/>
        </w:rPr>
        <w:t>,</w:t>
      </w:r>
      <w:r w:rsidR="00312AE8" w:rsidRPr="001E6E61">
        <w:rPr>
          <w:rFonts w:ascii="Bookman Old Style" w:hAnsi="Bookman Old Style"/>
          <w:color w:val="auto"/>
        </w:rPr>
        <w:t xml:space="preserve"> </w:t>
      </w:r>
      <w:r w:rsidR="005F77D4" w:rsidRPr="001E6E61">
        <w:rPr>
          <w:rFonts w:ascii="Bookman Old Style" w:hAnsi="Bookman Old Style"/>
          <w:color w:val="auto"/>
        </w:rPr>
        <w:t>Elizabeth</w:t>
      </w:r>
      <w:r w:rsidR="00312AE8" w:rsidRPr="001E6E61">
        <w:rPr>
          <w:rFonts w:ascii="Bookman Old Style" w:hAnsi="Bookman Old Style"/>
          <w:color w:val="auto"/>
        </w:rPr>
        <w:t xml:space="preserve"> </w:t>
      </w:r>
      <w:proofErr w:type="spellStart"/>
      <w:r w:rsidR="00312AE8" w:rsidRPr="001E6E61">
        <w:rPr>
          <w:rFonts w:ascii="Bookman Old Style" w:hAnsi="Bookman Old Style"/>
          <w:color w:val="auto"/>
        </w:rPr>
        <w:t>Zu</w:t>
      </w:r>
      <w:r w:rsidR="00D058B3" w:rsidRPr="001E6E61">
        <w:rPr>
          <w:rFonts w:ascii="Bookman Old Style" w:hAnsi="Bookman Old Style"/>
          <w:color w:val="auto"/>
        </w:rPr>
        <w:t>ñ</w:t>
      </w:r>
      <w:r w:rsidR="00312AE8" w:rsidRPr="001E6E61">
        <w:rPr>
          <w:rFonts w:ascii="Bookman Old Style" w:hAnsi="Bookman Old Style"/>
          <w:color w:val="auto"/>
        </w:rPr>
        <w:t>iga</w:t>
      </w:r>
      <w:proofErr w:type="spellEnd"/>
      <w:r w:rsidR="00312AE8" w:rsidRPr="001E6E61">
        <w:rPr>
          <w:rFonts w:ascii="Bookman Old Style" w:hAnsi="Bookman Old Style"/>
          <w:color w:val="auto"/>
        </w:rPr>
        <w:t xml:space="preserve"> (</w:t>
      </w:r>
      <w:r w:rsidR="00D058B3" w:rsidRPr="001E6E61">
        <w:rPr>
          <w:rFonts w:ascii="Bookman Old Style" w:hAnsi="Bookman Old Style"/>
          <w:color w:val="auto"/>
        </w:rPr>
        <w:t>ASI Executive President</w:t>
      </w:r>
      <w:r w:rsidR="00312AE8" w:rsidRPr="001E6E61">
        <w:rPr>
          <w:rFonts w:ascii="Bookman Old Style" w:hAnsi="Bookman Old Style"/>
          <w:color w:val="auto"/>
        </w:rPr>
        <w:t>)</w:t>
      </w:r>
    </w:p>
    <w:p w14:paraId="46F371C1" w14:textId="77777777" w:rsidR="009263DD" w:rsidRPr="005F27CF" w:rsidRDefault="009263DD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/>
          <w:color w:val="auto"/>
        </w:rPr>
      </w:pPr>
    </w:p>
    <w:p w14:paraId="045FDC53" w14:textId="6ECF36AD" w:rsidR="009263DD" w:rsidRPr="00554748" w:rsidRDefault="00A90C2A">
      <w:pPr>
        <w:ind w:left="2520" w:hanging="2520"/>
        <w:rPr>
          <w:rFonts w:ascii="Bookman Old Style" w:hAnsi="Bookman Old Style"/>
          <w:color w:val="FF0000"/>
        </w:rPr>
      </w:pPr>
      <w:r w:rsidRPr="005F27CF">
        <w:rPr>
          <w:rFonts w:ascii="Bookman Old Style" w:hAnsi="Bookman Old Style"/>
          <w:color w:val="auto"/>
        </w:rPr>
        <w:t>Members excus</w:t>
      </w:r>
      <w:r w:rsidR="00602437" w:rsidRPr="005F27CF">
        <w:rPr>
          <w:rFonts w:ascii="Bookman Old Style" w:hAnsi="Bookman Old Style"/>
          <w:color w:val="auto"/>
        </w:rPr>
        <w:t>ed:</w:t>
      </w:r>
      <w:r w:rsidR="00602437" w:rsidRPr="00554748">
        <w:rPr>
          <w:rFonts w:ascii="Bookman Old Style" w:hAnsi="Bookman Old Style"/>
          <w:color w:val="FF0000"/>
        </w:rPr>
        <w:tab/>
      </w:r>
    </w:p>
    <w:p w14:paraId="6C93FC25" w14:textId="77777777" w:rsidR="009263DD" w:rsidRPr="00554748" w:rsidRDefault="009263DD" w:rsidP="00DB1C67">
      <w:pPr>
        <w:rPr>
          <w:rFonts w:ascii="Bookman Old Style" w:hAnsi="Bookman Old Style"/>
          <w:color w:val="FF0000"/>
        </w:rPr>
      </w:pPr>
    </w:p>
    <w:p w14:paraId="67146CDD" w14:textId="701A372C" w:rsidR="00077350" w:rsidRDefault="00A90C2A" w:rsidP="00312AE8">
      <w:pPr>
        <w:ind w:left="2520" w:hanging="2520"/>
        <w:rPr>
          <w:rFonts w:ascii="Bookman Old Style" w:hAnsi="Bookman Old Style"/>
          <w:color w:val="FF0000"/>
        </w:rPr>
      </w:pPr>
      <w:r w:rsidRPr="00863B74">
        <w:rPr>
          <w:rFonts w:ascii="Bookman Old Style" w:hAnsi="Bookman Old Style"/>
          <w:color w:val="auto"/>
        </w:rPr>
        <w:t>Guests:</w:t>
      </w:r>
      <w:r w:rsidRPr="00554748">
        <w:rPr>
          <w:rFonts w:ascii="Bookman Old Style" w:hAnsi="Bookman Old Style"/>
          <w:color w:val="FF0000"/>
        </w:rPr>
        <w:tab/>
      </w:r>
      <w:r w:rsidR="00602437" w:rsidRPr="001E6E61">
        <w:rPr>
          <w:rFonts w:ascii="Bookman Old Style" w:hAnsi="Bookman Old Style"/>
          <w:color w:val="auto"/>
        </w:rPr>
        <w:t>Venita Baker (Academic Senate)</w:t>
      </w:r>
      <w:r w:rsidR="00190236" w:rsidRPr="001E6E61">
        <w:rPr>
          <w:rFonts w:ascii="Bookman Old Style" w:hAnsi="Bookman Old Style"/>
          <w:color w:val="auto"/>
        </w:rPr>
        <w:t>,</w:t>
      </w:r>
      <w:r w:rsidR="009C6D2A" w:rsidRPr="001E6E61">
        <w:rPr>
          <w:rFonts w:ascii="Bookman Old Style" w:hAnsi="Bookman Old Style"/>
          <w:color w:val="auto"/>
        </w:rPr>
        <w:t xml:space="preserve"> </w:t>
      </w:r>
      <w:proofErr w:type="spellStart"/>
      <w:r w:rsidR="009C6D2A" w:rsidRPr="001E6E61">
        <w:rPr>
          <w:rFonts w:ascii="Bookman Old Style" w:hAnsi="Bookman Old Style"/>
          <w:color w:val="auto"/>
        </w:rPr>
        <w:t>Xuanning</w:t>
      </w:r>
      <w:proofErr w:type="spellEnd"/>
      <w:r w:rsidR="009C6D2A" w:rsidRPr="001E6E61">
        <w:rPr>
          <w:rFonts w:ascii="Bookman Old Style" w:hAnsi="Bookman Old Style"/>
          <w:color w:val="auto"/>
        </w:rPr>
        <w:t xml:space="preserve"> Fu (Interim Provost)</w:t>
      </w:r>
      <w:r w:rsidR="00DB5013" w:rsidRPr="001E6E61">
        <w:rPr>
          <w:rFonts w:ascii="Bookman Old Style" w:hAnsi="Bookman Old Style"/>
          <w:color w:val="auto"/>
        </w:rPr>
        <w:t>,</w:t>
      </w:r>
      <w:r w:rsidR="00190236" w:rsidRPr="001E6E61">
        <w:rPr>
          <w:rFonts w:ascii="Bookman Old Style" w:hAnsi="Bookman Old Style"/>
          <w:color w:val="auto"/>
        </w:rPr>
        <w:t xml:space="preserve"> </w:t>
      </w:r>
      <w:r w:rsidR="00077350" w:rsidRPr="001E6E61">
        <w:rPr>
          <w:rFonts w:ascii="Bookman Old Style" w:hAnsi="Bookman Old Style"/>
          <w:color w:val="auto"/>
        </w:rPr>
        <w:t>Jim Mullooly (Chair AP&amp;P)</w:t>
      </w:r>
      <w:r w:rsidR="009823EB" w:rsidRPr="001E6E61">
        <w:rPr>
          <w:rFonts w:ascii="Bookman Old Style" w:hAnsi="Bookman Old Style"/>
          <w:color w:val="auto"/>
        </w:rPr>
        <w:t>, Sarah Lam</w:t>
      </w:r>
      <w:r w:rsidR="00F82643" w:rsidRPr="001E6E61">
        <w:rPr>
          <w:rFonts w:ascii="Bookman Old Style" w:hAnsi="Bookman Old Style"/>
          <w:color w:val="auto"/>
        </w:rPr>
        <w:t xml:space="preserve"> (AVP International Affairs</w:t>
      </w:r>
      <w:r w:rsidR="00F82643" w:rsidRPr="00C40175">
        <w:rPr>
          <w:rFonts w:ascii="Bookman Old Style" w:hAnsi="Bookman Old Style"/>
          <w:color w:val="auto"/>
        </w:rPr>
        <w:t>)</w:t>
      </w:r>
      <w:r w:rsidR="00C40175" w:rsidRPr="00C40175">
        <w:rPr>
          <w:rFonts w:ascii="Bookman Old Style" w:hAnsi="Bookman Old Style"/>
          <w:color w:val="auto"/>
        </w:rPr>
        <w:t>,</w:t>
      </w:r>
      <w:r w:rsidR="001E6E61" w:rsidRPr="00C40175">
        <w:rPr>
          <w:rFonts w:ascii="Bookman Old Style" w:hAnsi="Bookman Old Style"/>
          <w:color w:val="auto"/>
        </w:rPr>
        <w:t xml:space="preserve"> Laura </w:t>
      </w:r>
      <w:proofErr w:type="spellStart"/>
      <w:r w:rsidR="001E6E61" w:rsidRPr="00C40175">
        <w:rPr>
          <w:rFonts w:ascii="Bookman Old Style" w:hAnsi="Bookman Old Style"/>
          <w:color w:val="auto"/>
        </w:rPr>
        <w:t>Yager</w:t>
      </w:r>
      <w:proofErr w:type="spellEnd"/>
    </w:p>
    <w:p w14:paraId="67C07A1C" w14:textId="77777777" w:rsidR="00077350" w:rsidRDefault="00077350" w:rsidP="00312AE8">
      <w:pPr>
        <w:ind w:left="2520" w:hanging="2520"/>
        <w:rPr>
          <w:rFonts w:ascii="Bookman Old Style" w:hAnsi="Bookman Old Style"/>
          <w:color w:val="FF0000"/>
        </w:rPr>
      </w:pPr>
    </w:p>
    <w:p w14:paraId="270EDF9A" w14:textId="4CF574C8" w:rsidR="006F0FCE" w:rsidRPr="000A1C60" w:rsidRDefault="006F0FCE" w:rsidP="005159DF">
      <w:pPr>
        <w:rPr>
          <w:rFonts w:ascii="Bookman Old Style" w:hAnsi="Bookman Old Style"/>
          <w:color w:val="FF0000"/>
        </w:rPr>
      </w:pPr>
    </w:p>
    <w:p w14:paraId="357E9CC5" w14:textId="606027A0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meeting was called t</w:t>
      </w:r>
      <w:r w:rsidR="00D874AB" w:rsidRPr="007E4EE4">
        <w:rPr>
          <w:rFonts w:ascii="Bookman Old Style" w:hAnsi="Bookman Old Style"/>
        </w:rPr>
        <w:t xml:space="preserve">o order by Chair Holyoke at </w:t>
      </w:r>
      <w:r w:rsidR="005175A8">
        <w:rPr>
          <w:rFonts w:ascii="Bookman Old Style" w:hAnsi="Bookman Old Style"/>
          <w:color w:val="auto"/>
        </w:rPr>
        <w:t>3</w:t>
      </w:r>
      <w:r w:rsidR="005175A8" w:rsidRPr="007B70BE">
        <w:rPr>
          <w:rFonts w:ascii="Bookman Old Style" w:hAnsi="Bookman Old Style"/>
          <w:color w:val="auto"/>
        </w:rPr>
        <w:t>:</w:t>
      </w:r>
      <w:r w:rsidR="002E231D" w:rsidRPr="009823EB">
        <w:rPr>
          <w:rFonts w:ascii="Bookman Old Style" w:hAnsi="Bookman Old Style"/>
          <w:color w:val="auto"/>
        </w:rPr>
        <w:t>00</w:t>
      </w:r>
      <w:r w:rsidR="00D874AB" w:rsidRPr="007B70BE">
        <w:rPr>
          <w:rFonts w:ascii="Bookman Old Style" w:hAnsi="Bookman Old Style"/>
          <w:color w:val="auto"/>
        </w:rPr>
        <w:t xml:space="preserve"> </w:t>
      </w:r>
      <w:r w:rsidR="00D874AB" w:rsidRPr="007E4EE4">
        <w:rPr>
          <w:rFonts w:ascii="Bookman Old Style" w:hAnsi="Bookman Old Style"/>
        </w:rPr>
        <w:t>p</w:t>
      </w:r>
      <w:r w:rsidRPr="007E4EE4">
        <w:rPr>
          <w:rFonts w:ascii="Bookman Old Style" w:hAnsi="Bookman Old Style"/>
        </w:rPr>
        <w:t xml:space="preserve">m </w:t>
      </w:r>
      <w:r w:rsidR="00F637C3" w:rsidRPr="007E4EE4">
        <w:rPr>
          <w:rFonts w:ascii="Bookman Old Style" w:hAnsi="Bookman Old Style"/>
        </w:rPr>
        <w:t>on Zoom</w:t>
      </w:r>
      <w:r w:rsidRPr="007E4EE4">
        <w:rPr>
          <w:rFonts w:ascii="Bookman Old Style" w:hAnsi="Bookman Old Style"/>
        </w:rPr>
        <w:t>.</w:t>
      </w:r>
    </w:p>
    <w:p w14:paraId="24B4F148" w14:textId="77777777" w:rsidR="00D0215F" w:rsidRPr="007E4EE4" w:rsidRDefault="00D0215F">
      <w:pPr>
        <w:rPr>
          <w:rFonts w:ascii="Bookman Old Style" w:hAnsi="Bookman Old Style"/>
        </w:rPr>
      </w:pPr>
    </w:p>
    <w:p w14:paraId="5550EFFB" w14:textId="715D1413" w:rsidR="009431D4" w:rsidRPr="007E4EE4" w:rsidRDefault="009431D4" w:rsidP="009431D4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>Approval of the Agenda.</w:t>
      </w:r>
    </w:p>
    <w:p w14:paraId="1D1355CA" w14:textId="77777777" w:rsidR="009431D4" w:rsidRPr="00356AD1" w:rsidRDefault="009D3487" w:rsidP="00356AD1">
      <w:pPr>
        <w:pStyle w:val="ListParagraph"/>
      </w:pPr>
      <w:r w:rsidRPr="00356AD1">
        <w:t>MSC</w:t>
      </w:r>
    </w:p>
    <w:p w14:paraId="09CEE58D" w14:textId="77777777" w:rsidR="009D3487" w:rsidRPr="007E4EE4" w:rsidRDefault="009D3487" w:rsidP="009431D4">
      <w:pPr>
        <w:pStyle w:val="ListParagraph"/>
        <w:rPr>
          <w:rFonts w:ascii="Bookman Old Style" w:hAnsi="Bookman Old Style"/>
          <w:szCs w:val="24"/>
        </w:rPr>
      </w:pPr>
    </w:p>
    <w:p w14:paraId="508C5227" w14:textId="128A6D52" w:rsidR="007B70BE" w:rsidRPr="007B70BE" w:rsidRDefault="00D874AB" w:rsidP="00D71F6B">
      <w:pPr>
        <w:pStyle w:val="ListParagraph"/>
        <w:numPr>
          <w:ilvl w:val="0"/>
          <w:numId w:val="5"/>
        </w:numPr>
        <w:rPr>
          <w:rFonts w:ascii="Bookman Old Style" w:hAnsi="Bookman Old Style"/>
          <w:color w:val="auto"/>
          <w:szCs w:val="24"/>
        </w:rPr>
      </w:pPr>
      <w:r w:rsidRPr="00BA7E1B">
        <w:rPr>
          <w:rFonts w:ascii="Bookman Old Style" w:hAnsi="Bookman Old Style"/>
          <w:szCs w:val="24"/>
        </w:rPr>
        <w:t xml:space="preserve">Approval of the Minutes </w:t>
      </w:r>
      <w:r w:rsidR="000A1C60">
        <w:rPr>
          <w:rFonts w:ascii="Bookman Old Style" w:hAnsi="Bookman Old Style"/>
          <w:szCs w:val="24"/>
        </w:rPr>
        <w:t>4.5</w:t>
      </w:r>
      <w:r w:rsidR="00BE0801">
        <w:rPr>
          <w:rFonts w:ascii="Bookman Old Style" w:hAnsi="Bookman Old Style"/>
          <w:szCs w:val="24"/>
        </w:rPr>
        <w:t>.21</w:t>
      </w:r>
    </w:p>
    <w:p w14:paraId="4A218D8D" w14:textId="7024D856" w:rsidR="00D52230" w:rsidRPr="00654FD3" w:rsidRDefault="009D3487" w:rsidP="007B70BE">
      <w:pPr>
        <w:pStyle w:val="ListParagraph"/>
        <w:rPr>
          <w:rFonts w:ascii="Bookman Old Style" w:hAnsi="Bookman Old Style"/>
          <w:color w:val="auto"/>
          <w:szCs w:val="24"/>
        </w:rPr>
      </w:pPr>
      <w:r w:rsidRPr="00654FD3">
        <w:rPr>
          <w:rFonts w:ascii="Bookman Old Style" w:hAnsi="Bookman Old Style"/>
          <w:color w:val="auto"/>
          <w:szCs w:val="24"/>
        </w:rPr>
        <w:t>MSC</w:t>
      </w:r>
    </w:p>
    <w:p w14:paraId="04403C88" w14:textId="77777777" w:rsidR="009D3487" w:rsidRPr="007E4EE4" w:rsidRDefault="009D3487" w:rsidP="00D52230">
      <w:pPr>
        <w:pStyle w:val="ListParagraph"/>
        <w:rPr>
          <w:rFonts w:ascii="Bookman Old Style" w:hAnsi="Bookman Old Style"/>
          <w:szCs w:val="24"/>
        </w:rPr>
      </w:pPr>
    </w:p>
    <w:p w14:paraId="720050E2" w14:textId="1CC52317" w:rsidR="001213E4" w:rsidRDefault="00D874AB" w:rsidP="001213E4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>Communications and Announcements.</w:t>
      </w:r>
    </w:p>
    <w:p w14:paraId="124851D9" w14:textId="77777777" w:rsidR="001213E4" w:rsidRPr="001213E4" w:rsidRDefault="001213E4" w:rsidP="001213E4">
      <w:pPr>
        <w:pStyle w:val="ListParagraph"/>
        <w:rPr>
          <w:rFonts w:ascii="Bookman Old Style" w:hAnsi="Bookman Old Style"/>
          <w:szCs w:val="24"/>
        </w:rPr>
      </w:pPr>
    </w:p>
    <w:p w14:paraId="32A173F5" w14:textId="6FA757E0" w:rsidR="005A2472" w:rsidRDefault="004B4D9E" w:rsidP="004B4D9E">
      <w:pPr>
        <w:rPr>
          <w:rFonts w:ascii="Bookman Old Style" w:hAnsi="Bookman Old Style"/>
          <w:color w:val="auto"/>
        </w:rPr>
      </w:pPr>
      <w:r>
        <w:rPr>
          <w:rFonts w:ascii="Bookman Old Style" w:hAnsi="Bookman Old Style"/>
        </w:rPr>
        <w:t xml:space="preserve">Interim President </w:t>
      </w:r>
      <w:r w:rsidRPr="00A60E4D">
        <w:rPr>
          <w:rFonts w:ascii="Bookman Old Style" w:hAnsi="Bookman Old Style"/>
          <w:color w:val="auto"/>
        </w:rPr>
        <w:t>Jiménez-Sandoval</w:t>
      </w:r>
      <w:r>
        <w:rPr>
          <w:rFonts w:ascii="Bookman Old Style" w:hAnsi="Bookman Old Style"/>
          <w:color w:val="auto"/>
        </w:rPr>
        <w:t xml:space="preserve"> </w:t>
      </w:r>
      <w:r w:rsidR="009823EB">
        <w:rPr>
          <w:rFonts w:ascii="Bookman Old Style" w:hAnsi="Bookman Old Style"/>
          <w:color w:val="auto"/>
        </w:rPr>
        <w:t>described the ABC broadcast of the Top</w:t>
      </w:r>
      <w:r w:rsidR="00C40175">
        <w:rPr>
          <w:rFonts w:ascii="Bookman Old Style" w:hAnsi="Bookman Old Style"/>
          <w:color w:val="auto"/>
        </w:rPr>
        <w:t xml:space="preserve"> </w:t>
      </w:r>
      <w:r w:rsidR="009823EB">
        <w:rPr>
          <w:rFonts w:ascii="Bookman Old Style" w:hAnsi="Bookman Old Style"/>
          <w:color w:val="auto"/>
        </w:rPr>
        <w:t>Dog</w:t>
      </w:r>
      <w:r w:rsidR="00C40175">
        <w:rPr>
          <w:rFonts w:ascii="Bookman Old Style" w:hAnsi="Bookman Old Style"/>
          <w:color w:val="auto"/>
        </w:rPr>
        <w:t xml:space="preserve"> event</w:t>
      </w:r>
      <w:r w:rsidR="009823EB">
        <w:rPr>
          <w:rFonts w:ascii="Bookman Old Style" w:hAnsi="Bookman Old Style"/>
          <w:color w:val="auto"/>
        </w:rPr>
        <w:t xml:space="preserve"> and expressed his appreciation to ASI President </w:t>
      </w:r>
      <w:proofErr w:type="spellStart"/>
      <w:r w:rsidR="00C40175" w:rsidRPr="001E6E61">
        <w:rPr>
          <w:rFonts w:ascii="Bookman Old Style" w:hAnsi="Bookman Old Style"/>
          <w:color w:val="auto"/>
        </w:rPr>
        <w:t>Zuñiga</w:t>
      </w:r>
      <w:proofErr w:type="spellEnd"/>
      <w:r w:rsidR="009823EB">
        <w:rPr>
          <w:rFonts w:ascii="Bookman Old Style" w:hAnsi="Bookman Old Style"/>
          <w:color w:val="auto"/>
        </w:rPr>
        <w:t xml:space="preserve"> for her contributions. Commencement planning going well for six</w:t>
      </w:r>
      <w:r w:rsidR="00C40175">
        <w:rPr>
          <w:rFonts w:ascii="Bookman Old Style" w:hAnsi="Bookman Old Style"/>
          <w:color w:val="auto"/>
        </w:rPr>
        <w:t xml:space="preserve"> separate ceremonies over three days</w:t>
      </w:r>
      <w:r w:rsidR="009823EB">
        <w:rPr>
          <w:rFonts w:ascii="Bookman Old Style" w:hAnsi="Bookman Old Style"/>
          <w:color w:val="auto"/>
        </w:rPr>
        <w:t xml:space="preserve">. </w:t>
      </w:r>
    </w:p>
    <w:p w14:paraId="07FF534B" w14:textId="3B67ADAD" w:rsidR="00931016" w:rsidRDefault="00931016" w:rsidP="001213E4">
      <w:pPr>
        <w:rPr>
          <w:rFonts w:ascii="Bookman Old Style" w:hAnsi="Bookman Old Style"/>
        </w:rPr>
      </w:pPr>
    </w:p>
    <w:p w14:paraId="01058D81" w14:textId="642AF374" w:rsidR="00F82643" w:rsidRPr="00C40175" w:rsidRDefault="00BE0801" w:rsidP="009823E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Interim </w:t>
      </w:r>
      <w:r w:rsidR="00370B36">
        <w:rPr>
          <w:rFonts w:ascii="Bookman Old Style" w:hAnsi="Bookman Old Style"/>
        </w:rPr>
        <w:t xml:space="preserve">Provost Fu </w:t>
      </w:r>
      <w:r w:rsidR="00C40175">
        <w:rPr>
          <w:rFonts w:ascii="Bookman Old Style" w:hAnsi="Bookman Old Style"/>
        </w:rPr>
        <w:t>elaborated on the</w:t>
      </w:r>
      <w:r w:rsidR="009823EB">
        <w:rPr>
          <w:rFonts w:ascii="Bookman Old Style" w:hAnsi="Bookman Old Style"/>
        </w:rPr>
        <w:t xml:space="preserve"> email tha</w:t>
      </w:r>
      <w:r w:rsidR="00C40175">
        <w:rPr>
          <w:rFonts w:ascii="Bookman Old Style" w:hAnsi="Bookman Old Style"/>
        </w:rPr>
        <w:t>t was sent to chairs and deans, and he described how the Senate’s adoption of relaxed policy</w:t>
      </w:r>
      <w:r w:rsidR="009823EB">
        <w:rPr>
          <w:rFonts w:ascii="Bookman Old Style" w:hAnsi="Bookman Old Style"/>
        </w:rPr>
        <w:t xml:space="preserve"> reflected that we are all anxious about the </w:t>
      </w:r>
      <w:r w:rsidR="00C40175">
        <w:rPr>
          <w:rFonts w:ascii="Bookman Old Style" w:hAnsi="Bookman Old Style"/>
        </w:rPr>
        <w:t xml:space="preserve">lack of clear pandemic guidelines </w:t>
      </w:r>
      <w:r w:rsidR="009823EB">
        <w:rPr>
          <w:rFonts w:ascii="Bookman Old Style" w:hAnsi="Bookman Old Style"/>
        </w:rPr>
        <w:t xml:space="preserve">for Fall, so decided </w:t>
      </w:r>
      <w:r w:rsidR="00C40175">
        <w:rPr>
          <w:rFonts w:ascii="Bookman Old Style" w:hAnsi="Bookman Old Style"/>
        </w:rPr>
        <w:lastRenderedPageBreak/>
        <w:t>to ask d</w:t>
      </w:r>
      <w:r w:rsidR="009823EB">
        <w:rPr>
          <w:rFonts w:ascii="Bookman Old Style" w:hAnsi="Bookman Old Style"/>
        </w:rPr>
        <w:t>eans and chair</w:t>
      </w:r>
      <w:r w:rsidR="00C40175">
        <w:rPr>
          <w:rFonts w:ascii="Bookman Old Style" w:hAnsi="Bookman Old Style"/>
        </w:rPr>
        <w:t>s</w:t>
      </w:r>
      <w:r w:rsidR="009823EB">
        <w:rPr>
          <w:rFonts w:ascii="Bookman Old Style" w:hAnsi="Bookman Old Style"/>
        </w:rPr>
        <w:t xml:space="preserve"> to release the non-face-to-face courses to be taught online. Not </w:t>
      </w:r>
      <w:r w:rsidR="00C40175">
        <w:rPr>
          <w:rFonts w:ascii="Bookman Old Style" w:hAnsi="Bookman Old Style"/>
        </w:rPr>
        <w:t>intended to imply</w:t>
      </w:r>
      <w:r w:rsidR="009823EB">
        <w:rPr>
          <w:rFonts w:ascii="Bookman Old Style" w:hAnsi="Bookman Old Style"/>
        </w:rPr>
        <w:t xml:space="preserve"> 35% must be virtual, but that </w:t>
      </w:r>
      <w:r w:rsidR="00C40175">
        <w:rPr>
          <w:rFonts w:ascii="Bookman Old Style" w:hAnsi="Bookman Old Style"/>
        </w:rPr>
        <w:t>the g</w:t>
      </w:r>
      <w:r w:rsidR="009823EB">
        <w:rPr>
          <w:rFonts w:ascii="Bookman Old Style" w:hAnsi="Bookman Old Style"/>
        </w:rPr>
        <w:t>oal is t</w:t>
      </w:r>
      <w:r w:rsidR="00C40175">
        <w:rPr>
          <w:rFonts w:ascii="Bookman Old Style" w:hAnsi="Bookman Old Style"/>
        </w:rPr>
        <w:t>o meet or exceed 65% in-person. He noted that</w:t>
      </w:r>
      <w:r w:rsidR="009823EB">
        <w:rPr>
          <w:rFonts w:ascii="Bookman Old Style" w:hAnsi="Bookman Old Style"/>
        </w:rPr>
        <w:t xml:space="preserve"> we still may need to reduce if social distancing</w:t>
      </w:r>
      <w:r w:rsidR="00C40175">
        <w:rPr>
          <w:rFonts w:ascii="Bookman Old Style" w:hAnsi="Bookman Old Style"/>
        </w:rPr>
        <w:t xml:space="preserve"> is still mandated</w:t>
      </w:r>
      <w:r w:rsidR="009823EB">
        <w:rPr>
          <w:rFonts w:ascii="Bookman Old Style" w:hAnsi="Bookman Old Style"/>
        </w:rPr>
        <w:t xml:space="preserve">, but </w:t>
      </w:r>
      <w:r w:rsidR="00C40175">
        <w:rPr>
          <w:rFonts w:ascii="Bookman Old Style" w:hAnsi="Bookman Old Style"/>
        </w:rPr>
        <w:t xml:space="preserve">we are </w:t>
      </w:r>
      <w:r w:rsidR="009823EB">
        <w:rPr>
          <w:rFonts w:ascii="Bookman Old Style" w:hAnsi="Bookman Old Style"/>
        </w:rPr>
        <w:t xml:space="preserve">keeping the 65%+ goal until such time we might be forced to cut due to guidelines.  </w:t>
      </w:r>
    </w:p>
    <w:p w14:paraId="68F3FCA8" w14:textId="78BC0940" w:rsidR="00F82643" w:rsidRDefault="00F82643" w:rsidP="00554748">
      <w:pPr>
        <w:rPr>
          <w:rFonts w:ascii="Bookman Old Style" w:hAnsi="Bookman Old Style"/>
          <w:b/>
          <w:u w:val="single"/>
        </w:rPr>
      </w:pPr>
    </w:p>
    <w:p w14:paraId="1F061366" w14:textId="20BC9F0D" w:rsidR="00B45F8C" w:rsidRDefault="00554748" w:rsidP="000A1C6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</w:p>
    <w:p w14:paraId="3286C87A" w14:textId="77777777" w:rsidR="000A1C60" w:rsidRDefault="000A1C60" w:rsidP="000A1C60">
      <w:pPr>
        <w:rPr>
          <w:rFonts w:ascii="Bookman Old Style" w:eastAsia="Times New Roman" w:hAnsi="Bookman Old Style"/>
          <w:b/>
          <w:color w:val="auto"/>
          <w:u w:val="single"/>
        </w:rPr>
      </w:pPr>
      <w:r>
        <w:rPr>
          <w:rFonts w:ascii="Bookman Old Style" w:hAnsi="Bookman Old Style"/>
          <w:b/>
          <w:u w:val="single"/>
        </w:rPr>
        <w:t>Action Items</w:t>
      </w:r>
    </w:p>
    <w:p w14:paraId="77C5CAFB" w14:textId="77777777" w:rsidR="000A1C60" w:rsidRDefault="000A1C60" w:rsidP="000A1C60">
      <w:pPr>
        <w:ind w:left="720" w:firstLine="720"/>
        <w:rPr>
          <w:rFonts w:ascii="Bookman Old Style" w:hAnsi="Bookman Old Style"/>
        </w:rPr>
      </w:pPr>
    </w:p>
    <w:p w14:paraId="7A08F724" w14:textId="77777777" w:rsidR="000A1C60" w:rsidRDefault="000A1C60" w:rsidP="000A1C60">
      <w:pPr>
        <w:ind w:left="720" w:firstLine="720"/>
        <w:rPr>
          <w:rFonts w:ascii="Bookman Old Style" w:hAnsi="Bookman Old Style"/>
        </w:rPr>
      </w:pPr>
    </w:p>
    <w:p w14:paraId="44FE18F0" w14:textId="77777777" w:rsidR="000A1C60" w:rsidRDefault="000A1C60" w:rsidP="000A1C60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Memo dated April 19, 2021, from Venita Baker, Academic Senate Office Coordinator, to Dr. Thomas Holyoke, Chair Academic Senate re:  Nominations – Nominating/Elections Committee Recommendations.  Memo has been received.</w:t>
      </w:r>
    </w:p>
    <w:p w14:paraId="630F8893" w14:textId="77777777" w:rsidR="000A1C60" w:rsidRDefault="000A1C60" w:rsidP="000A1C60">
      <w:pPr>
        <w:rPr>
          <w:rFonts w:ascii="Bookman Old Style" w:hAnsi="Bookman Old Style"/>
        </w:rPr>
      </w:pPr>
    </w:p>
    <w:p w14:paraId="65F763FD" w14:textId="26B062BA" w:rsidR="000A1C60" w:rsidRDefault="000A1C60" w:rsidP="00C40175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Suggestion:</w:t>
      </w:r>
      <w:r w:rsidR="00C40175">
        <w:rPr>
          <w:rFonts w:ascii="Bookman Old Style" w:hAnsi="Bookman Old Style"/>
        </w:rPr>
        <w:t xml:space="preserve"> Elections will take place on penultimate meeting of the Senate. </w:t>
      </w:r>
    </w:p>
    <w:p w14:paraId="5EC3D306" w14:textId="77777777" w:rsidR="000A1C60" w:rsidRDefault="000A1C60" w:rsidP="000A1C60">
      <w:pPr>
        <w:ind w:left="720" w:firstLine="720"/>
        <w:rPr>
          <w:rFonts w:ascii="Bookman Old Style" w:hAnsi="Bookman Old Style"/>
        </w:rPr>
      </w:pPr>
    </w:p>
    <w:p w14:paraId="5258E15D" w14:textId="684B13C4" w:rsidR="009F0ACF" w:rsidRPr="00F82643" w:rsidRDefault="009F0ACF" w:rsidP="009F0ACF">
      <w:pPr>
        <w:pStyle w:val="ListParagraph"/>
        <w:numPr>
          <w:ilvl w:val="0"/>
          <w:numId w:val="28"/>
        </w:numPr>
        <w:spacing w:line="240" w:lineRule="auto"/>
        <w:ind w:right="720"/>
        <w:contextualSpacing/>
        <w:rPr>
          <w:rFonts w:ascii="Bookman Old Style" w:eastAsia="System Font Regular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</w:rPr>
        <w:t>APM 676 – Policy on Review and Approval of International Agreements.</w:t>
      </w:r>
    </w:p>
    <w:p w14:paraId="23422A29" w14:textId="0BCEABB6" w:rsidR="00F82643" w:rsidRDefault="00F82643" w:rsidP="00F82643">
      <w:pPr>
        <w:spacing w:line="240" w:lineRule="auto"/>
        <w:ind w:right="720"/>
        <w:contextualSpacing/>
        <w:rPr>
          <w:rFonts w:ascii="Bookman Old Style" w:eastAsia="System Font Regular" w:hAnsi="Bookman Old Style"/>
          <w:color w:val="0B0A0A"/>
        </w:rPr>
      </w:pPr>
    </w:p>
    <w:p w14:paraId="129E21AA" w14:textId="5E2BEB85" w:rsidR="00F82643" w:rsidRDefault="001E6E61" w:rsidP="00F82643">
      <w:pPr>
        <w:spacing w:line="240" w:lineRule="auto"/>
        <w:ind w:left="720" w:right="720"/>
        <w:contextualSpacing/>
        <w:rPr>
          <w:rFonts w:ascii="Bookman Old Style" w:eastAsia="System Font Regular" w:hAnsi="Bookman Old Style"/>
          <w:color w:val="0B0A0A"/>
        </w:rPr>
      </w:pPr>
      <w:r>
        <w:rPr>
          <w:rFonts w:ascii="Bookman Old Style" w:eastAsia="System Font Regular" w:hAnsi="Bookman Old Style"/>
          <w:color w:val="0B0A0A"/>
        </w:rPr>
        <w:t xml:space="preserve">Dr. Mullooly described </w:t>
      </w:r>
      <w:r w:rsidR="00C40175">
        <w:rPr>
          <w:rFonts w:ascii="Bookman Old Style" w:eastAsia="System Font Regular" w:hAnsi="Bookman Old Style"/>
          <w:color w:val="0B0A0A"/>
        </w:rPr>
        <w:t>that the changes are mostly cosmetic and turned the floor to AVP Lam where she d</w:t>
      </w:r>
      <w:r>
        <w:rPr>
          <w:rFonts w:ascii="Bookman Old Style" w:eastAsia="System Font Regular" w:hAnsi="Bookman Old Style"/>
          <w:color w:val="0B0A0A"/>
        </w:rPr>
        <w:t xml:space="preserve">escribed the changes </w:t>
      </w:r>
      <w:r w:rsidR="00C40175">
        <w:rPr>
          <w:rFonts w:ascii="Bookman Old Style" w:eastAsia="System Font Regular" w:hAnsi="Bookman Old Style"/>
          <w:color w:val="0B0A0A"/>
        </w:rPr>
        <w:t>are mandated to bring us into compliance with</w:t>
      </w:r>
      <w:r>
        <w:rPr>
          <w:rFonts w:ascii="Bookman Old Style" w:eastAsia="System Font Regular" w:hAnsi="Bookman Old Style"/>
          <w:color w:val="0B0A0A"/>
        </w:rPr>
        <w:t xml:space="preserve"> EO 108</w:t>
      </w:r>
      <w:r w:rsidR="00C40175">
        <w:rPr>
          <w:rFonts w:ascii="Bookman Old Style" w:eastAsia="System Font Regular" w:hAnsi="Bookman Old Style"/>
          <w:color w:val="0B0A0A"/>
        </w:rPr>
        <w:t>0. Dr. Mullooly will send last</w:t>
      </w:r>
      <w:r>
        <w:rPr>
          <w:rFonts w:ascii="Bookman Old Style" w:eastAsia="System Font Regular" w:hAnsi="Bookman Old Style"/>
          <w:color w:val="0B0A0A"/>
        </w:rPr>
        <w:t xml:space="preserve"> marked up</w:t>
      </w:r>
      <w:r w:rsidR="00C40175">
        <w:rPr>
          <w:rFonts w:ascii="Bookman Old Style" w:eastAsia="System Font Regular" w:hAnsi="Bookman Old Style"/>
          <w:color w:val="0B0A0A"/>
        </w:rPr>
        <w:t xml:space="preserve"> version</w:t>
      </w:r>
      <w:r>
        <w:rPr>
          <w:rFonts w:ascii="Bookman Old Style" w:eastAsia="System Font Regular" w:hAnsi="Bookman Old Style"/>
          <w:color w:val="0B0A0A"/>
        </w:rPr>
        <w:t xml:space="preserve">. </w:t>
      </w:r>
    </w:p>
    <w:p w14:paraId="5494F67E" w14:textId="4047EFAD" w:rsidR="001E6E61" w:rsidRDefault="001E6E61" w:rsidP="00F82643">
      <w:pPr>
        <w:spacing w:line="240" w:lineRule="auto"/>
        <w:ind w:left="720" w:right="720"/>
        <w:contextualSpacing/>
        <w:rPr>
          <w:rFonts w:ascii="Bookman Old Style" w:eastAsia="System Font Regular" w:hAnsi="Bookman Old Style"/>
          <w:color w:val="0B0A0A"/>
        </w:rPr>
      </w:pPr>
    </w:p>
    <w:p w14:paraId="22C2A2C1" w14:textId="05B39F47" w:rsidR="001E6E61" w:rsidRDefault="001E6E61" w:rsidP="00F82643">
      <w:pPr>
        <w:spacing w:line="240" w:lineRule="auto"/>
        <w:ind w:left="720" w:right="720"/>
        <w:contextualSpacing/>
        <w:rPr>
          <w:rFonts w:ascii="Bookman Old Style" w:eastAsia="System Font Regular" w:hAnsi="Bookman Old Style"/>
          <w:color w:val="0B0A0A"/>
        </w:rPr>
      </w:pPr>
      <w:r>
        <w:rPr>
          <w:rFonts w:ascii="Bookman Old Style" w:eastAsia="System Font Regular" w:hAnsi="Bookman Old Style"/>
          <w:color w:val="0B0A0A"/>
        </w:rPr>
        <w:t>Place on Senate agenda</w:t>
      </w:r>
    </w:p>
    <w:p w14:paraId="56F21D6A" w14:textId="6775ECF4" w:rsidR="001E6E61" w:rsidRDefault="001E6E61" w:rsidP="00F82643">
      <w:pPr>
        <w:spacing w:line="240" w:lineRule="auto"/>
        <w:ind w:left="720" w:right="720"/>
        <w:contextualSpacing/>
        <w:rPr>
          <w:rFonts w:ascii="Bookman Old Style" w:eastAsia="System Font Regular" w:hAnsi="Bookman Old Style"/>
          <w:color w:val="0B0A0A"/>
        </w:rPr>
      </w:pPr>
    </w:p>
    <w:p w14:paraId="42A00883" w14:textId="313B3FD4" w:rsidR="001E6E61" w:rsidRDefault="001E6E61" w:rsidP="00C40175">
      <w:pPr>
        <w:spacing w:line="240" w:lineRule="auto"/>
        <w:ind w:left="720" w:right="720"/>
        <w:contextualSpacing/>
        <w:rPr>
          <w:rFonts w:ascii="Bookman Old Style" w:eastAsia="System Font Regular" w:hAnsi="Bookman Old Style"/>
          <w:color w:val="0B0A0A"/>
        </w:rPr>
      </w:pPr>
      <w:r>
        <w:rPr>
          <w:rFonts w:ascii="Bookman Old Style" w:eastAsia="System Font Regular" w:hAnsi="Bookman Old Style"/>
          <w:color w:val="0B0A0A"/>
        </w:rPr>
        <w:t xml:space="preserve">MSC </w:t>
      </w:r>
    </w:p>
    <w:p w14:paraId="691F028D" w14:textId="6FFA9023" w:rsidR="001E6E61" w:rsidRDefault="001E6E61" w:rsidP="009F0ACF">
      <w:pPr>
        <w:spacing w:line="240" w:lineRule="auto"/>
        <w:ind w:right="720"/>
        <w:contextualSpacing/>
        <w:rPr>
          <w:rFonts w:ascii="Bookman Old Style" w:eastAsia="System Font Regular" w:hAnsi="Bookman Old Style"/>
          <w:color w:val="0B0A0A"/>
        </w:rPr>
      </w:pPr>
    </w:p>
    <w:p w14:paraId="7A788ED7" w14:textId="77777777" w:rsidR="001E6E61" w:rsidRPr="009F0ACF" w:rsidRDefault="001E6E61" w:rsidP="009F0ACF">
      <w:pPr>
        <w:spacing w:line="240" w:lineRule="auto"/>
        <w:ind w:right="720"/>
        <w:contextualSpacing/>
        <w:rPr>
          <w:rFonts w:ascii="Bookman Old Style" w:eastAsia="System Font Regular" w:hAnsi="Bookman Old Style"/>
          <w:color w:val="0B0A0A"/>
        </w:rPr>
      </w:pPr>
    </w:p>
    <w:p w14:paraId="36CA93F6" w14:textId="4C01B0C5" w:rsidR="009F0ACF" w:rsidRPr="009F0ACF" w:rsidRDefault="009F0ACF" w:rsidP="009F0ACF">
      <w:pPr>
        <w:pStyle w:val="ListParagraph"/>
        <w:numPr>
          <w:ilvl w:val="0"/>
          <w:numId w:val="28"/>
        </w:numPr>
        <w:spacing w:line="240" w:lineRule="auto"/>
        <w:ind w:right="720"/>
        <w:contextualSpacing/>
        <w:rPr>
          <w:rFonts w:ascii="Bookman Old Style" w:eastAsia="System Font Regular" w:hAnsi="Bookman Old Style"/>
          <w:color w:val="0B0A0A"/>
          <w:szCs w:val="24"/>
        </w:rPr>
      </w:pPr>
      <w:r w:rsidRPr="009F0ACF">
        <w:rPr>
          <w:rFonts w:ascii="Bookman Old Style" w:hAnsi="Bookman Old Style"/>
          <w:color w:val="0B0A0A"/>
          <w:szCs w:val="24"/>
        </w:rPr>
        <w:t>APM 244 – Guidelines for CR-NC Grading.</w:t>
      </w:r>
    </w:p>
    <w:p w14:paraId="0D27ACF3" w14:textId="77777777" w:rsidR="009F0ACF" w:rsidRPr="009F0ACF" w:rsidRDefault="009F0ACF" w:rsidP="009F0ACF">
      <w:pPr>
        <w:pStyle w:val="ListParagraph"/>
        <w:rPr>
          <w:rFonts w:ascii="Bookman Old Style" w:eastAsia="System Font Regular" w:hAnsi="Bookman Old Style"/>
          <w:color w:val="0B0A0A"/>
          <w:szCs w:val="24"/>
        </w:rPr>
      </w:pPr>
    </w:p>
    <w:p w14:paraId="77E7448A" w14:textId="6562E423" w:rsidR="009F0ACF" w:rsidRDefault="00C40175" w:rsidP="009F0ACF">
      <w:pPr>
        <w:pStyle w:val="ListParagraph"/>
        <w:spacing w:line="240" w:lineRule="auto"/>
        <w:ind w:right="720"/>
        <w:contextualSpacing/>
        <w:rPr>
          <w:rFonts w:ascii="Bookman Old Style" w:eastAsia="System Font Regular" w:hAnsi="Bookman Old Style"/>
          <w:color w:val="0B0A0A"/>
          <w:szCs w:val="24"/>
        </w:rPr>
      </w:pPr>
      <w:r>
        <w:rPr>
          <w:rFonts w:ascii="Bookman Old Style" w:eastAsia="System Font Regular" w:hAnsi="Bookman Old Style"/>
          <w:color w:val="0B0A0A"/>
          <w:szCs w:val="24"/>
        </w:rPr>
        <w:t xml:space="preserve">Dr. Mullooly described the </w:t>
      </w:r>
      <w:r w:rsidR="001E6E61">
        <w:rPr>
          <w:rFonts w:ascii="Bookman Old Style" w:eastAsia="System Font Regular" w:hAnsi="Bookman Old Style"/>
          <w:color w:val="0B0A0A"/>
          <w:szCs w:val="24"/>
        </w:rPr>
        <w:t xml:space="preserve">issue brought forward by Registrar </w:t>
      </w:r>
      <w:proofErr w:type="spellStart"/>
      <w:r w:rsidR="001E6E61">
        <w:rPr>
          <w:rFonts w:ascii="Bookman Old Style" w:eastAsia="System Font Regular" w:hAnsi="Bookman Old Style"/>
          <w:color w:val="0B0A0A"/>
          <w:szCs w:val="24"/>
        </w:rPr>
        <w:t>Yager</w:t>
      </w:r>
      <w:proofErr w:type="spellEnd"/>
      <w:r w:rsidR="001E6E61">
        <w:rPr>
          <w:rFonts w:ascii="Bookman Old Style" w:eastAsia="System Font Regular" w:hAnsi="Bookman Old Style"/>
          <w:color w:val="0B0A0A"/>
          <w:szCs w:val="24"/>
        </w:rPr>
        <w:t xml:space="preserve">. Changes to </w:t>
      </w:r>
      <w:r w:rsidR="001E6E61" w:rsidRPr="00C40175">
        <w:rPr>
          <w:rFonts w:ascii="Bookman Old Style" w:eastAsia="System Font Regular" w:hAnsi="Bookman Old Style"/>
          <w:i/>
          <w:color w:val="0B0A0A"/>
          <w:szCs w:val="24"/>
        </w:rPr>
        <w:t>not limit</w:t>
      </w:r>
      <w:r w:rsidR="001E6E61">
        <w:rPr>
          <w:rFonts w:ascii="Bookman Old Style" w:eastAsia="System Font Regular" w:hAnsi="Bookman Old Style"/>
          <w:color w:val="0B0A0A"/>
          <w:szCs w:val="24"/>
        </w:rPr>
        <w:t xml:space="preserve"> total of CR/NC per semester</w:t>
      </w:r>
      <w:r w:rsidR="000E3D7B">
        <w:rPr>
          <w:rFonts w:ascii="Bookman Old Style" w:eastAsia="System Font Regular" w:hAnsi="Bookman Old Style"/>
          <w:color w:val="0B0A0A"/>
          <w:szCs w:val="24"/>
        </w:rPr>
        <w:t xml:space="preserve"> to fix an issue with </w:t>
      </w:r>
      <w:proofErr w:type="spellStart"/>
      <w:r w:rsidR="000E3D7B">
        <w:rPr>
          <w:rFonts w:ascii="Bookman Old Style" w:eastAsia="System Font Regular" w:hAnsi="Bookman Old Style"/>
          <w:color w:val="0B0A0A"/>
          <w:szCs w:val="24"/>
        </w:rPr>
        <w:t>Kremen</w:t>
      </w:r>
      <w:proofErr w:type="spellEnd"/>
      <w:r w:rsidR="000E3D7B">
        <w:rPr>
          <w:rFonts w:ascii="Bookman Old Style" w:eastAsia="System Font Regular" w:hAnsi="Bookman Old Style"/>
          <w:color w:val="0B0A0A"/>
          <w:szCs w:val="24"/>
        </w:rPr>
        <w:t xml:space="preserve"> clinical practice courses</w:t>
      </w:r>
      <w:r w:rsidR="001E6E61">
        <w:rPr>
          <w:rFonts w:ascii="Bookman Old Style" w:eastAsia="System Font Regular" w:hAnsi="Bookman Old Style"/>
          <w:color w:val="0B0A0A"/>
          <w:szCs w:val="24"/>
        </w:rPr>
        <w:t xml:space="preserve">, but other caps </w:t>
      </w:r>
      <w:r>
        <w:rPr>
          <w:rFonts w:ascii="Bookman Old Style" w:eastAsia="System Font Regular" w:hAnsi="Bookman Old Style"/>
          <w:color w:val="0B0A0A"/>
          <w:szCs w:val="24"/>
        </w:rPr>
        <w:t xml:space="preserve">are </w:t>
      </w:r>
      <w:r w:rsidR="001E6E61">
        <w:rPr>
          <w:rFonts w:ascii="Bookman Old Style" w:eastAsia="System Font Regular" w:hAnsi="Bookman Old Style"/>
          <w:color w:val="0B0A0A"/>
          <w:szCs w:val="24"/>
        </w:rPr>
        <w:t xml:space="preserve">not altered. </w:t>
      </w:r>
    </w:p>
    <w:p w14:paraId="3450C2B0" w14:textId="415DF055" w:rsidR="006A486E" w:rsidRDefault="006A486E" w:rsidP="009F0ACF">
      <w:pPr>
        <w:pStyle w:val="ListParagraph"/>
        <w:spacing w:line="240" w:lineRule="auto"/>
        <w:ind w:right="720"/>
        <w:contextualSpacing/>
        <w:rPr>
          <w:rFonts w:ascii="Bookman Old Style" w:eastAsia="System Font Regular" w:hAnsi="Bookman Old Style"/>
          <w:color w:val="0B0A0A"/>
          <w:szCs w:val="24"/>
        </w:rPr>
      </w:pPr>
    </w:p>
    <w:p w14:paraId="4BD9CB23" w14:textId="5671502D" w:rsidR="006A486E" w:rsidRDefault="006A486E" w:rsidP="009F0ACF">
      <w:pPr>
        <w:pStyle w:val="ListParagraph"/>
        <w:spacing w:line="240" w:lineRule="auto"/>
        <w:ind w:right="720"/>
        <w:contextualSpacing/>
        <w:rPr>
          <w:rFonts w:ascii="Bookman Old Style" w:eastAsia="System Font Regular" w:hAnsi="Bookman Old Style"/>
          <w:color w:val="0B0A0A"/>
          <w:szCs w:val="24"/>
        </w:rPr>
      </w:pPr>
      <w:r>
        <w:rPr>
          <w:rFonts w:ascii="Bookman Old Style" w:eastAsia="System Font Regular" w:hAnsi="Bookman Old Style"/>
          <w:color w:val="0B0A0A"/>
          <w:szCs w:val="24"/>
        </w:rPr>
        <w:t>Place on Senate agenda</w:t>
      </w:r>
    </w:p>
    <w:p w14:paraId="541DB779" w14:textId="36713A5B" w:rsidR="006A486E" w:rsidRDefault="006A486E" w:rsidP="009F0ACF">
      <w:pPr>
        <w:pStyle w:val="ListParagraph"/>
        <w:spacing w:line="240" w:lineRule="auto"/>
        <w:ind w:right="720"/>
        <w:contextualSpacing/>
        <w:rPr>
          <w:rFonts w:ascii="Bookman Old Style" w:eastAsia="System Font Regular" w:hAnsi="Bookman Old Style"/>
          <w:color w:val="0B0A0A"/>
          <w:szCs w:val="24"/>
        </w:rPr>
      </w:pPr>
    </w:p>
    <w:p w14:paraId="30D89472" w14:textId="3DF0EE53" w:rsidR="006A486E" w:rsidRPr="009F0ACF" w:rsidRDefault="006A486E" w:rsidP="009F0ACF">
      <w:pPr>
        <w:pStyle w:val="ListParagraph"/>
        <w:spacing w:line="240" w:lineRule="auto"/>
        <w:ind w:right="720"/>
        <w:contextualSpacing/>
        <w:rPr>
          <w:rFonts w:ascii="Bookman Old Style" w:eastAsia="System Font Regular" w:hAnsi="Bookman Old Style"/>
          <w:color w:val="0B0A0A"/>
          <w:szCs w:val="24"/>
        </w:rPr>
      </w:pPr>
      <w:r>
        <w:rPr>
          <w:rFonts w:ascii="Bookman Old Style" w:eastAsia="System Font Regular" w:hAnsi="Bookman Old Style"/>
          <w:color w:val="0B0A0A"/>
          <w:szCs w:val="24"/>
        </w:rPr>
        <w:t xml:space="preserve">MSC </w:t>
      </w:r>
    </w:p>
    <w:p w14:paraId="338BA963" w14:textId="77777777" w:rsidR="009F0ACF" w:rsidRPr="009F0ACF" w:rsidRDefault="009F0ACF" w:rsidP="009F0ACF">
      <w:pPr>
        <w:pStyle w:val="ListParagraph"/>
        <w:rPr>
          <w:rFonts w:ascii="Bookman Old Style" w:eastAsia="System Font Regular" w:hAnsi="Bookman Old Style"/>
          <w:color w:val="0B0A0A"/>
          <w:szCs w:val="24"/>
        </w:rPr>
      </w:pPr>
    </w:p>
    <w:p w14:paraId="149B22C8" w14:textId="7AAED67F" w:rsidR="009F0ACF" w:rsidRPr="006A486E" w:rsidRDefault="009F0ACF" w:rsidP="009F0ACF">
      <w:pPr>
        <w:pStyle w:val="ListParagraph"/>
        <w:numPr>
          <w:ilvl w:val="0"/>
          <w:numId w:val="28"/>
        </w:numPr>
        <w:spacing w:line="240" w:lineRule="auto"/>
        <w:ind w:right="720"/>
        <w:contextualSpacing/>
        <w:rPr>
          <w:rFonts w:ascii="Bookman Old Style" w:eastAsia="System Font Regular" w:hAnsi="Bookman Old Style"/>
          <w:color w:val="0B0A0A"/>
          <w:szCs w:val="24"/>
        </w:rPr>
      </w:pPr>
      <w:r w:rsidRPr="009F0ACF">
        <w:rPr>
          <w:rFonts w:ascii="Bookman Old Style" w:hAnsi="Bookman Old Style"/>
          <w:color w:val="0B0A0A"/>
          <w:szCs w:val="24"/>
        </w:rPr>
        <w:lastRenderedPageBreak/>
        <w:t>Articles of Governance for Jordan College of Agricultural Sciences and Technology.</w:t>
      </w:r>
    </w:p>
    <w:p w14:paraId="2067BF86" w14:textId="37C5C457" w:rsidR="006A486E" w:rsidRDefault="006A486E" w:rsidP="006A486E">
      <w:pPr>
        <w:spacing w:line="240" w:lineRule="auto"/>
        <w:ind w:right="720"/>
        <w:contextualSpacing/>
        <w:rPr>
          <w:rFonts w:ascii="Bookman Old Style" w:eastAsia="System Font Regular" w:hAnsi="Bookman Old Style"/>
          <w:color w:val="0B0A0A"/>
        </w:rPr>
      </w:pPr>
    </w:p>
    <w:p w14:paraId="459825CE" w14:textId="7BD39A57" w:rsidR="006A486E" w:rsidRPr="006A486E" w:rsidRDefault="006A486E" w:rsidP="000E3D7B">
      <w:pPr>
        <w:spacing w:line="240" w:lineRule="auto"/>
        <w:ind w:left="720" w:right="720"/>
        <w:contextualSpacing/>
        <w:rPr>
          <w:rFonts w:ascii="Bookman Old Style" w:eastAsia="System Font Regular" w:hAnsi="Bookman Old Style"/>
          <w:color w:val="0B0A0A"/>
        </w:rPr>
      </w:pPr>
      <w:r>
        <w:rPr>
          <w:rFonts w:ascii="Bookman Old Style" w:eastAsia="System Font Regular" w:hAnsi="Bookman Old Style"/>
          <w:color w:val="0B0A0A"/>
        </w:rPr>
        <w:t>Vote to approve</w:t>
      </w:r>
      <w:r w:rsidR="000E3D7B">
        <w:rPr>
          <w:rFonts w:ascii="Bookman Old Style" w:eastAsia="System Font Regular" w:hAnsi="Bookman Old Style"/>
          <w:color w:val="0B0A0A"/>
        </w:rPr>
        <w:t xml:space="preserve">: </w:t>
      </w:r>
      <w:r>
        <w:rPr>
          <w:rFonts w:ascii="Bookman Old Style" w:eastAsia="System Font Regular" w:hAnsi="Bookman Old Style"/>
          <w:color w:val="0B0A0A"/>
        </w:rPr>
        <w:t>MSC</w:t>
      </w:r>
    </w:p>
    <w:p w14:paraId="1E92010A" w14:textId="77777777" w:rsidR="009F0ACF" w:rsidRDefault="009F0ACF" w:rsidP="009F0ACF">
      <w:pPr>
        <w:pStyle w:val="ListParagraph"/>
        <w:spacing w:line="240" w:lineRule="auto"/>
        <w:ind w:left="540" w:right="720"/>
        <w:rPr>
          <w:rFonts w:ascii="Bookman Old Style" w:hAnsi="Bookman Old Style"/>
          <w:color w:val="0B0A0A"/>
          <w:szCs w:val="24"/>
        </w:rPr>
      </w:pPr>
    </w:p>
    <w:p w14:paraId="45918660" w14:textId="77777777" w:rsidR="00B45F8C" w:rsidRDefault="00B45F8C" w:rsidP="00B45F8C">
      <w:pPr>
        <w:rPr>
          <w:rFonts w:ascii="Bookman Old Style" w:hAnsi="Bookman Old Style"/>
        </w:rPr>
      </w:pPr>
    </w:p>
    <w:p w14:paraId="63C95816" w14:textId="2E90D77C" w:rsidR="006A569E" w:rsidRPr="007E4EE4" w:rsidRDefault="001B14B2">
      <w:pPr>
        <w:spacing w:after="160"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-------------------------</w:t>
      </w:r>
    </w:p>
    <w:p w14:paraId="3E452AA5" w14:textId="4009C0EB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0" w:name="GoBack"/>
      <w:bookmarkEnd w:id="0"/>
      <w:r w:rsidRPr="007E4EE4">
        <w:rPr>
          <w:rFonts w:ascii="Bookman Old Style" w:hAnsi="Bookman Old Style"/>
        </w:rPr>
        <w:t>The Senate Executive Commit</w:t>
      </w:r>
      <w:r w:rsidR="00D52230" w:rsidRPr="007E4EE4">
        <w:rPr>
          <w:rFonts w:ascii="Bookman Old Style" w:hAnsi="Bookman Old Style"/>
        </w:rPr>
        <w:t xml:space="preserve">tee adjourned at </w:t>
      </w:r>
      <w:r w:rsidR="008C09C1">
        <w:rPr>
          <w:rFonts w:ascii="Bookman Old Style" w:hAnsi="Bookman Old Style"/>
          <w:color w:val="auto"/>
        </w:rPr>
        <w:t>3:</w:t>
      </w:r>
      <w:r w:rsidR="000E3D7B">
        <w:rPr>
          <w:rFonts w:ascii="Bookman Old Style" w:hAnsi="Bookman Old Style"/>
          <w:color w:val="auto"/>
        </w:rPr>
        <w:t>44</w:t>
      </w:r>
      <w:r w:rsidR="0028750E" w:rsidRPr="000A1C60">
        <w:rPr>
          <w:rFonts w:ascii="Bookman Old Style" w:hAnsi="Bookman Old Style"/>
          <w:color w:val="FF0000"/>
        </w:rPr>
        <w:t xml:space="preserve"> </w:t>
      </w:r>
      <w:r w:rsidR="0028750E" w:rsidRPr="007E4EE4">
        <w:rPr>
          <w:rFonts w:ascii="Bookman Old Style" w:hAnsi="Bookman Old Style"/>
        </w:rPr>
        <w:t>p</w:t>
      </w:r>
      <w:r w:rsidRPr="007E4EE4">
        <w:rPr>
          <w:rFonts w:ascii="Bookman Old Style" w:hAnsi="Bookman Old Style"/>
        </w:rPr>
        <w:t>m.</w:t>
      </w:r>
    </w:p>
    <w:p w14:paraId="7E81CFEF" w14:textId="58E04C4F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 xml:space="preserve">The next meeting of the Executive Committee will </w:t>
      </w:r>
      <w:r w:rsidR="006C1E84" w:rsidRPr="007E4EE4">
        <w:rPr>
          <w:rFonts w:ascii="Bookman Old Style" w:hAnsi="Bookman Old Style"/>
        </w:rPr>
        <w:t>be held</w:t>
      </w:r>
      <w:r w:rsidR="00A60E4D">
        <w:rPr>
          <w:rFonts w:ascii="Bookman Old Style" w:hAnsi="Bookman Old Style"/>
        </w:rPr>
        <w:t xml:space="preserve"> </w:t>
      </w:r>
      <w:r w:rsidR="000E3D7B">
        <w:rPr>
          <w:rFonts w:ascii="Bookman Old Style" w:hAnsi="Bookman Old Style"/>
        </w:rPr>
        <w:t>over the summer as needed</w:t>
      </w:r>
      <w:r w:rsidR="006C1E84" w:rsidRPr="007E4EE4">
        <w:rPr>
          <w:rFonts w:ascii="Bookman Old Style" w:hAnsi="Bookman Old Style"/>
        </w:rPr>
        <w:t xml:space="preserve"> via Zoom. 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Raymond Hall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Thomas Holyoke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proofErr w:type="spellStart"/>
      <w:r w:rsidRPr="007E4EE4">
        <w:rPr>
          <w:rFonts w:ascii="Bookman Old Style" w:hAnsi="Bookman Old Style"/>
        </w:rPr>
        <w:t>Chair</w:t>
      </w:r>
      <w:proofErr w:type="spellEnd"/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EA154" w14:textId="77777777" w:rsidR="007A4051" w:rsidRDefault="007A4051">
      <w:pPr>
        <w:spacing w:line="240" w:lineRule="auto"/>
      </w:pPr>
      <w:r>
        <w:separator/>
      </w:r>
    </w:p>
  </w:endnote>
  <w:endnote w:type="continuationSeparator" w:id="0">
    <w:p w14:paraId="624FD220" w14:textId="77777777" w:rsidR="007A4051" w:rsidRDefault="007A4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ヒラギノ角ゴ Pro W3">
    <w:altName w:val="Yu Gothic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stem Font Regular">
    <w:altName w:val="MV Bol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0A89" w14:textId="77777777" w:rsidR="000E3D7B" w:rsidRDefault="000E3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D443" w14:textId="77777777" w:rsidR="000E3D7B" w:rsidRDefault="000E3D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E762D" w14:textId="77777777" w:rsidR="000E3D7B" w:rsidRDefault="000E3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72157" w14:textId="77777777" w:rsidR="007A4051" w:rsidRDefault="007A4051">
      <w:pPr>
        <w:spacing w:line="240" w:lineRule="auto"/>
      </w:pPr>
      <w:r>
        <w:separator/>
      </w:r>
    </w:p>
  </w:footnote>
  <w:footnote w:type="continuationSeparator" w:id="0">
    <w:p w14:paraId="1A8477B7" w14:textId="77777777" w:rsidR="007A4051" w:rsidRDefault="007A40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63B960CE" w:rsidR="009263DD" w:rsidRDefault="000A1C60">
    <w:pPr>
      <w:pStyle w:val="Header1"/>
      <w:tabs>
        <w:tab w:val="clear" w:pos="9360"/>
        <w:tab w:val="right" w:pos="9340"/>
      </w:tabs>
      <w:jc w:val="right"/>
    </w:pPr>
    <w:r>
      <w:t>4/19</w:t>
    </w:r>
    <w:r w:rsidR="00F462DF">
      <w:t>/2021</w:t>
    </w:r>
  </w:p>
  <w:p w14:paraId="389EA415" w14:textId="0A3C6089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EA6EB2D" w14:textId="47E12820" w:rsidR="002523E9" w:rsidRDefault="000E3D7B" w:rsidP="00E63B59">
    <w:pPr>
      <w:pStyle w:val="Header1"/>
      <w:tabs>
        <w:tab w:val="clear" w:pos="9360"/>
        <w:tab w:val="right" w:pos="9340"/>
      </w:tabs>
      <w:jc w:val="right"/>
    </w:pPr>
    <w:r>
      <w:t>4/19</w:t>
    </w:r>
    <w:r w:rsidR="002523E9">
      <w:t>/2021</w:t>
    </w:r>
  </w:p>
  <w:p w14:paraId="15FFF7ED" w14:textId="33E2134C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E3EB3" w14:textId="77777777" w:rsidR="000E3D7B" w:rsidRDefault="000E3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C7082"/>
    <w:multiLevelType w:val="hybridMultilevel"/>
    <w:tmpl w:val="3B14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2A7255"/>
    <w:multiLevelType w:val="hybridMultilevel"/>
    <w:tmpl w:val="4DA9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360D566A"/>
    <w:multiLevelType w:val="hybridMultilevel"/>
    <w:tmpl w:val="C824AE06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22CF7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24B89"/>
    <w:multiLevelType w:val="hybridMultilevel"/>
    <w:tmpl w:val="F2B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25D95"/>
    <w:multiLevelType w:val="hybridMultilevel"/>
    <w:tmpl w:val="EB966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7A59AE">
      <w:start w:val="1"/>
      <w:numFmt w:val="lowerLetter"/>
      <w:suff w:val="nothing"/>
      <w:lvlText w:val="%2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5BCF84A">
      <w:start w:val="1"/>
      <w:numFmt w:val="lowerRoman"/>
      <w:suff w:val="nothing"/>
      <w:lvlText w:val="%3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8324306">
      <w:start w:val="1"/>
      <w:numFmt w:val="decimal"/>
      <w:suff w:val="nothing"/>
      <w:lvlText w:val="%4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75EA84A">
      <w:start w:val="1"/>
      <w:numFmt w:val="lowerLetter"/>
      <w:suff w:val="nothing"/>
      <w:lvlText w:val="%5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880640A">
      <w:start w:val="1"/>
      <w:numFmt w:val="lowerRoman"/>
      <w:suff w:val="nothing"/>
      <w:lvlText w:val="%6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C84B988">
      <w:start w:val="1"/>
      <w:numFmt w:val="decimal"/>
      <w:suff w:val="nothing"/>
      <w:lvlText w:val="%7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3BED62E">
      <w:start w:val="1"/>
      <w:numFmt w:val="lowerLetter"/>
      <w:suff w:val="nothing"/>
      <w:lvlText w:val="%8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91A269A">
      <w:start w:val="1"/>
      <w:numFmt w:val="lowerRoman"/>
      <w:suff w:val="nothing"/>
      <w:lvlText w:val="%9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9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177AA"/>
    <w:multiLevelType w:val="hybridMultilevel"/>
    <w:tmpl w:val="0180CD34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87D97"/>
    <w:multiLevelType w:val="hybridMultilevel"/>
    <w:tmpl w:val="34EEE282"/>
    <w:lvl w:ilvl="0" w:tplc="C3DEBD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42434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0"/>
  </w:num>
  <w:num w:numId="7">
    <w:abstractNumId w:val="19"/>
  </w:num>
  <w:num w:numId="8">
    <w:abstractNumId w:val="7"/>
  </w:num>
  <w:num w:numId="9">
    <w:abstractNumId w:val="16"/>
  </w:num>
  <w:num w:numId="10">
    <w:abstractNumId w:val="6"/>
  </w:num>
  <w:num w:numId="11">
    <w:abstractNumId w:val="18"/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2"/>
  </w:num>
  <w:num w:numId="16">
    <w:abstractNumId w:val="9"/>
  </w:num>
  <w:num w:numId="17">
    <w:abstractNumId w:val="11"/>
  </w:num>
  <w:num w:numId="18">
    <w:abstractNumId w:val="4"/>
  </w:num>
  <w:num w:numId="19">
    <w:abstractNumId w:val="13"/>
  </w:num>
  <w:num w:numId="20">
    <w:abstractNumId w:val="10"/>
  </w:num>
  <w:num w:numId="21">
    <w:abstractNumId w:val="21"/>
  </w:num>
  <w:num w:numId="22">
    <w:abstractNumId w:val="15"/>
  </w:num>
  <w:num w:numId="23">
    <w:abstractNumId w:val="13"/>
  </w:num>
  <w:num w:numId="24">
    <w:abstractNumId w:val="14"/>
  </w:num>
  <w:num w:numId="25">
    <w:abstractNumId w:val="24"/>
  </w:num>
  <w:num w:numId="26">
    <w:abstractNumId w:val="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E0"/>
    <w:rsid w:val="000005E0"/>
    <w:rsid w:val="00022A4E"/>
    <w:rsid w:val="0003119D"/>
    <w:rsid w:val="00043953"/>
    <w:rsid w:val="00056448"/>
    <w:rsid w:val="00063FD2"/>
    <w:rsid w:val="00064C12"/>
    <w:rsid w:val="00077350"/>
    <w:rsid w:val="00085368"/>
    <w:rsid w:val="000868DB"/>
    <w:rsid w:val="0009050A"/>
    <w:rsid w:val="00090655"/>
    <w:rsid w:val="00090706"/>
    <w:rsid w:val="00091B3D"/>
    <w:rsid w:val="00096398"/>
    <w:rsid w:val="000A1AB4"/>
    <w:rsid w:val="000A1C60"/>
    <w:rsid w:val="000B1A0C"/>
    <w:rsid w:val="000C1684"/>
    <w:rsid w:val="000C3889"/>
    <w:rsid w:val="000E3D7B"/>
    <w:rsid w:val="000E6370"/>
    <w:rsid w:val="000F3329"/>
    <w:rsid w:val="000F7AF5"/>
    <w:rsid w:val="00100747"/>
    <w:rsid w:val="00102895"/>
    <w:rsid w:val="00104731"/>
    <w:rsid w:val="001151A1"/>
    <w:rsid w:val="001213E4"/>
    <w:rsid w:val="00121C34"/>
    <w:rsid w:val="0012454D"/>
    <w:rsid w:val="001533C1"/>
    <w:rsid w:val="00171CB9"/>
    <w:rsid w:val="00174142"/>
    <w:rsid w:val="001824D5"/>
    <w:rsid w:val="00182C6C"/>
    <w:rsid w:val="00186E33"/>
    <w:rsid w:val="00190236"/>
    <w:rsid w:val="0019626C"/>
    <w:rsid w:val="001A2CB2"/>
    <w:rsid w:val="001B14B2"/>
    <w:rsid w:val="001B1946"/>
    <w:rsid w:val="001B3A98"/>
    <w:rsid w:val="001E1B87"/>
    <w:rsid w:val="001E6E61"/>
    <w:rsid w:val="002049E0"/>
    <w:rsid w:val="00221B41"/>
    <w:rsid w:val="00242AFF"/>
    <w:rsid w:val="00244823"/>
    <w:rsid w:val="002453FC"/>
    <w:rsid w:val="0025139A"/>
    <w:rsid w:val="002523E9"/>
    <w:rsid w:val="00255E0F"/>
    <w:rsid w:val="00261D14"/>
    <w:rsid w:val="00277F54"/>
    <w:rsid w:val="0028750E"/>
    <w:rsid w:val="002879A3"/>
    <w:rsid w:val="00287F7F"/>
    <w:rsid w:val="00296FA4"/>
    <w:rsid w:val="002A49B2"/>
    <w:rsid w:val="002B2462"/>
    <w:rsid w:val="002C49E8"/>
    <w:rsid w:val="002D25B3"/>
    <w:rsid w:val="002E231D"/>
    <w:rsid w:val="0030664E"/>
    <w:rsid w:val="00312AE8"/>
    <w:rsid w:val="00316BCC"/>
    <w:rsid w:val="003214F2"/>
    <w:rsid w:val="0033082E"/>
    <w:rsid w:val="003408B2"/>
    <w:rsid w:val="00346133"/>
    <w:rsid w:val="00347903"/>
    <w:rsid w:val="00350001"/>
    <w:rsid w:val="00350909"/>
    <w:rsid w:val="0035387B"/>
    <w:rsid w:val="00356AD1"/>
    <w:rsid w:val="00362CFB"/>
    <w:rsid w:val="00370B36"/>
    <w:rsid w:val="003754ED"/>
    <w:rsid w:val="00376432"/>
    <w:rsid w:val="00384056"/>
    <w:rsid w:val="00387149"/>
    <w:rsid w:val="003922B0"/>
    <w:rsid w:val="00394B0F"/>
    <w:rsid w:val="00394B3C"/>
    <w:rsid w:val="00397575"/>
    <w:rsid w:val="003B7078"/>
    <w:rsid w:val="003E0161"/>
    <w:rsid w:val="003E69D1"/>
    <w:rsid w:val="003F63DA"/>
    <w:rsid w:val="0040328F"/>
    <w:rsid w:val="0040401E"/>
    <w:rsid w:val="00425EAA"/>
    <w:rsid w:val="0043629F"/>
    <w:rsid w:val="00443780"/>
    <w:rsid w:val="00464757"/>
    <w:rsid w:val="00477F3A"/>
    <w:rsid w:val="00490F7D"/>
    <w:rsid w:val="004A4A42"/>
    <w:rsid w:val="004B4D9E"/>
    <w:rsid w:val="004C3EEF"/>
    <w:rsid w:val="004C6403"/>
    <w:rsid w:val="004D33F9"/>
    <w:rsid w:val="004D3E1F"/>
    <w:rsid w:val="00501B2D"/>
    <w:rsid w:val="00512A1A"/>
    <w:rsid w:val="00514AC1"/>
    <w:rsid w:val="005159DF"/>
    <w:rsid w:val="005175A8"/>
    <w:rsid w:val="00520A75"/>
    <w:rsid w:val="00526186"/>
    <w:rsid w:val="005321E0"/>
    <w:rsid w:val="00534DA8"/>
    <w:rsid w:val="00554748"/>
    <w:rsid w:val="00566B6E"/>
    <w:rsid w:val="005944CD"/>
    <w:rsid w:val="005966C8"/>
    <w:rsid w:val="005A2472"/>
    <w:rsid w:val="005B7410"/>
    <w:rsid w:val="005C0784"/>
    <w:rsid w:val="005F27CF"/>
    <w:rsid w:val="005F77D4"/>
    <w:rsid w:val="006003DB"/>
    <w:rsid w:val="00602437"/>
    <w:rsid w:val="00605AB1"/>
    <w:rsid w:val="00620AAE"/>
    <w:rsid w:val="00623759"/>
    <w:rsid w:val="0062526D"/>
    <w:rsid w:val="0062698B"/>
    <w:rsid w:val="006300A2"/>
    <w:rsid w:val="00632D2E"/>
    <w:rsid w:val="00646CC8"/>
    <w:rsid w:val="0065348A"/>
    <w:rsid w:val="00654FD3"/>
    <w:rsid w:val="00661031"/>
    <w:rsid w:val="00675801"/>
    <w:rsid w:val="00685257"/>
    <w:rsid w:val="0068557D"/>
    <w:rsid w:val="00690156"/>
    <w:rsid w:val="006A2C17"/>
    <w:rsid w:val="006A3CA2"/>
    <w:rsid w:val="006A486E"/>
    <w:rsid w:val="006A569E"/>
    <w:rsid w:val="006B45E9"/>
    <w:rsid w:val="006B4983"/>
    <w:rsid w:val="006B5860"/>
    <w:rsid w:val="006B61D3"/>
    <w:rsid w:val="006C1E84"/>
    <w:rsid w:val="006C3368"/>
    <w:rsid w:val="006C341F"/>
    <w:rsid w:val="006C4B05"/>
    <w:rsid w:val="006C62ED"/>
    <w:rsid w:val="006C76CC"/>
    <w:rsid w:val="006D0135"/>
    <w:rsid w:val="006E0185"/>
    <w:rsid w:val="006E6721"/>
    <w:rsid w:val="006E68DA"/>
    <w:rsid w:val="006F0FCE"/>
    <w:rsid w:val="00701063"/>
    <w:rsid w:val="00702F2B"/>
    <w:rsid w:val="00704B3C"/>
    <w:rsid w:val="00706797"/>
    <w:rsid w:val="007214FE"/>
    <w:rsid w:val="0073008D"/>
    <w:rsid w:val="0073512B"/>
    <w:rsid w:val="00741109"/>
    <w:rsid w:val="007419B4"/>
    <w:rsid w:val="00754FFE"/>
    <w:rsid w:val="007553C1"/>
    <w:rsid w:val="0078170F"/>
    <w:rsid w:val="00782A2A"/>
    <w:rsid w:val="00783BE5"/>
    <w:rsid w:val="00783F22"/>
    <w:rsid w:val="00786FA8"/>
    <w:rsid w:val="00790F1F"/>
    <w:rsid w:val="007910CC"/>
    <w:rsid w:val="00795D1B"/>
    <w:rsid w:val="007A32CD"/>
    <w:rsid w:val="007A366D"/>
    <w:rsid w:val="007A4051"/>
    <w:rsid w:val="007B1C51"/>
    <w:rsid w:val="007B3B1E"/>
    <w:rsid w:val="007B70BE"/>
    <w:rsid w:val="007D0474"/>
    <w:rsid w:val="007D684B"/>
    <w:rsid w:val="007E4EE4"/>
    <w:rsid w:val="007E681D"/>
    <w:rsid w:val="007F33C0"/>
    <w:rsid w:val="007F6E7B"/>
    <w:rsid w:val="00803B88"/>
    <w:rsid w:val="00804D33"/>
    <w:rsid w:val="00810637"/>
    <w:rsid w:val="008123F3"/>
    <w:rsid w:val="00853749"/>
    <w:rsid w:val="00863AB6"/>
    <w:rsid w:val="00863B74"/>
    <w:rsid w:val="00871F6C"/>
    <w:rsid w:val="00880859"/>
    <w:rsid w:val="008830B8"/>
    <w:rsid w:val="0089123E"/>
    <w:rsid w:val="008A0F1B"/>
    <w:rsid w:val="008A13AD"/>
    <w:rsid w:val="008A6725"/>
    <w:rsid w:val="008B076E"/>
    <w:rsid w:val="008B6F98"/>
    <w:rsid w:val="008C09C1"/>
    <w:rsid w:val="008F009E"/>
    <w:rsid w:val="0090005E"/>
    <w:rsid w:val="00902F3E"/>
    <w:rsid w:val="0092304F"/>
    <w:rsid w:val="009263DD"/>
    <w:rsid w:val="00931016"/>
    <w:rsid w:val="00932E48"/>
    <w:rsid w:val="009431D4"/>
    <w:rsid w:val="00956839"/>
    <w:rsid w:val="00957C56"/>
    <w:rsid w:val="009601B3"/>
    <w:rsid w:val="0096458D"/>
    <w:rsid w:val="0097308D"/>
    <w:rsid w:val="00981DE9"/>
    <w:rsid w:val="00981FEF"/>
    <w:rsid w:val="009823EB"/>
    <w:rsid w:val="009A0DBC"/>
    <w:rsid w:val="009C502D"/>
    <w:rsid w:val="009C6D2A"/>
    <w:rsid w:val="009D333F"/>
    <w:rsid w:val="009D3487"/>
    <w:rsid w:val="009D7A59"/>
    <w:rsid w:val="009F0ACF"/>
    <w:rsid w:val="00A35EDD"/>
    <w:rsid w:val="00A40107"/>
    <w:rsid w:val="00A43C09"/>
    <w:rsid w:val="00A44947"/>
    <w:rsid w:val="00A60E4D"/>
    <w:rsid w:val="00A637A1"/>
    <w:rsid w:val="00A75C78"/>
    <w:rsid w:val="00A761DC"/>
    <w:rsid w:val="00A77AF5"/>
    <w:rsid w:val="00A839CB"/>
    <w:rsid w:val="00A90C2A"/>
    <w:rsid w:val="00AA024F"/>
    <w:rsid w:val="00AB00F7"/>
    <w:rsid w:val="00AB14CC"/>
    <w:rsid w:val="00AC1D56"/>
    <w:rsid w:val="00AC30DF"/>
    <w:rsid w:val="00AC389B"/>
    <w:rsid w:val="00AC4314"/>
    <w:rsid w:val="00AC5B85"/>
    <w:rsid w:val="00AE4466"/>
    <w:rsid w:val="00AF0CBE"/>
    <w:rsid w:val="00AF129F"/>
    <w:rsid w:val="00B0182E"/>
    <w:rsid w:val="00B10711"/>
    <w:rsid w:val="00B22E1E"/>
    <w:rsid w:val="00B35396"/>
    <w:rsid w:val="00B420E8"/>
    <w:rsid w:val="00B45F8C"/>
    <w:rsid w:val="00B539B4"/>
    <w:rsid w:val="00B54889"/>
    <w:rsid w:val="00B5726B"/>
    <w:rsid w:val="00B603CD"/>
    <w:rsid w:val="00B72A95"/>
    <w:rsid w:val="00BA0804"/>
    <w:rsid w:val="00BA3FAB"/>
    <w:rsid w:val="00BA7E1B"/>
    <w:rsid w:val="00BB02C1"/>
    <w:rsid w:val="00BB2031"/>
    <w:rsid w:val="00BC510E"/>
    <w:rsid w:val="00BE0801"/>
    <w:rsid w:val="00BE0929"/>
    <w:rsid w:val="00BF34DD"/>
    <w:rsid w:val="00BF7A0B"/>
    <w:rsid w:val="00C0392D"/>
    <w:rsid w:val="00C1160A"/>
    <w:rsid w:val="00C21FDF"/>
    <w:rsid w:val="00C23DCF"/>
    <w:rsid w:val="00C40175"/>
    <w:rsid w:val="00C5232C"/>
    <w:rsid w:val="00C531DC"/>
    <w:rsid w:val="00C54269"/>
    <w:rsid w:val="00C65903"/>
    <w:rsid w:val="00C67DB6"/>
    <w:rsid w:val="00C715B7"/>
    <w:rsid w:val="00CA1E7A"/>
    <w:rsid w:val="00CA3580"/>
    <w:rsid w:val="00CB538E"/>
    <w:rsid w:val="00CC72EA"/>
    <w:rsid w:val="00CC7F9E"/>
    <w:rsid w:val="00CD27DE"/>
    <w:rsid w:val="00CD7B11"/>
    <w:rsid w:val="00CE323D"/>
    <w:rsid w:val="00CF0373"/>
    <w:rsid w:val="00D0154B"/>
    <w:rsid w:val="00D0215F"/>
    <w:rsid w:val="00D025B0"/>
    <w:rsid w:val="00D058B3"/>
    <w:rsid w:val="00D06C8F"/>
    <w:rsid w:val="00D21663"/>
    <w:rsid w:val="00D3636E"/>
    <w:rsid w:val="00D36833"/>
    <w:rsid w:val="00D40E66"/>
    <w:rsid w:val="00D50463"/>
    <w:rsid w:val="00D517C7"/>
    <w:rsid w:val="00D52230"/>
    <w:rsid w:val="00D60ABD"/>
    <w:rsid w:val="00D60FC9"/>
    <w:rsid w:val="00D6230D"/>
    <w:rsid w:val="00D8160A"/>
    <w:rsid w:val="00D8667D"/>
    <w:rsid w:val="00D86C81"/>
    <w:rsid w:val="00D874AB"/>
    <w:rsid w:val="00DB0595"/>
    <w:rsid w:val="00DB1C67"/>
    <w:rsid w:val="00DB5013"/>
    <w:rsid w:val="00DB5ACF"/>
    <w:rsid w:val="00DB6C38"/>
    <w:rsid w:val="00DE2ECB"/>
    <w:rsid w:val="00E04E97"/>
    <w:rsid w:val="00E05A81"/>
    <w:rsid w:val="00E075BE"/>
    <w:rsid w:val="00E40D52"/>
    <w:rsid w:val="00E52F50"/>
    <w:rsid w:val="00E63B59"/>
    <w:rsid w:val="00E72969"/>
    <w:rsid w:val="00E85BA5"/>
    <w:rsid w:val="00EA0EFD"/>
    <w:rsid w:val="00EB003B"/>
    <w:rsid w:val="00EB776F"/>
    <w:rsid w:val="00EC6CF1"/>
    <w:rsid w:val="00EE0604"/>
    <w:rsid w:val="00EF0DB6"/>
    <w:rsid w:val="00EF5694"/>
    <w:rsid w:val="00F00777"/>
    <w:rsid w:val="00F11F65"/>
    <w:rsid w:val="00F227EC"/>
    <w:rsid w:val="00F462DF"/>
    <w:rsid w:val="00F637C3"/>
    <w:rsid w:val="00F64531"/>
    <w:rsid w:val="00F67DCE"/>
    <w:rsid w:val="00F757E7"/>
    <w:rsid w:val="00F82643"/>
    <w:rsid w:val="00F911BE"/>
    <w:rsid w:val="00F93F2A"/>
    <w:rsid w:val="00F964DC"/>
    <w:rsid w:val="00FA4611"/>
    <w:rsid w:val="00FA5F8C"/>
    <w:rsid w:val="00FA7216"/>
    <w:rsid w:val="00FA7F7C"/>
    <w:rsid w:val="00FB552B"/>
    <w:rsid w:val="00FD2250"/>
    <w:rsid w:val="00FD688D"/>
    <w:rsid w:val="00FE0C0D"/>
    <w:rsid w:val="00FF17A0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BF75E50"/>
  <w15:chartTrackingRefBased/>
  <w15:docId w15:val="{0AB793B4-7859-4E11-B4E9-62564731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56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AD1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356AD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6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AD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56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AD1"/>
    <w:rPr>
      <w:rFonts w:eastAsia="ヒラギノ角ゴ Pro W3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DB1F-70BB-468E-8E1E-A085C6A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cp:lastModifiedBy>Venita Baker</cp:lastModifiedBy>
  <cp:revision>2</cp:revision>
  <dcterms:created xsi:type="dcterms:W3CDTF">2021-06-04T17:36:00Z</dcterms:created>
  <dcterms:modified xsi:type="dcterms:W3CDTF">2021-06-04T17:36:00Z</dcterms:modified>
</cp:coreProperties>
</file>