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49CA3508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Telephone:  278-2743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="00554748">
        <w:rPr>
          <w:rFonts w:ascii="Bookman Old Style" w:hAnsi="Bookman Old Style"/>
        </w:rPr>
        <w:t>(EC-8</w:t>
      </w:r>
      <w:r w:rsidRPr="007E4EE4">
        <w:rPr>
          <w:rFonts w:ascii="Bookman Old Style" w:hAnsi="Bookman Old Style"/>
        </w:rPr>
        <w:t>)</w:t>
      </w:r>
    </w:p>
    <w:p w14:paraId="340061EC" w14:textId="77777777" w:rsidR="006C1E84" w:rsidRPr="007E4EE4" w:rsidRDefault="006C1E84">
      <w:pPr>
        <w:rPr>
          <w:rFonts w:ascii="Bookman Old Style" w:hAnsi="Bookman Old Style"/>
        </w:rPr>
      </w:pPr>
    </w:p>
    <w:p w14:paraId="4C3C6E0A" w14:textId="3E177857" w:rsidR="009263DD" w:rsidRPr="007E4EE4" w:rsidRDefault="005547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January 25</w:t>
      </w:r>
      <w:r w:rsidR="00F637C3" w:rsidRPr="007E4EE4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2021</w:t>
      </w:r>
    </w:p>
    <w:p w14:paraId="455653AB" w14:textId="77777777" w:rsidR="009263DD" w:rsidRPr="00804D33" w:rsidRDefault="009263DD">
      <w:pPr>
        <w:rPr>
          <w:rFonts w:ascii="Bookman Old Style" w:hAnsi="Bookman Old Style"/>
          <w:color w:val="FF0000"/>
        </w:rPr>
      </w:pPr>
    </w:p>
    <w:p w14:paraId="1BD49F64" w14:textId="223A8C55" w:rsidR="009263DD" w:rsidRPr="0062526D" w:rsidRDefault="00A90C2A" w:rsidP="00602437">
      <w:pPr>
        <w:ind w:left="2520" w:hanging="2520"/>
        <w:rPr>
          <w:rFonts w:ascii="Bookman Old Style" w:hAnsi="Bookman Old Style"/>
          <w:color w:val="auto"/>
        </w:rPr>
      </w:pPr>
      <w:r w:rsidRPr="00443780">
        <w:rPr>
          <w:rFonts w:ascii="Bookman Old Style" w:hAnsi="Bookman Old Style"/>
          <w:color w:val="auto"/>
        </w:rPr>
        <w:t>Members present:</w:t>
      </w:r>
      <w:r w:rsidRPr="00443780">
        <w:rPr>
          <w:rFonts w:ascii="Bookman Old Style" w:hAnsi="Bookman Old Style"/>
          <w:color w:val="auto"/>
        </w:rPr>
        <w:tab/>
      </w:r>
      <w:r w:rsidRPr="0062526D">
        <w:rPr>
          <w:rFonts w:ascii="Bookman Old Style" w:hAnsi="Bookman Old Style"/>
          <w:color w:val="auto"/>
        </w:rPr>
        <w:t xml:space="preserve">Thomas Holyoke (Chair), Raymond Hall (Vice Chair), Rebecca Raya-Fernandez (At-Large), </w:t>
      </w:r>
      <w:proofErr w:type="spellStart"/>
      <w:r w:rsidRPr="0062526D">
        <w:rPr>
          <w:rFonts w:ascii="Bookman Old Style" w:hAnsi="Bookman Old Style"/>
          <w:color w:val="auto"/>
        </w:rPr>
        <w:t>Tinneke</w:t>
      </w:r>
      <w:proofErr w:type="spellEnd"/>
      <w:r w:rsidRPr="0062526D">
        <w:rPr>
          <w:rFonts w:ascii="Bookman Old Style" w:hAnsi="Bookman Old Style"/>
          <w:color w:val="auto"/>
        </w:rPr>
        <w:t xml:space="preserve"> Van Camp (At-Large), Jennifer Miele (At-Large</w:t>
      </w:r>
      <w:r w:rsidR="00EA0EFD" w:rsidRPr="0062526D">
        <w:rPr>
          <w:rFonts w:ascii="Bookman Old Style" w:hAnsi="Bookman Old Style"/>
          <w:color w:val="auto"/>
        </w:rPr>
        <w:t xml:space="preserve">), </w:t>
      </w:r>
      <w:r w:rsidR="00602437" w:rsidRPr="00BF7A0B">
        <w:rPr>
          <w:rFonts w:ascii="Bookman Old Style" w:hAnsi="Bookman Old Style"/>
          <w:color w:val="auto"/>
        </w:rPr>
        <w:t>Lisa</w:t>
      </w:r>
      <w:r w:rsidR="00A637A1" w:rsidRPr="00BF7A0B">
        <w:rPr>
          <w:rFonts w:ascii="Bookman Old Style" w:hAnsi="Bookman Old Style"/>
          <w:color w:val="auto"/>
        </w:rPr>
        <w:t xml:space="preserve"> Bryant (</w:t>
      </w:r>
      <w:proofErr w:type="spellStart"/>
      <w:r w:rsidR="00A637A1" w:rsidRPr="00BF7A0B">
        <w:rPr>
          <w:rFonts w:ascii="Bookman Old Style" w:hAnsi="Bookman Old Style"/>
          <w:color w:val="auto"/>
        </w:rPr>
        <w:t>Universitywide</w:t>
      </w:r>
      <w:proofErr w:type="spellEnd"/>
      <w:r w:rsidR="00602437" w:rsidRPr="00022A4E">
        <w:rPr>
          <w:rFonts w:ascii="Bookman Old Style" w:hAnsi="Bookman Old Style"/>
          <w:color w:val="auto"/>
        </w:rPr>
        <w:t xml:space="preserve">), Susan </w:t>
      </w:r>
      <w:proofErr w:type="spellStart"/>
      <w:r w:rsidR="00602437" w:rsidRPr="00022A4E">
        <w:rPr>
          <w:rFonts w:ascii="Bookman Old Style" w:hAnsi="Bookman Old Style"/>
          <w:color w:val="auto"/>
        </w:rPr>
        <w:t>Schlievert</w:t>
      </w:r>
      <w:proofErr w:type="spellEnd"/>
      <w:r w:rsidR="00602437" w:rsidRPr="00022A4E">
        <w:rPr>
          <w:rFonts w:ascii="Bookman Old Style" w:hAnsi="Bookman Old Style"/>
          <w:color w:val="auto"/>
        </w:rPr>
        <w:t xml:space="preserve"> (Statewide), </w:t>
      </w:r>
      <w:r w:rsidR="00602437" w:rsidRPr="0062526D">
        <w:rPr>
          <w:rFonts w:ascii="Bookman Old Style" w:hAnsi="Bookman Old Style"/>
          <w:color w:val="auto"/>
        </w:rPr>
        <w:t>Saul Jiménez-Sandoval (</w:t>
      </w:r>
      <w:r w:rsidR="00022A4E">
        <w:rPr>
          <w:rFonts w:ascii="Bookman Old Style" w:hAnsi="Bookman Old Style"/>
          <w:color w:val="auto"/>
        </w:rPr>
        <w:t xml:space="preserve">Interim </w:t>
      </w:r>
      <w:r w:rsidR="00FF17A0" w:rsidRPr="0062526D">
        <w:rPr>
          <w:rFonts w:ascii="Bookman Old Style" w:hAnsi="Bookman Old Style"/>
          <w:color w:val="auto"/>
        </w:rPr>
        <w:t>P</w:t>
      </w:r>
      <w:r w:rsidR="00554748" w:rsidRPr="0062526D">
        <w:rPr>
          <w:rFonts w:ascii="Bookman Old Style" w:hAnsi="Bookman Old Style"/>
          <w:color w:val="auto"/>
        </w:rPr>
        <w:t>res</w:t>
      </w:r>
      <w:r w:rsidR="00022A4E">
        <w:rPr>
          <w:rFonts w:ascii="Bookman Old Style" w:hAnsi="Bookman Old Style"/>
          <w:color w:val="auto"/>
        </w:rPr>
        <w:t>ident</w:t>
      </w:r>
      <w:r w:rsidR="00602437" w:rsidRPr="0062526D">
        <w:rPr>
          <w:rFonts w:ascii="Bookman Old Style" w:hAnsi="Bookman Old Style"/>
          <w:color w:val="auto"/>
        </w:rPr>
        <w:t>)</w:t>
      </w:r>
      <w:r w:rsidR="00D058B3" w:rsidRPr="0062526D">
        <w:rPr>
          <w:rFonts w:ascii="Bookman Old Style" w:hAnsi="Bookman Old Style"/>
          <w:color w:val="auto"/>
        </w:rPr>
        <w:t>,</w:t>
      </w:r>
      <w:r w:rsidR="00312AE8" w:rsidRPr="0062526D">
        <w:rPr>
          <w:rFonts w:ascii="Bookman Old Style" w:hAnsi="Bookman Old Style"/>
          <w:color w:val="auto"/>
        </w:rPr>
        <w:t xml:space="preserve"> </w:t>
      </w:r>
      <w:r w:rsidR="005F77D4" w:rsidRPr="0062526D">
        <w:rPr>
          <w:rFonts w:ascii="Bookman Old Style" w:hAnsi="Bookman Old Style"/>
          <w:color w:val="auto"/>
        </w:rPr>
        <w:t>Elizabeth</w:t>
      </w:r>
      <w:r w:rsidR="00312AE8" w:rsidRPr="0062526D">
        <w:rPr>
          <w:rFonts w:ascii="Bookman Old Style" w:hAnsi="Bookman Old Style"/>
          <w:color w:val="auto"/>
        </w:rPr>
        <w:t xml:space="preserve"> </w:t>
      </w:r>
      <w:proofErr w:type="spellStart"/>
      <w:r w:rsidR="00312AE8" w:rsidRPr="0062526D">
        <w:rPr>
          <w:rFonts w:ascii="Bookman Old Style" w:hAnsi="Bookman Old Style"/>
          <w:color w:val="auto"/>
        </w:rPr>
        <w:t>Zu</w:t>
      </w:r>
      <w:r w:rsidR="00D058B3" w:rsidRPr="0062526D">
        <w:rPr>
          <w:rFonts w:ascii="Bookman Old Style" w:hAnsi="Bookman Old Style"/>
          <w:color w:val="auto"/>
        </w:rPr>
        <w:t>ñ</w:t>
      </w:r>
      <w:r w:rsidR="00312AE8" w:rsidRPr="0062526D">
        <w:rPr>
          <w:rFonts w:ascii="Bookman Old Style" w:hAnsi="Bookman Old Style"/>
          <w:color w:val="auto"/>
        </w:rPr>
        <w:t>iga</w:t>
      </w:r>
      <w:proofErr w:type="spellEnd"/>
      <w:r w:rsidR="00312AE8" w:rsidRPr="0062526D">
        <w:rPr>
          <w:rFonts w:ascii="Bookman Old Style" w:hAnsi="Bookman Old Style"/>
          <w:color w:val="auto"/>
        </w:rPr>
        <w:t xml:space="preserve"> (</w:t>
      </w:r>
      <w:r w:rsidR="00D058B3" w:rsidRPr="0062526D">
        <w:rPr>
          <w:rFonts w:ascii="Bookman Old Style" w:hAnsi="Bookman Old Style"/>
          <w:color w:val="auto"/>
        </w:rPr>
        <w:t>ASI Executive President</w:t>
      </w:r>
      <w:r w:rsidR="00312AE8" w:rsidRPr="0062526D">
        <w:rPr>
          <w:rFonts w:ascii="Bookman Old Style" w:hAnsi="Bookman Old Style"/>
          <w:color w:val="auto"/>
        </w:rPr>
        <w:t>)</w:t>
      </w:r>
    </w:p>
    <w:p w14:paraId="46F371C1" w14:textId="77777777" w:rsidR="009263DD" w:rsidRPr="005F27CF" w:rsidRDefault="009263DD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  <w:color w:val="auto"/>
        </w:rPr>
      </w:pPr>
    </w:p>
    <w:p w14:paraId="045FDC53" w14:textId="6ECF36AD" w:rsidR="009263DD" w:rsidRPr="00554748" w:rsidRDefault="00A90C2A">
      <w:pPr>
        <w:ind w:left="2520" w:hanging="2520"/>
        <w:rPr>
          <w:rFonts w:ascii="Bookman Old Style" w:hAnsi="Bookman Old Style"/>
          <w:color w:val="FF0000"/>
        </w:rPr>
      </w:pPr>
      <w:r w:rsidRPr="005F27CF">
        <w:rPr>
          <w:rFonts w:ascii="Bookman Old Style" w:hAnsi="Bookman Old Style"/>
          <w:color w:val="auto"/>
        </w:rPr>
        <w:t>Members excus</w:t>
      </w:r>
      <w:r w:rsidR="00602437" w:rsidRPr="005F27CF">
        <w:rPr>
          <w:rFonts w:ascii="Bookman Old Style" w:hAnsi="Bookman Old Style"/>
          <w:color w:val="auto"/>
        </w:rPr>
        <w:t>ed:</w:t>
      </w:r>
      <w:r w:rsidR="00602437" w:rsidRPr="00554748">
        <w:rPr>
          <w:rFonts w:ascii="Bookman Old Style" w:hAnsi="Bookman Old Style"/>
          <w:color w:val="FF0000"/>
        </w:rPr>
        <w:tab/>
      </w:r>
    </w:p>
    <w:p w14:paraId="6C93FC25" w14:textId="77777777" w:rsidR="009263DD" w:rsidRPr="00554748" w:rsidRDefault="009263DD" w:rsidP="00DB1C67">
      <w:pPr>
        <w:rPr>
          <w:rFonts w:ascii="Bookman Old Style" w:hAnsi="Bookman Old Style"/>
          <w:color w:val="FF0000"/>
        </w:rPr>
      </w:pPr>
    </w:p>
    <w:p w14:paraId="48694DF3" w14:textId="1B459C55" w:rsidR="006F0FCE" w:rsidRPr="0062526D" w:rsidRDefault="00A90C2A" w:rsidP="00312AE8">
      <w:pPr>
        <w:ind w:left="2520" w:hanging="2520"/>
        <w:rPr>
          <w:rFonts w:ascii="Bookman Old Style" w:hAnsi="Bookman Old Style"/>
          <w:color w:val="auto"/>
        </w:rPr>
      </w:pPr>
      <w:r w:rsidRPr="00863B74">
        <w:rPr>
          <w:rFonts w:ascii="Bookman Old Style" w:hAnsi="Bookman Old Style"/>
          <w:color w:val="auto"/>
        </w:rPr>
        <w:t>Guests:</w:t>
      </w:r>
      <w:r w:rsidRPr="00554748">
        <w:rPr>
          <w:rFonts w:ascii="Bookman Old Style" w:hAnsi="Bookman Old Style"/>
          <w:color w:val="FF0000"/>
        </w:rPr>
        <w:tab/>
      </w:r>
      <w:r w:rsidR="00602437" w:rsidRPr="0062526D">
        <w:rPr>
          <w:rFonts w:ascii="Bookman Old Style" w:hAnsi="Bookman Old Style"/>
          <w:color w:val="auto"/>
        </w:rPr>
        <w:t>Venita Baker (Academic Senat</w:t>
      </w:r>
      <w:r w:rsidR="00602437" w:rsidRPr="00863B74">
        <w:rPr>
          <w:rFonts w:ascii="Bookman Old Style" w:hAnsi="Bookman Old Style"/>
          <w:color w:val="auto"/>
        </w:rPr>
        <w:t>e)</w:t>
      </w:r>
      <w:r w:rsidR="00190236" w:rsidRPr="00863B74">
        <w:rPr>
          <w:rFonts w:ascii="Bookman Old Style" w:hAnsi="Bookman Old Style"/>
          <w:color w:val="auto"/>
        </w:rPr>
        <w:t>,</w:t>
      </w:r>
      <w:r w:rsidR="009C6D2A" w:rsidRPr="00863B74">
        <w:rPr>
          <w:rFonts w:ascii="Bookman Old Style" w:hAnsi="Bookman Old Style"/>
          <w:color w:val="auto"/>
        </w:rPr>
        <w:t xml:space="preserve"> </w:t>
      </w:r>
      <w:proofErr w:type="spellStart"/>
      <w:r w:rsidR="009C6D2A" w:rsidRPr="00022A4E">
        <w:rPr>
          <w:rFonts w:ascii="Bookman Old Style" w:hAnsi="Bookman Old Style"/>
          <w:color w:val="auto"/>
        </w:rPr>
        <w:t>Xuanning</w:t>
      </w:r>
      <w:proofErr w:type="spellEnd"/>
      <w:r w:rsidR="009C6D2A" w:rsidRPr="00022A4E">
        <w:rPr>
          <w:rFonts w:ascii="Bookman Old Style" w:hAnsi="Bookman Old Style"/>
          <w:color w:val="auto"/>
        </w:rPr>
        <w:t xml:space="preserve"> Fu (Interim Provost)</w:t>
      </w:r>
      <w:r w:rsidR="00DB5013" w:rsidRPr="00022A4E">
        <w:rPr>
          <w:rFonts w:ascii="Bookman Old Style" w:hAnsi="Bookman Old Style"/>
          <w:color w:val="auto"/>
        </w:rPr>
        <w:t>,</w:t>
      </w:r>
      <w:r w:rsidR="00190236" w:rsidRPr="00554748">
        <w:rPr>
          <w:rFonts w:ascii="Bookman Old Style" w:hAnsi="Bookman Old Style"/>
          <w:color w:val="FF0000"/>
        </w:rPr>
        <w:t xml:space="preserve"> </w:t>
      </w:r>
      <w:r w:rsidR="007B70BE" w:rsidRPr="00022A4E">
        <w:rPr>
          <w:rFonts w:ascii="Bookman Old Style" w:hAnsi="Bookman Old Style"/>
          <w:color w:val="auto"/>
        </w:rPr>
        <w:t>Bernadette Muscat</w:t>
      </w:r>
      <w:r w:rsidR="00863B74">
        <w:rPr>
          <w:rFonts w:ascii="Bookman Old Style" w:hAnsi="Bookman Old Style"/>
          <w:color w:val="auto"/>
        </w:rPr>
        <w:t xml:space="preserve"> (Interim Dean UG Studies)</w:t>
      </w:r>
      <w:r w:rsidR="00863B74" w:rsidRPr="00863B74">
        <w:rPr>
          <w:rFonts w:ascii="Bookman Old Style" w:hAnsi="Bookman Old Style"/>
          <w:color w:val="auto"/>
        </w:rPr>
        <w:t>,</w:t>
      </w:r>
      <w:r w:rsidR="00863B74">
        <w:rPr>
          <w:rFonts w:ascii="Bookman Old Style" w:hAnsi="Bookman Old Style"/>
          <w:color w:val="auto"/>
        </w:rPr>
        <w:t xml:space="preserve"> Jim Marshall (S</w:t>
      </w:r>
      <w:r w:rsidR="0062526D" w:rsidRPr="0062526D">
        <w:rPr>
          <w:rFonts w:ascii="Bookman Old Style" w:hAnsi="Bookman Old Style"/>
          <w:color w:val="auto"/>
        </w:rPr>
        <w:t xml:space="preserve">pecial Assistant to </w:t>
      </w:r>
      <w:r w:rsidR="00DE1511">
        <w:rPr>
          <w:rFonts w:ascii="Bookman Old Style" w:hAnsi="Bookman Old Style"/>
          <w:color w:val="auto"/>
        </w:rPr>
        <w:t xml:space="preserve">Interim </w:t>
      </w:r>
      <w:r w:rsidR="0062526D" w:rsidRPr="0062526D">
        <w:rPr>
          <w:rFonts w:ascii="Bookman Old Style" w:hAnsi="Bookman Old Style"/>
          <w:color w:val="auto"/>
        </w:rPr>
        <w:t>Provost)</w:t>
      </w:r>
      <w:r w:rsidR="0062526D">
        <w:rPr>
          <w:rFonts w:ascii="Bookman Old Style" w:hAnsi="Bookman Old Style"/>
          <w:color w:val="auto"/>
        </w:rPr>
        <w:t>, Bryan Berrett (</w:t>
      </w:r>
      <w:r w:rsidR="00863B74">
        <w:rPr>
          <w:rFonts w:ascii="Bookman Old Style" w:hAnsi="Bookman Old Style"/>
          <w:color w:val="auto"/>
        </w:rPr>
        <w:t>CFE</w:t>
      </w:r>
      <w:r w:rsidR="0062526D">
        <w:rPr>
          <w:rFonts w:ascii="Bookman Old Style" w:hAnsi="Bookman Old Style"/>
          <w:color w:val="auto"/>
        </w:rPr>
        <w:t>)</w:t>
      </w:r>
      <w:r w:rsidR="00022A4E">
        <w:rPr>
          <w:rFonts w:ascii="Bookman Old Style" w:hAnsi="Bookman Old Style"/>
          <w:color w:val="auto"/>
        </w:rPr>
        <w:t>, Keith Clement</w:t>
      </w:r>
      <w:r w:rsidR="00863B74">
        <w:rPr>
          <w:rFonts w:ascii="Bookman Old Style" w:hAnsi="Bookman Old Style"/>
          <w:color w:val="auto"/>
        </w:rPr>
        <w:t xml:space="preserve"> (Curriculum Committee)</w:t>
      </w:r>
      <w:r w:rsidR="00022A4E">
        <w:rPr>
          <w:rFonts w:ascii="Bookman Old Style" w:hAnsi="Bookman Old Style"/>
          <w:color w:val="auto"/>
        </w:rPr>
        <w:t>, Marsh Baum</w:t>
      </w:r>
      <w:r w:rsidR="00863B74">
        <w:rPr>
          <w:rFonts w:ascii="Bookman Old Style" w:hAnsi="Bookman Old Style"/>
          <w:color w:val="auto"/>
        </w:rPr>
        <w:t xml:space="preserve"> (AVP)</w:t>
      </w:r>
    </w:p>
    <w:p w14:paraId="270EDF9A" w14:textId="4CF574C8" w:rsidR="006F0FCE" w:rsidRPr="00554748" w:rsidRDefault="006F0FCE" w:rsidP="005159DF">
      <w:pPr>
        <w:rPr>
          <w:rFonts w:ascii="Bookman Old Style" w:hAnsi="Bookman Old Style"/>
          <w:color w:val="FF0000"/>
        </w:rPr>
      </w:pPr>
    </w:p>
    <w:p w14:paraId="357E9CC5" w14:textId="31395680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meeting was called t</w:t>
      </w:r>
      <w:r w:rsidR="00D874AB" w:rsidRPr="007E4EE4">
        <w:rPr>
          <w:rFonts w:ascii="Bookman Old Style" w:hAnsi="Bookman Old Style"/>
        </w:rPr>
        <w:t xml:space="preserve">o order by Chair Holyoke at </w:t>
      </w:r>
      <w:r w:rsidR="005175A8">
        <w:rPr>
          <w:rFonts w:ascii="Bookman Old Style" w:hAnsi="Bookman Old Style"/>
          <w:color w:val="auto"/>
        </w:rPr>
        <w:t>3</w:t>
      </w:r>
      <w:r w:rsidR="005175A8" w:rsidRPr="007B70BE">
        <w:rPr>
          <w:rFonts w:ascii="Bookman Old Style" w:hAnsi="Bookman Old Style"/>
          <w:color w:val="auto"/>
        </w:rPr>
        <w:t>:</w:t>
      </w:r>
      <w:r w:rsidR="00863B74">
        <w:rPr>
          <w:rFonts w:ascii="Bookman Old Style" w:hAnsi="Bookman Old Style"/>
          <w:color w:val="auto"/>
        </w:rPr>
        <w:t>01</w:t>
      </w:r>
      <w:r w:rsidR="00D874AB" w:rsidRPr="007B70BE">
        <w:rPr>
          <w:rFonts w:ascii="Bookman Old Style" w:hAnsi="Bookman Old Style"/>
          <w:color w:val="auto"/>
        </w:rPr>
        <w:t xml:space="preserve"> </w:t>
      </w:r>
      <w:r w:rsidR="00D874AB" w:rsidRPr="007E4EE4">
        <w:rPr>
          <w:rFonts w:ascii="Bookman Old Style" w:hAnsi="Bookman Old Style"/>
        </w:rPr>
        <w:t>p</w:t>
      </w:r>
      <w:r w:rsidRPr="007E4EE4">
        <w:rPr>
          <w:rFonts w:ascii="Bookman Old Style" w:hAnsi="Bookman Old Style"/>
        </w:rPr>
        <w:t xml:space="preserve">m </w:t>
      </w:r>
      <w:r w:rsidR="00F637C3" w:rsidRPr="007E4EE4">
        <w:rPr>
          <w:rFonts w:ascii="Bookman Old Style" w:hAnsi="Bookman Old Style"/>
        </w:rPr>
        <w:t>on Zoom</w:t>
      </w:r>
      <w:r w:rsidRPr="007E4EE4">
        <w:rPr>
          <w:rFonts w:ascii="Bookman Old Style" w:hAnsi="Bookman Old Style"/>
        </w:rPr>
        <w:t>.</w:t>
      </w:r>
    </w:p>
    <w:p w14:paraId="24B4F148" w14:textId="77777777" w:rsidR="00D0215F" w:rsidRPr="007E4EE4" w:rsidRDefault="00D0215F">
      <w:pPr>
        <w:rPr>
          <w:rFonts w:ascii="Bookman Old Style" w:hAnsi="Bookman Old Style"/>
        </w:rPr>
      </w:pPr>
    </w:p>
    <w:p w14:paraId="5550EFFB" w14:textId="715D1413" w:rsidR="009431D4" w:rsidRPr="007E4EE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Approval of the Agenda.</w:t>
      </w:r>
    </w:p>
    <w:p w14:paraId="1D1355CA" w14:textId="77777777" w:rsidR="009431D4" w:rsidRPr="00356AD1" w:rsidRDefault="009D3487" w:rsidP="00356AD1">
      <w:pPr>
        <w:pStyle w:val="ListParagraph"/>
      </w:pPr>
      <w:r w:rsidRPr="00356AD1">
        <w:t>MSC</w:t>
      </w:r>
    </w:p>
    <w:p w14:paraId="09CEE58D" w14:textId="77777777" w:rsidR="009D3487" w:rsidRPr="007E4EE4" w:rsidRDefault="009D3487" w:rsidP="009431D4">
      <w:pPr>
        <w:pStyle w:val="ListParagraph"/>
        <w:rPr>
          <w:rFonts w:ascii="Bookman Old Style" w:hAnsi="Bookman Old Style"/>
          <w:szCs w:val="24"/>
        </w:rPr>
      </w:pPr>
    </w:p>
    <w:p w14:paraId="508C5227" w14:textId="7B2C8BCA" w:rsidR="007B70BE" w:rsidRPr="007B70BE" w:rsidRDefault="00D874AB" w:rsidP="00D71F6B">
      <w:pPr>
        <w:pStyle w:val="ListParagraph"/>
        <w:numPr>
          <w:ilvl w:val="0"/>
          <w:numId w:val="5"/>
        </w:numPr>
        <w:rPr>
          <w:rFonts w:ascii="Bookman Old Style" w:hAnsi="Bookman Old Style"/>
          <w:color w:val="auto"/>
          <w:szCs w:val="24"/>
        </w:rPr>
      </w:pPr>
      <w:r w:rsidRPr="00BA7E1B">
        <w:rPr>
          <w:rFonts w:ascii="Bookman Old Style" w:hAnsi="Bookman Old Style"/>
          <w:szCs w:val="24"/>
        </w:rPr>
        <w:t xml:space="preserve">Approval of the Minutes </w:t>
      </w:r>
      <w:r w:rsidR="00554748">
        <w:rPr>
          <w:rFonts w:ascii="Bookman Old Style" w:hAnsi="Bookman Old Style"/>
          <w:szCs w:val="24"/>
        </w:rPr>
        <w:t>12.07</w:t>
      </w:r>
      <w:r w:rsidR="009431D4" w:rsidRPr="00BA7E1B">
        <w:rPr>
          <w:rFonts w:ascii="Bookman Old Style" w:hAnsi="Bookman Old Style"/>
          <w:szCs w:val="24"/>
        </w:rPr>
        <w:t>.20</w:t>
      </w:r>
      <w:r w:rsidR="00F67DCE" w:rsidRPr="00BA7E1B">
        <w:rPr>
          <w:rFonts w:ascii="Bookman Old Style" w:hAnsi="Bookman Old Style"/>
          <w:szCs w:val="24"/>
        </w:rPr>
        <w:t xml:space="preserve"> </w:t>
      </w:r>
    </w:p>
    <w:p w14:paraId="4A218D8D" w14:textId="7024D856" w:rsidR="00D52230" w:rsidRPr="00BA7E1B" w:rsidRDefault="009D3487" w:rsidP="007B70BE">
      <w:pPr>
        <w:pStyle w:val="ListParagraph"/>
        <w:rPr>
          <w:rFonts w:ascii="Bookman Old Style" w:hAnsi="Bookman Old Style"/>
          <w:color w:val="auto"/>
          <w:szCs w:val="24"/>
        </w:rPr>
      </w:pPr>
      <w:r w:rsidRPr="00BA7E1B">
        <w:rPr>
          <w:rFonts w:ascii="Bookman Old Style" w:hAnsi="Bookman Old Style"/>
          <w:color w:val="auto"/>
          <w:szCs w:val="24"/>
        </w:rPr>
        <w:t>MSC</w:t>
      </w:r>
    </w:p>
    <w:p w14:paraId="04403C88" w14:textId="77777777" w:rsidR="009D3487" w:rsidRPr="007E4EE4" w:rsidRDefault="009D3487" w:rsidP="00D52230">
      <w:pPr>
        <w:pStyle w:val="ListParagraph"/>
        <w:rPr>
          <w:rFonts w:ascii="Bookman Old Style" w:hAnsi="Bookman Old Style"/>
          <w:szCs w:val="24"/>
        </w:rPr>
      </w:pPr>
    </w:p>
    <w:p w14:paraId="720050E2" w14:textId="1CC52317" w:rsidR="001213E4" w:rsidRDefault="00D874AB" w:rsidP="001213E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Communications and Announcements.</w:t>
      </w:r>
    </w:p>
    <w:p w14:paraId="124851D9" w14:textId="77777777" w:rsidR="001213E4" w:rsidRPr="001213E4" w:rsidRDefault="001213E4" w:rsidP="001213E4">
      <w:pPr>
        <w:pStyle w:val="ListParagraph"/>
        <w:rPr>
          <w:rFonts w:ascii="Bookman Old Style" w:hAnsi="Bookman Old Style"/>
          <w:szCs w:val="24"/>
        </w:rPr>
      </w:pPr>
    </w:p>
    <w:p w14:paraId="7E8569E1" w14:textId="3F0FEFAD" w:rsidR="0062526D" w:rsidRDefault="005F27CF" w:rsidP="001213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Interim </w:t>
      </w:r>
      <w:r w:rsidR="00554748">
        <w:rPr>
          <w:rFonts w:ascii="Bookman Old Style" w:hAnsi="Bookman Old Style"/>
        </w:rPr>
        <w:t>President</w:t>
      </w:r>
      <w:r w:rsidR="00A60E4D">
        <w:rPr>
          <w:rFonts w:ascii="Bookman Old Style" w:hAnsi="Bookman Old Style"/>
        </w:rPr>
        <w:t xml:space="preserve"> </w:t>
      </w:r>
      <w:r w:rsidR="00A60E4D" w:rsidRPr="00A60E4D">
        <w:rPr>
          <w:rFonts w:ascii="Bookman Old Style" w:hAnsi="Bookman Old Style"/>
          <w:color w:val="auto"/>
        </w:rPr>
        <w:t>Jiménez-Sandoval</w:t>
      </w:r>
      <w:r w:rsidR="00FF1F51">
        <w:rPr>
          <w:rFonts w:ascii="Bookman Old Style" w:hAnsi="Bookman Old Style"/>
        </w:rPr>
        <w:t xml:space="preserve"> updated the committee on a number fronts, foremost that he has reconvened the t</w:t>
      </w:r>
      <w:r w:rsidR="0062526D">
        <w:rPr>
          <w:rFonts w:ascii="Bookman Old Style" w:hAnsi="Bookman Old Style"/>
        </w:rPr>
        <w:t xml:space="preserve">ask force </w:t>
      </w:r>
      <w:r w:rsidR="00FF1F51">
        <w:rPr>
          <w:rFonts w:ascii="Bookman Old Style" w:hAnsi="Bookman Old Style"/>
        </w:rPr>
        <w:t xml:space="preserve">to study how to repopulate the campus for Fall 2021 that focus on three prongs: </w:t>
      </w:r>
      <w:r w:rsidR="0062526D">
        <w:rPr>
          <w:rFonts w:ascii="Bookman Old Style" w:hAnsi="Bookman Old Style"/>
        </w:rPr>
        <w:t xml:space="preserve">faculty </w:t>
      </w:r>
      <w:r w:rsidR="00FF1F51">
        <w:rPr>
          <w:rFonts w:ascii="Bookman Old Style" w:hAnsi="Bookman Old Style"/>
        </w:rPr>
        <w:t xml:space="preserve">and </w:t>
      </w:r>
      <w:r w:rsidR="0062526D">
        <w:rPr>
          <w:rFonts w:ascii="Bookman Old Style" w:hAnsi="Bookman Old Style"/>
        </w:rPr>
        <w:t xml:space="preserve">staff, students, </w:t>
      </w:r>
      <w:r w:rsidR="00FF1F51">
        <w:rPr>
          <w:rFonts w:ascii="Bookman Old Style" w:hAnsi="Bookman Old Style"/>
        </w:rPr>
        <w:t xml:space="preserve">and </w:t>
      </w:r>
      <w:r w:rsidR="0062526D">
        <w:rPr>
          <w:rFonts w:ascii="Bookman Old Style" w:hAnsi="Bookman Old Style"/>
        </w:rPr>
        <w:t>athletics</w:t>
      </w:r>
      <w:r w:rsidR="00FF1F51">
        <w:rPr>
          <w:rFonts w:ascii="Bookman Old Style" w:hAnsi="Bookman Old Style"/>
        </w:rPr>
        <w:t xml:space="preserve">. He also stated that a new task force to focus on mental health, for which members will be </w:t>
      </w:r>
      <w:r w:rsidR="0062526D">
        <w:rPr>
          <w:rFonts w:ascii="Bookman Old Style" w:hAnsi="Bookman Old Style"/>
        </w:rPr>
        <w:t xml:space="preserve">selected in </w:t>
      </w:r>
      <w:r w:rsidR="00FF1F51">
        <w:rPr>
          <w:rFonts w:ascii="Bookman Old Style" w:hAnsi="Bookman Old Style"/>
        </w:rPr>
        <w:t xml:space="preserve">the coming weeks, and will focus on </w:t>
      </w:r>
      <w:r w:rsidR="0062526D">
        <w:rPr>
          <w:rFonts w:ascii="Bookman Old Style" w:hAnsi="Bookman Old Style"/>
        </w:rPr>
        <w:t>two components</w:t>
      </w:r>
      <w:r w:rsidR="00FF1F51">
        <w:rPr>
          <w:rFonts w:ascii="Bookman Old Style" w:hAnsi="Bookman Old Style"/>
        </w:rPr>
        <w:t>:</w:t>
      </w:r>
      <w:r w:rsidR="0062526D">
        <w:rPr>
          <w:rFonts w:ascii="Bookman Old Style" w:hAnsi="Bookman Old Style"/>
        </w:rPr>
        <w:t xml:space="preserve"> faculty/staff and students. </w:t>
      </w:r>
      <w:r w:rsidR="00FF1F51">
        <w:rPr>
          <w:rFonts w:ascii="Bookman Old Style" w:hAnsi="Bookman Old Style"/>
        </w:rPr>
        <w:t xml:space="preserve">He also informed the committee that hiring is underway to search </w:t>
      </w:r>
      <w:r w:rsidR="0062526D">
        <w:rPr>
          <w:rFonts w:ascii="Bookman Old Style" w:hAnsi="Bookman Old Style"/>
        </w:rPr>
        <w:t>for</w:t>
      </w:r>
      <w:r w:rsidR="00FF1F51">
        <w:rPr>
          <w:rFonts w:ascii="Bookman Old Style" w:hAnsi="Bookman Old Style"/>
        </w:rPr>
        <w:t xml:space="preserve"> Government relations Officer, </w:t>
      </w:r>
      <w:r w:rsidR="00FF1F51">
        <w:rPr>
          <w:rFonts w:ascii="Bookman Old Style" w:hAnsi="Bookman Old Style"/>
        </w:rPr>
        <w:lastRenderedPageBreak/>
        <w:t>and that he will authorize a search for</w:t>
      </w:r>
      <w:r w:rsidR="0062526D">
        <w:rPr>
          <w:rFonts w:ascii="Bookman Old Style" w:hAnsi="Bookman Old Style"/>
        </w:rPr>
        <w:t xml:space="preserve"> </w:t>
      </w:r>
      <w:r w:rsidR="00FF1F51">
        <w:rPr>
          <w:rFonts w:ascii="Bookman Old Style" w:hAnsi="Bookman Old Style"/>
        </w:rPr>
        <w:t>AVP for University Communications</w:t>
      </w:r>
      <w:r w:rsidR="0062526D">
        <w:rPr>
          <w:rFonts w:ascii="Bookman Old Style" w:hAnsi="Bookman Old Style"/>
        </w:rPr>
        <w:t xml:space="preserve"> to </w:t>
      </w:r>
      <w:r w:rsidR="00FF1F51">
        <w:rPr>
          <w:rFonts w:ascii="Bookman Old Style" w:hAnsi="Bookman Old Style"/>
        </w:rPr>
        <w:t>replace Patti Wade (now in Long Beach)</w:t>
      </w:r>
      <w:r w:rsidR="0062526D">
        <w:rPr>
          <w:rFonts w:ascii="Bookman Old Style" w:hAnsi="Bookman Old Style"/>
        </w:rPr>
        <w:t xml:space="preserve"> and </w:t>
      </w:r>
      <w:r w:rsidR="00FF1F51">
        <w:rPr>
          <w:rFonts w:ascii="Bookman Old Style" w:hAnsi="Bookman Old Style"/>
        </w:rPr>
        <w:t xml:space="preserve">he is elevating the positon </w:t>
      </w:r>
      <w:r w:rsidR="000E6370">
        <w:rPr>
          <w:rFonts w:ascii="Bookman Old Style" w:hAnsi="Bookman Old Style"/>
        </w:rPr>
        <w:t xml:space="preserve">from a director </w:t>
      </w:r>
      <w:r w:rsidR="00FF1F51">
        <w:rPr>
          <w:rFonts w:ascii="Bookman Old Style" w:hAnsi="Bookman Old Style"/>
        </w:rPr>
        <w:t>to a</w:t>
      </w:r>
      <w:r w:rsidR="000E6370">
        <w:rPr>
          <w:rFonts w:ascii="Bookman Old Style" w:hAnsi="Bookman Old Style"/>
        </w:rPr>
        <w:t>n</w:t>
      </w:r>
      <w:r w:rsidR="0062526D">
        <w:rPr>
          <w:rFonts w:ascii="Bookman Old Style" w:hAnsi="Bookman Old Style"/>
        </w:rPr>
        <w:t xml:space="preserve"> </w:t>
      </w:r>
      <w:r w:rsidR="000E6370">
        <w:rPr>
          <w:rFonts w:ascii="Bookman Old Style" w:hAnsi="Bookman Old Style"/>
        </w:rPr>
        <w:t>A</w:t>
      </w:r>
      <w:r w:rsidR="0062526D">
        <w:rPr>
          <w:rFonts w:ascii="Bookman Old Style" w:hAnsi="Bookman Old Style"/>
        </w:rPr>
        <w:t xml:space="preserve">VP level. </w:t>
      </w:r>
    </w:p>
    <w:p w14:paraId="1FD010E9" w14:textId="3955EBB6" w:rsidR="0062526D" w:rsidRDefault="0062526D" w:rsidP="001213E4">
      <w:pPr>
        <w:rPr>
          <w:rFonts w:ascii="Bookman Old Style" w:hAnsi="Bookman Old Style"/>
        </w:rPr>
      </w:pPr>
    </w:p>
    <w:p w14:paraId="5486AD12" w14:textId="742DFA4A" w:rsidR="00022A4E" w:rsidRPr="006E68DA" w:rsidRDefault="00DE1511" w:rsidP="001213E4">
      <w:pPr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</w:rPr>
        <w:t xml:space="preserve">Interim </w:t>
      </w:r>
      <w:r w:rsidR="006E68DA">
        <w:rPr>
          <w:rFonts w:ascii="Bookman Old Style" w:hAnsi="Bookman Old Style"/>
        </w:rPr>
        <w:t xml:space="preserve">Provost Fu told the committee that </w:t>
      </w:r>
      <w:r w:rsidR="0062526D">
        <w:rPr>
          <w:rFonts w:ascii="Bookman Old Style" w:hAnsi="Bookman Old Style"/>
        </w:rPr>
        <w:t>Aca</w:t>
      </w:r>
      <w:r w:rsidR="006E68DA">
        <w:rPr>
          <w:rFonts w:ascii="Bookman Old Style" w:hAnsi="Bookman Old Style"/>
        </w:rPr>
        <w:t>demic A</w:t>
      </w:r>
      <w:r w:rsidR="0062526D">
        <w:rPr>
          <w:rFonts w:ascii="Bookman Old Style" w:hAnsi="Bookman Old Style"/>
        </w:rPr>
        <w:t xml:space="preserve">ffairs will announce </w:t>
      </w:r>
      <w:r w:rsidR="006E68DA">
        <w:rPr>
          <w:rFonts w:ascii="Bookman Old Style" w:hAnsi="Bookman Old Style"/>
        </w:rPr>
        <w:t xml:space="preserve">a </w:t>
      </w:r>
      <w:r w:rsidR="0062526D">
        <w:rPr>
          <w:rFonts w:ascii="Bookman Old Style" w:hAnsi="Bookman Old Style"/>
        </w:rPr>
        <w:t xml:space="preserve">search for Dean of </w:t>
      </w:r>
      <w:r w:rsidR="00022A4E">
        <w:rPr>
          <w:rFonts w:ascii="Bookman Old Style" w:hAnsi="Bookman Old Style"/>
        </w:rPr>
        <w:t>UG</w:t>
      </w:r>
      <w:r w:rsidR="006E68DA">
        <w:rPr>
          <w:rFonts w:ascii="Bookman Old Style" w:hAnsi="Bookman Old Style"/>
        </w:rPr>
        <w:t xml:space="preserve"> Studies, and that three faculty will need to be</w:t>
      </w:r>
      <w:r w:rsidR="00022A4E">
        <w:rPr>
          <w:rFonts w:ascii="Bookman Old Style" w:hAnsi="Bookman Old Style"/>
        </w:rPr>
        <w:t xml:space="preserve"> appointed by</w:t>
      </w:r>
      <w:r w:rsidR="006E68DA">
        <w:rPr>
          <w:rFonts w:ascii="Bookman Old Style" w:hAnsi="Bookman Old Style"/>
        </w:rPr>
        <w:t xml:space="preserve"> this committee</w:t>
      </w:r>
      <w:r w:rsidR="0062526D">
        <w:rPr>
          <w:rFonts w:ascii="Bookman Old Style" w:hAnsi="Bookman Old Style"/>
        </w:rPr>
        <w:t xml:space="preserve"> to </w:t>
      </w:r>
      <w:r w:rsidR="006E68DA">
        <w:rPr>
          <w:rFonts w:ascii="Bookman Old Style" w:hAnsi="Bookman Old Style"/>
        </w:rPr>
        <w:t xml:space="preserve">the search committee. He also discussed the budget and that we will be </w:t>
      </w:r>
      <w:r w:rsidR="00022A4E">
        <w:rPr>
          <w:rFonts w:ascii="Bookman Old Style" w:hAnsi="Bookman Old Style"/>
        </w:rPr>
        <w:t>ope</w:t>
      </w:r>
      <w:r w:rsidR="006E68DA">
        <w:rPr>
          <w:rFonts w:ascii="Bookman Old Style" w:hAnsi="Bookman Old Style"/>
        </w:rPr>
        <w:t xml:space="preserve">rating with a deficit this year, and emphasized that we need new funding model. To this end </w:t>
      </w:r>
      <w:r w:rsidR="00022A4E">
        <w:rPr>
          <w:rFonts w:ascii="Bookman Old Style" w:hAnsi="Bookman Old Style"/>
        </w:rPr>
        <w:t xml:space="preserve">he and Dr. Hasson will </w:t>
      </w:r>
      <w:r w:rsidR="006E68DA">
        <w:rPr>
          <w:rFonts w:ascii="Bookman Old Style" w:hAnsi="Bookman Old Style"/>
        </w:rPr>
        <w:t xml:space="preserve">soon </w:t>
      </w:r>
      <w:r w:rsidR="00022A4E">
        <w:rPr>
          <w:rFonts w:ascii="Bookman Old Style" w:hAnsi="Bookman Old Style"/>
        </w:rPr>
        <w:t>propose a m</w:t>
      </w:r>
      <w:r w:rsidR="006E68DA">
        <w:rPr>
          <w:rFonts w:ascii="Bookman Old Style" w:hAnsi="Bookman Old Style"/>
        </w:rPr>
        <w:t xml:space="preserve">odel they are developing, and model that he envisions will be a starting point for a faculty forum on a new budget model that could be in operation by </w:t>
      </w:r>
      <w:r w:rsidR="00022A4E">
        <w:rPr>
          <w:rFonts w:ascii="Bookman Old Style" w:hAnsi="Bookman Old Style"/>
        </w:rPr>
        <w:t>Fall 2021 and beyond</w:t>
      </w:r>
      <w:r w:rsidR="006E68DA">
        <w:rPr>
          <w:rFonts w:ascii="Bookman Old Style" w:hAnsi="Bookman Old Style"/>
        </w:rPr>
        <w:t>,</w:t>
      </w:r>
      <w:r w:rsidR="00022A4E">
        <w:rPr>
          <w:rFonts w:ascii="Bookman Old Style" w:hAnsi="Bookman Old Style"/>
        </w:rPr>
        <w:t xml:space="preserve"> with student need at the center of the</w:t>
      </w:r>
      <w:r w:rsidR="006E68DA">
        <w:rPr>
          <w:rFonts w:ascii="Bookman Old Style" w:hAnsi="Bookman Old Style"/>
        </w:rPr>
        <w:t>se</w:t>
      </w:r>
      <w:r w:rsidR="00022A4E">
        <w:rPr>
          <w:rFonts w:ascii="Bookman Old Style" w:hAnsi="Bookman Old Style"/>
        </w:rPr>
        <w:t xml:space="preserve"> discussion</w:t>
      </w:r>
      <w:r w:rsidR="006E68DA">
        <w:rPr>
          <w:rFonts w:ascii="Bookman Old Style" w:hAnsi="Bookman Old Style"/>
        </w:rPr>
        <w:t>s</w:t>
      </w:r>
      <w:r w:rsidR="00022A4E">
        <w:rPr>
          <w:rFonts w:ascii="Bookman Old Style" w:hAnsi="Bookman Old Style"/>
        </w:rPr>
        <w:t xml:space="preserve">. </w:t>
      </w:r>
    </w:p>
    <w:p w14:paraId="13A93327" w14:textId="6046441E" w:rsidR="0062526D" w:rsidRDefault="0062526D" w:rsidP="001213E4">
      <w:pPr>
        <w:rPr>
          <w:rFonts w:ascii="Bookman Old Style" w:hAnsi="Bookman Old Style"/>
        </w:rPr>
      </w:pPr>
    </w:p>
    <w:p w14:paraId="6B084B82" w14:textId="3BFA8AC0" w:rsidR="00C23DCF" w:rsidRDefault="006E68DA" w:rsidP="001213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Chair Holyoke brought up an issue we will face once he pandemic is over concerning how to designate course delivery, and if our current four</w:t>
      </w:r>
      <w:r w:rsidR="00022A4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level</w:t>
      </w:r>
      <w:r w:rsidR="00022A4E">
        <w:rPr>
          <w:rFonts w:ascii="Bookman Old Style" w:hAnsi="Bookman Old Style"/>
        </w:rPr>
        <w:t xml:space="preserve"> course</w:t>
      </w:r>
      <w:r>
        <w:rPr>
          <w:rFonts w:ascii="Bookman Old Style" w:hAnsi="Bookman Old Style"/>
        </w:rPr>
        <w:t xml:space="preserve"> delivery classification will remain. In addition he reminded that on Feb 5 he will preside over a forum on online teaching that will </w:t>
      </w:r>
      <w:r w:rsidR="00863B74">
        <w:rPr>
          <w:rFonts w:ascii="Bookman Old Style" w:hAnsi="Bookman Old Style"/>
        </w:rPr>
        <w:t xml:space="preserve">discuss what comes after Fall 2021 in terms of online versus face to face (and all modes in between). </w:t>
      </w:r>
      <w:r w:rsidR="00C23DCF">
        <w:rPr>
          <w:rFonts w:ascii="Bookman Old Style" w:hAnsi="Bookman Old Style"/>
        </w:rPr>
        <w:t xml:space="preserve"> </w:t>
      </w:r>
      <w:r w:rsidR="00863B74">
        <w:rPr>
          <w:rFonts w:ascii="Bookman Old Style" w:hAnsi="Bookman Old Style"/>
        </w:rPr>
        <w:t xml:space="preserve">In addition on Feb 9 the campus will host a </w:t>
      </w:r>
      <w:r w:rsidR="00C23DCF">
        <w:rPr>
          <w:rFonts w:ascii="Bookman Old Style" w:hAnsi="Bookman Old Style"/>
        </w:rPr>
        <w:t>forum</w:t>
      </w:r>
      <w:r w:rsidR="00863B74">
        <w:rPr>
          <w:rFonts w:ascii="Bookman Old Style" w:hAnsi="Bookman Old Style"/>
        </w:rPr>
        <w:t xml:space="preserve"> concerning the University</w:t>
      </w:r>
      <w:r w:rsidR="00C23DCF">
        <w:rPr>
          <w:rFonts w:ascii="Bookman Old Style" w:hAnsi="Bookman Old Style"/>
        </w:rPr>
        <w:t xml:space="preserve"> President search. </w:t>
      </w:r>
    </w:p>
    <w:p w14:paraId="3E6ACC16" w14:textId="5C2C065F" w:rsidR="00554748" w:rsidRDefault="00554748" w:rsidP="00554748">
      <w:pPr>
        <w:rPr>
          <w:rFonts w:ascii="Bookman Old Style" w:hAnsi="Bookman Old Style"/>
        </w:rPr>
      </w:pPr>
    </w:p>
    <w:p w14:paraId="1FFD3F55" w14:textId="548E9083" w:rsidR="00C23DCF" w:rsidRDefault="00863B74" w:rsidP="00554748">
      <w:pPr>
        <w:rPr>
          <w:rFonts w:ascii="Bookman Old Style" w:hAnsi="Bookman Old Style"/>
        </w:rPr>
      </w:pPr>
      <w:r>
        <w:rPr>
          <w:rFonts w:ascii="Bookman Old Style" w:hAnsi="Bookman Old Style"/>
          <w:color w:val="auto"/>
        </w:rPr>
        <w:t>Ms.</w:t>
      </w:r>
      <w:r w:rsidRPr="0062526D">
        <w:rPr>
          <w:rFonts w:ascii="Bookman Old Style" w:hAnsi="Bookman Old Style"/>
          <w:color w:val="auto"/>
        </w:rPr>
        <w:t xml:space="preserve"> </w:t>
      </w:r>
      <w:proofErr w:type="spellStart"/>
      <w:r w:rsidRPr="0062526D">
        <w:rPr>
          <w:rFonts w:ascii="Bookman Old Style" w:hAnsi="Bookman Old Style"/>
          <w:color w:val="auto"/>
        </w:rPr>
        <w:t>Zuñiga</w:t>
      </w:r>
      <w:proofErr w:type="spellEnd"/>
      <w:r w:rsidRPr="0062526D">
        <w:rPr>
          <w:rFonts w:ascii="Bookman Old Style" w:hAnsi="Bookman Old Style"/>
          <w:color w:val="auto"/>
        </w:rPr>
        <w:t xml:space="preserve"> </w:t>
      </w:r>
      <w:r>
        <w:rPr>
          <w:rFonts w:ascii="Bookman Old Style" w:hAnsi="Bookman Old Style"/>
        </w:rPr>
        <w:t>sent</w:t>
      </w:r>
      <w:r w:rsidR="00C23DCF">
        <w:rPr>
          <w:rFonts w:ascii="Bookman Old Style" w:hAnsi="Bookman Old Style"/>
        </w:rPr>
        <w:t xml:space="preserve"> her thanks</w:t>
      </w:r>
      <w:r>
        <w:rPr>
          <w:rFonts w:ascii="Bookman Old Style" w:hAnsi="Bookman Old Style"/>
        </w:rPr>
        <w:t xml:space="preserve"> to the committee and told us that </w:t>
      </w:r>
      <w:r w:rsidR="00C23DCF">
        <w:rPr>
          <w:rFonts w:ascii="Bookman Old Style" w:hAnsi="Bookman Old Style"/>
        </w:rPr>
        <w:t>ASI ready to work</w:t>
      </w:r>
      <w:r>
        <w:rPr>
          <w:rFonts w:ascii="Bookman Old Style" w:hAnsi="Bookman Old Style"/>
        </w:rPr>
        <w:t xml:space="preserve"> with us</w:t>
      </w:r>
      <w:r w:rsidR="00C23DCF">
        <w:rPr>
          <w:rFonts w:ascii="Bookman Old Style" w:hAnsi="Bookman Old Style"/>
        </w:rPr>
        <w:t xml:space="preserve">. </w:t>
      </w:r>
    </w:p>
    <w:p w14:paraId="703F318A" w14:textId="77777777" w:rsidR="00554748" w:rsidRDefault="00554748" w:rsidP="00554748">
      <w:pPr>
        <w:rPr>
          <w:rFonts w:ascii="Bookman Old Style" w:hAnsi="Bookman Old Style"/>
          <w:b/>
          <w:u w:val="single"/>
        </w:rPr>
      </w:pPr>
    </w:p>
    <w:p w14:paraId="1B52FB16" w14:textId="77777777" w:rsidR="00554748" w:rsidRDefault="00554748" w:rsidP="0055474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Action Items</w:t>
      </w:r>
    </w:p>
    <w:p w14:paraId="597743D2" w14:textId="77777777" w:rsidR="00554748" w:rsidRDefault="00554748" w:rsidP="00554748">
      <w:pPr>
        <w:ind w:left="720" w:firstLine="720"/>
        <w:rPr>
          <w:rFonts w:ascii="Bookman Old Style" w:hAnsi="Bookman Old Style"/>
        </w:rPr>
      </w:pPr>
    </w:p>
    <w:p w14:paraId="4F71BE68" w14:textId="77777777" w:rsidR="00554748" w:rsidRDefault="00554748" w:rsidP="00554748">
      <w:pPr>
        <w:ind w:left="720" w:firstLine="720"/>
        <w:rPr>
          <w:rFonts w:ascii="Bookman Old Style" w:hAnsi="Bookman Old Style"/>
        </w:rPr>
      </w:pPr>
    </w:p>
    <w:p w14:paraId="59A283EE" w14:textId="77777777" w:rsidR="00554748" w:rsidRDefault="00554748" w:rsidP="00554748">
      <w:pPr>
        <w:ind w:left="720" w:firstLine="720"/>
        <w:rPr>
          <w:rFonts w:ascii="Bookman Old Style" w:hAnsi="Bookman Old Style"/>
        </w:rPr>
      </w:pPr>
    </w:p>
    <w:p w14:paraId="4AAC2DBB" w14:textId="77777777" w:rsidR="00554748" w:rsidRDefault="00554748" w:rsidP="00554748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Email dated December 15, 2020 from Melanie Ram, Chair Department of Political Science to Thomas Holyoke, Chair Academic Senate re:  University Honor Code Concern.  Email has been received.</w:t>
      </w:r>
    </w:p>
    <w:p w14:paraId="4A634AD4" w14:textId="77777777" w:rsidR="00554748" w:rsidRDefault="00554748" w:rsidP="00554748">
      <w:pPr>
        <w:ind w:left="1440" w:hanging="1440"/>
        <w:rPr>
          <w:rFonts w:ascii="Bookman Old Style" w:hAnsi="Bookman Old Style"/>
          <w:sz w:val="22"/>
          <w:szCs w:val="22"/>
        </w:rPr>
      </w:pPr>
    </w:p>
    <w:p w14:paraId="56A5DA55" w14:textId="77777777" w:rsidR="00863B74" w:rsidRDefault="00554748" w:rsidP="00863B74">
      <w:pPr>
        <w:ind w:left="14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Suggestion:</w:t>
      </w:r>
      <w:r w:rsidR="00C23DCF">
        <w:rPr>
          <w:rFonts w:ascii="Bookman Old Style" w:hAnsi="Bookman Old Style"/>
          <w:sz w:val="22"/>
          <w:szCs w:val="22"/>
        </w:rPr>
        <w:t xml:space="preserve"> </w:t>
      </w:r>
      <w:r w:rsidR="00863B74">
        <w:rPr>
          <w:rFonts w:ascii="Bookman Old Style" w:hAnsi="Bookman Old Style"/>
          <w:sz w:val="22"/>
          <w:szCs w:val="22"/>
        </w:rPr>
        <w:t xml:space="preserve">An issue is that there appears to be </w:t>
      </w:r>
      <w:r w:rsidR="00C23DCF">
        <w:rPr>
          <w:rFonts w:ascii="Bookman Old Style" w:hAnsi="Bookman Old Style"/>
          <w:sz w:val="22"/>
          <w:szCs w:val="22"/>
        </w:rPr>
        <w:t xml:space="preserve">no clear </w:t>
      </w:r>
      <w:r w:rsidR="00863B74">
        <w:rPr>
          <w:rFonts w:ascii="Bookman Old Style" w:hAnsi="Bookman Old Style"/>
          <w:sz w:val="22"/>
          <w:szCs w:val="22"/>
        </w:rPr>
        <w:t>reference to a formal statement to disallow plagiarism</w:t>
      </w:r>
      <w:r w:rsidR="00C23DCF">
        <w:rPr>
          <w:rFonts w:ascii="Bookman Old Style" w:hAnsi="Bookman Old Style"/>
          <w:sz w:val="22"/>
          <w:szCs w:val="22"/>
        </w:rPr>
        <w:t xml:space="preserve">. </w:t>
      </w:r>
    </w:p>
    <w:p w14:paraId="5E3A966F" w14:textId="2D6FCAE2" w:rsidR="00554748" w:rsidRDefault="00863B74" w:rsidP="00863B74">
      <w:pPr>
        <w:ind w:left="14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Proposal: Send to </w:t>
      </w:r>
      <w:r w:rsidR="00C23DCF">
        <w:rPr>
          <w:rFonts w:ascii="Bookman Old Style" w:hAnsi="Bookman Old Style"/>
          <w:sz w:val="22"/>
          <w:szCs w:val="22"/>
        </w:rPr>
        <w:t xml:space="preserve">Student Affairs committee. </w:t>
      </w:r>
    </w:p>
    <w:p w14:paraId="2A75CBD9" w14:textId="77777777" w:rsidR="00C23DCF" w:rsidRDefault="00C23DCF" w:rsidP="00C23DCF">
      <w:pPr>
        <w:ind w:left="72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MSC </w:t>
      </w:r>
    </w:p>
    <w:p w14:paraId="47CA2911" w14:textId="73071D03" w:rsidR="00C23DCF" w:rsidRDefault="00863B74" w:rsidP="009A0DBC">
      <w:pPr>
        <w:ind w:left="14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Dr. </w:t>
      </w:r>
      <w:proofErr w:type="spellStart"/>
      <w:r>
        <w:rPr>
          <w:rFonts w:ascii="Bookman Old Style" w:hAnsi="Bookman Old Style"/>
          <w:sz w:val="22"/>
          <w:szCs w:val="22"/>
        </w:rPr>
        <w:t>Schlievert</w:t>
      </w:r>
      <w:proofErr w:type="spellEnd"/>
      <w:r w:rsidR="00C23DCF">
        <w:rPr>
          <w:rFonts w:ascii="Bookman Old Style" w:hAnsi="Bookman Old Style"/>
          <w:sz w:val="22"/>
          <w:szCs w:val="22"/>
        </w:rPr>
        <w:t xml:space="preserve"> m</w:t>
      </w:r>
      <w:r>
        <w:rPr>
          <w:rFonts w:ascii="Bookman Old Style" w:hAnsi="Bookman Old Style"/>
          <w:sz w:val="22"/>
          <w:szCs w:val="22"/>
        </w:rPr>
        <w:t>entioned that other campuses have recently shown concern</w:t>
      </w:r>
      <w:r w:rsidR="00C23DCF">
        <w:rPr>
          <w:rFonts w:ascii="Bookman Old Style" w:hAnsi="Bookman Old Style"/>
          <w:sz w:val="22"/>
          <w:szCs w:val="22"/>
        </w:rPr>
        <w:t xml:space="preserve"> about plagiarism</w:t>
      </w:r>
      <w:r>
        <w:rPr>
          <w:rFonts w:ascii="Bookman Old Style" w:hAnsi="Bookman Old Style"/>
          <w:sz w:val="22"/>
          <w:szCs w:val="22"/>
        </w:rPr>
        <w:t>, and educating students</w:t>
      </w:r>
      <w:r w:rsidR="009A0DBC">
        <w:rPr>
          <w:rFonts w:ascii="Bookman Old Style" w:hAnsi="Bookman Old Style"/>
          <w:sz w:val="22"/>
          <w:szCs w:val="22"/>
        </w:rPr>
        <w:t xml:space="preserve"> about</w:t>
      </w:r>
      <w:r>
        <w:rPr>
          <w:rFonts w:ascii="Bookman Old Style" w:hAnsi="Bookman Old Style"/>
          <w:sz w:val="22"/>
          <w:szCs w:val="22"/>
        </w:rPr>
        <w:t xml:space="preserve"> what it is</w:t>
      </w:r>
      <w:r w:rsidR="00C23DCF">
        <w:rPr>
          <w:rFonts w:ascii="Bookman Old Style" w:hAnsi="Bookman Old Style"/>
          <w:sz w:val="22"/>
          <w:szCs w:val="22"/>
        </w:rPr>
        <w:t xml:space="preserve">.  </w:t>
      </w:r>
    </w:p>
    <w:p w14:paraId="7C818855" w14:textId="0D49B8A9" w:rsidR="00554748" w:rsidRDefault="00554748" w:rsidP="00554748">
      <w:pPr>
        <w:rPr>
          <w:rFonts w:ascii="Bookman Old Style" w:hAnsi="Bookman Old Style"/>
          <w:sz w:val="22"/>
          <w:szCs w:val="22"/>
        </w:rPr>
      </w:pPr>
    </w:p>
    <w:p w14:paraId="10581247" w14:textId="77777777" w:rsidR="00554748" w:rsidRDefault="00554748" w:rsidP="00554748">
      <w:pPr>
        <w:rPr>
          <w:rFonts w:ascii="Bookman Old Style" w:hAnsi="Bookman Old Style"/>
          <w:sz w:val="22"/>
          <w:szCs w:val="22"/>
        </w:rPr>
      </w:pPr>
    </w:p>
    <w:p w14:paraId="1DC1E8C4" w14:textId="77777777" w:rsidR="00554748" w:rsidRDefault="00554748" w:rsidP="00554748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Memo dated December 17, 2020 from Nancy Nisbett, Chair Student Affairs Committee to the Academic Senate Executive Committee re:  Suggestions for connecting with students.  Memo has been received.</w:t>
      </w:r>
    </w:p>
    <w:p w14:paraId="330B58CF" w14:textId="77777777" w:rsidR="00554748" w:rsidRDefault="00554748" w:rsidP="00554748">
      <w:pPr>
        <w:ind w:left="1440" w:hanging="1440"/>
        <w:rPr>
          <w:rFonts w:ascii="Bookman Old Style" w:hAnsi="Bookman Old Style"/>
          <w:sz w:val="22"/>
          <w:szCs w:val="22"/>
        </w:rPr>
      </w:pPr>
    </w:p>
    <w:p w14:paraId="47341BEE" w14:textId="5518CA1F" w:rsidR="00554748" w:rsidRDefault="00554748" w:rsidP="0055474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Suggestion:</w:t>
      </w:r>
      <w:r w:rsidR="009A0DBC">
        <w:rPr>
          <w:rFonts w:ascii="Bookman Old Style" w:hAnsi="Bookman Old Style"/>
          <w:sz w:val="22"/>
          <w:szCs w:val="22"/>
        </w:rPr>
        <w:t xml:space="preserve"> </w:t>
      </w:r>
      <w:r w:rsidR="00863B74">
        <w:rPr>
          <w:rFonts w:ascii="Bookman Old Style" w:hAnsi="Bookman Old Style"/>
          <w:sz w:val="22"/>
          <w:szCs w:val="22"/>
        </w:rPr>
        <w:t xml:space="preserve">Will put on agenda of next meeting. </w:t>
      </w:r>
    </w:p>
    <w:p w14:paraId="35205087" w14:textId="77777777" w:rsidR="00554748" w:rsidRDefault="00554748" w:rsidP="00554748">
      <w:pPr>
        <w:rPr>
          <w:rFonts w:ascii="Bookman Old Style" w:hAnsi="Bookman Old Style"/>
          <w:sz w:val="22"/>
          <w:szCs w:val="22"/>
        </w:rPr>
      </w:pPr>
    </w:p>
    <w:p w14:paraId="33BE276E" w14:textId="77777777" w:rsidR="00554748" w:rsidRDefault="00554748" w:rsidP="00554748">
      <w:pPr>
        <w:rPr>
          <w:rFonts w:ascii="Bookman Old Style" w:hAnsi="Bookman Old Style"/>
          <w:sz w:val="22"/>
          <w:szCs w:val="22"/>
        </w:rPr>
      </w:pPr>
    </w:p>
    <w:p w14:paraId="20FB7F61" w14:textId="77777777" w:rsidR="00554748" w:rsidRDefault="00554748" w:rsidP="00554748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 xml:space="preserve">Memo dated January 19, 2021 from </w:t>
      </w:r>
      <w:proofErr w:type="spellStart"/>
      <w:r>
        <w:rPr>
          <w:rFonts w:ascii="Bookman Old Style" w:hAnsi="Bookman Old Style"/>
          <w:sz w:val="22"/>
          <w:szCs w:val="22"/>
        </w:rPr>
        <w:t>Xuanning</w:t>
      </w:r>
      <w:proofErr w:type="spellEnd"/>
      <w:r>
        <w:rPr>
          <w:rFonts w:ascii="Bookman Old Style" w:hAnsi="Bookman Old Style"/>
          <w:sz w:val="22"/>
          <w:szCs w:val="22"/>
        </w:rPr>
        <w:t xml:space="preserve"> Fu, Interim Provost and Vice President for Academic Affairs to Thomas Holyoke, Chair Academic Senate re:  Provost’s Awards Committee 2020-2021.  Memo has been received.</w:t>
      </w:r>
    </w:p>
    <w:p w14:paraId="6B526C99" w14:textId="77777777" w:rsidR="00554748" w:rsidRDefault="00554748" w:rsidP="00554748">
      <w:pPr>
        <w:ind w:left="1440" w:hanging="1440"/>
        <w:rPr>
          <w:rFonts w:ascii="Bookman Old Style" w:hAnsi="Bookman Old Style"/>
          <w:sz w:val="22"/>
          <w:szCs w:val="22"/>
        </w:rPr>
      </w:pPr>
    </w:p>
    <w:p w14:paraId="541D2AE8" w14:textId="02BE0955" w:rsidR="00554748" w:rsidRDefault="00554748" w:rsidP="0055474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Suggestion:</w:t>
      </w:r>
      <w:r w:rsidR="00863B74">
        <w:rPr>
          <w:rFonts w:ascii="Bookman Old Style" w:hAnsi="Bookman Old Style"/>
          <w:sz w:val="22"/>
          <w:szCs w:val="22"/>
        </w:rPr>
        <w:t xml:space="preserve"> Our Spring chore for the</w:t>
      </w:r>
      <w:r w:rsidR="009A0DBC">
        <w:rPr>
          <w:rFonts w:ascii="Bookman Old Style" w:hAnsi="Bookman Old Style"/>
          <w:sz w:val="22"/>
          <w:szCs w:val="22"/>
        </w:rPr>
        <w:t xml:space="preserve"> next meeting. </w:t>
      </w:r>
    </w:p>
    <w:p w14:paraId="7E03F3E6" w14:textId="77777777" w:rsidR="00554748" w:rsidRDefault="00554748" w:rsidP="00554748">
      <w:pPr>
        <w:rPr>
          <w:rFonts w:ascii="Bookman Old Style" w:hAnsi="Bookman Old Style"/>
          <w:sz w:val="22"/>
          <w:szCs w:val="22"/>
        </w:rPr>
      </w:pPr>
    </w:p>
    <w:p w14:paraId="78B0B4CA" w14:textId="77777777" w:rsidR="00554748" w:rsidRDefault="00554748" w:rsidP="00554748">
      <w:pPr>
        <w:rPr>
          <w:rFonts w:ascii="Bookman Old Style" w:hAnsi="Bookman Old Style"/>
          <w:sz w:val="22"/>
          <w:szCs w:val="22"/>
        </w:rPr>
      </w:pPr>
    </w:p>
    <w:p w14:paraId="2E149B80" w14:textId="77777777" w:rsidR="00554748" w:rsidRDefault="00554748" w:rsidP="00554748">
      <w:pPr>
        <w:rPr>
          <w:rFonts w:ascii="Bookman Old Style" w:hAnsi="Bookman Old Style"/>
          <w:sz w:val="22"/>
          <w:szCs w:val="22"/>
        </w:rPr>
      </w:pPr>
    </w:p>
    <w:p w14:paraId="679E498D" w14:textId="77777777" w:rsidR="00554748" w:rsidRDefault="00554748" w:rsidP="00554748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 xml:space="preserve">Email dated January 20, 2021 from </w:t>
      </w:r>
      <w:proofErr w:type="spellStart"/>
      <w:r>
        <w:rPr>
          <w:rFonts w:ascii="Bookman Old Style" w:hAnsi="Bookman Old Style"/>
          <w:sz w:val="22"/>
          <w:szCs w:val="22"/>
        </w:rPr>
        <w:t>Chadley</w:t>
      </w:r>
      <w:proofErr w:type="spellEnd"/>
      <w:r>
        <w:rPr>
          <w:rFonts w:ascii="Bookman Old Style" w:hAnsi="Bookman Old Style"/>
          <w:sz w:val="22"/>
          <w:szCs w:val="22"/>
        </w:rPr>
        <w:t xml:space="preserve"> James, Chair General Education Committee to Thomas Holyoke, Chair Academic Senate re:  Proposed Change to APM 241.  Email has been received.</w:t>
      </w:r>
    </w:p>
    <w:p w14:paraId="3E788E13" w14:textId="77777777" w:rsidR="00554748" w:rsidRDefault="00554748" w:rsidP="00554748">
      <w:pPr>
        <w:ind w:left="1440" w:hanging="1440"/>
        <w:rPr>
          <w:rFonts w:ascii="Bookman Old Style" w:hAnsi="Bookman Old Style"/>
          <w:sz w:val="22"/>
          <w:szCs w:val="22"/>
        </w:rPr>
      </w:pPr>
    </w:p>
    <w:p w14:paraId="1C7C126E" w14:textId="4F40CB27" w:rsidR="00782A2A" w:rsidRPr="00863B74" w:rsidRDefault="00554748" w:rsidP="00A4010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Suggestion:</w:t>
      </w:r>
      <w:r w:rsidR="009A0DBC">
        <w:rPr>
          <w:rFonts w:ascii="Bookman Old Style" w:hAnsi="Bookman Old Style"/>
          <w:sz w:val="22"/>
          <w:szCs w:val="22"/>
        </w:rPr>
        <w:t xml:space="preserve"> </w:t>
      </w:r>
      <w:r w:rsidR="00863B74">
        <w:rPr>
          <w:rFonts w:ascii="Bookman Old Style" w:hAnsi="Bookman Old Style"/>
          <w:sz w:val="22"/>
          <w:szCs w:val="22"/>
        </w:rPr>
        <w:t xml:space="preserve">Will put on agenda of next meeting. </w:t>
      </w:r>
    </w:p>
    <w:p w14:paraId="198703E4" w14:textId="7FEEB874" w:rsidR="00554748" w:rsidRDefault="00554748" w:rsidP="00A40107">
      <w:pPr>
        <w:rPr>
          <w:rFonts w:ascii="Bookman Old Style" w:hAnsi="Bookman Old Style"/>
        </w:rPr>
      </w:pPr>
    </w:p>
    <w:p w14:paraId="7B06E074" w14:textId="34599143" w:rsidR="00554748" w:rsidRDefault="00554748" w:rsidP="00A40107">
      <w:pPr>
        <w:rPr>
          <w:rFonts w:ascii="Bookman Old Style" w:hAnsi="Bookman Old Style"/>
        </w:rPr>
      </w:pPr>
    </w:p>
    <w:p w14:paraId="415B3FA8" w14:textId="59ED57E7" w:rsidR="00554748" w:rsidRPr="009A0DBC" w:rsidRDefault="00554748" w:rsidP="00554748">
      <w:pPr>
        <w:pStyle w:val="ListParagraph"/>
        <w:numPr>
          <w:ilvl w:val="0"/>
          <w:numId w:val="19"/>
        </w:numPr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>Concerns with Online/Blended Subcommittee</w:t>
      </w:r>
    </w:p>
    <w:p w14:paraId="01522412" w14:textId="6792CF71" w:rsidR="009A0DBC" w:rsidRDefault="009A0DBC" w:rsidP="009A0DBC">
      <w:pPr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</w:rPr>
      </w:pPr>
    </w:p>
    <w:p w14:paraId="062D0017" w14:textId="3B89DE4B" w:rsidR="009A0DBC" w:rsidRDefault="00863B74" w:rsidP="009A0DBC">
      <w:pPr>
        <w:spacing w:line="240" w:lineRule="auto"/>
        <w:ind w:left="720" w:right="720"/>
        <w:contextualSpacing/>
        <w:rPr>
          <w:rFonts w:ascii="Bookman Old Style" w:eastAsia="System Font Regular" w:hAnsi="Bookman Old Style"/>
          <w:color w:val="0B0A0A"/>
        </w:rPr>
      </w:pPr>
      <w:r>
        <w:rPr>
          <w:rFonts w:ascii="Bookman Old Style" w:eastAsia="System Font Regular" w:hAnsi="Bookman Old Style"/>
          <w:color w:val="0B0A0A"/>
        </w:rPr>
        <w:t xml:space="preserve">Issue at hand: </w:t>
      </w:r>
      <w:r w:rsidR="009A0DBC">
        <w:rPr>
          <w:rFonts w:ascii="Bookman Old Style" w:eastAsia="System Font Regular" w:hAnsi="Bookman Old Style"/>
          <w:color w:val="0B0A0A"/>
        </w:rPr>
        <w:t>Large number of requests for online course</w:t>
      </w:r>
      <w:r>
        <w:rPr>
          <w:rFonts w:ascii="Bookman Old Style" w:eastAsia="System Font Regular" w:hAnsi="Bookman Old Style"/>
          <w:color w:val="0B0A0A"/>
        </w:rPr>
        <w:t>s</w:t>
      </w:r>
      <w:r w:rsidR="009A0DBC">
        <w:rPr>
          <w:rFonts w:ascii="Bookman Old Style" w:eastAsia="System Font Regular" w:hAnsi="Bookman Old Style"/>
          <w:color w:val="0B0A0A"/>
        </w:rPr>
        <w:t xml:space="preserve">, so many </w:t>
      </w:r>
      <w:r>
        <w:rPr>
          <w:rFonts w:ascii="Bookman Old Style" w:eastAsia="System Font Regular" w:hAnsi="Bookman Old Style"/>
          <w:color w:val="0B0A0A"/>
        </w:rPr>
        <w:t xml:space="preserve">that </w:t>
      </w:r>
      <w:r w:rsidR="009A0DBC">
        <w:rPr>
          <w:rFonts w:ascii="Bookman Old Style" w:eastAsia="System Font Regular" w:hAnsi="Bookman Old Style"/>
          <w:color w:val="0B0A0A"/>
        </w:rPr>
        <w:t xml:space="preserve">the subcommittee is backed up and not meeting often. </w:t>
      </w:r>
    </w:p>
    <w:p w14:paraId="3383AAD4" w14:textId="6A5E98BD" w:rsidR="009A0DBC" w:rsidRDefault="009A0DBC" w:rsidP="009A0DBC">
      <w:pPr>
        <w:spacing w:line="240" w:lineRule="auto"/>
        <w:ind w:left="720" w:right="720"/>
        <w:contextualSpacing/>
        <w:rPr>
          <w:rFonts w:ascii="Bookman Old Style" w:eastAsia="System Font Regular" w:hAnsi="Bookman Old Style"/>
          <w:color w:val="0B0A0A"/>
        </w:rPr>
      </w:pPr>
    </w:p>
    <w:p w14:paraId="4A1673C9" w14:textId="27F9DC70" w:rsidR="009A0DBC" w:rsidRDefault="009A0DBC" w:rsidP="009A0DBC">
      <w:pPr>
        <w:spacing w:line="240" w:lineRule="auto"/>
        <w:ind w:left="720" w:right="720"/>
        <w:contextualSpacing/>
        <w:rPr>
          <w:rFonts w:ascii="Bookman Old Style" w:eastAsia="System Font Regular" w:hAnsi="Bookman Old Style"/>
          <w:color w:val="0B0A0A"/>
        </w:rPr>
      </w:pPr>
      <w:r>
        <w:rPr>
          <w:rFonts w:ascii="Bookman Old Style" w:eastAsia="System Font Regular" w:hAnsi="Bookman Old Style"/>
          <w:color w:val="0B0A0A"/>
        </w:rPr>
        <w:t>Dr. Berre</w:t>
      </w:r>
      <w:r w:rsidR="00221B41">
        <w:rPr>
          <w:rFonts w:ascii="Bookman Old Style" w:eastAsia="System Font Regular" w:hAnsi="Bookman Old Style"/>
          <w:color w:val="0B0A0A"/>
        </w:rPr>
        <w:t>t</w:t>
      </w:r>
      <w:r w:rsidR="00863B74">
        <w:rPr>
          <w:rFonts w:ascii="Bookman Old Style" w:eastAsia="System Font Regular" w:hAnsi="Bookman Old Style"/>
          <w:color w:val="0B0A0A"/>
        </w:rPr>
        <w:t>t provided some background and that this is a n</w:t>
      </w:r>
      <w:r>
        <w:rPr>
          <w:rFonts w:ascii="Bookman Old Style" w:eastAsia="System Font Regular" w:hAnsi="Bookman Old Style"/>
          <w:color w:val="0B0A0A"/>
        </w:rPr>
        <w:t xml:space="preserve">ew committee and </w:t>
      </w:r>
      <w:r w:rsidR="00863B74">
        <w:rPr>
          <w:rFonts w:ascii="Bookman Old Style" w:eastAsia="System Font Regular" w:hAnsi="Bookman Old Style"/>
          <w:color w:val="0B0A0A"/>
        </w:rPr>
        <w:t xml:space="preserve">has </w:t>
      </w:r>
      <w:r>
        <w:rPr>
          <w:rFonts w:ascii="Bookman Old Style" w:eastAsia="System Font Regular" w:hAnsi="Bookman Old Style"/>
          <w:color w:val="0B0A0A"/>
        </w:rPr>
        <w:t xml:space="preserve">only met twice, once in Spring and once in Fall, and to date </w:t>
      </w:r>
      <w:r w:rsidR="00863B74">
        <w:rPr>
          <w:rFonts w:ascii="Bookman Old Style" w:eastAsia="System Font Regular" w:hAnsi="Bookman Old Style"/>
          <w:color w:val="0B0A0A"/>
        </w:rPr>
        <w:t xml:space="preserve">the </w:t>
      </w:r>
      <w:r>
        <w:rPr>
          <w:rFonts w:ascii="Bookman Old Style" w:eastAsia="System Font Regular" w:hAnsi="Bookman Old Style"/>
          <w:color w:val="0B0A0A"/>
        </w:rPr>
        <w:t xml:space="preserve">committee has not reviewed a single proposal. </w:t>
      </w:r>
    </w:p>
    <w:p w14:paraId="095B4F90" w14:textId="03BF92F9" w:rsidR="009A0DBC" w:rsidRDefault="009A0DBC" w:rsidP="009A0DBC">
      <w:pPr>
        <w:spacing w:line="240" w:lineRule="auto"/>
        <w:ind w:left="720" w:right="720"/>
        <w:contextualSpacing/>
        <w:rPr>
          <w:rFonts w:ascii="Bookman Old Style" w:eastAsia="System Font Regular" w:hAnsi="Bookman Old Style"/>
          <w:color w:val="0B0A0A"/>
        </w:rPr>
      </w:pPr>
    </w:p>
    <w:p w14:paraId="67760CBB" w14:textId="324A287D" w:rsidR="009A0DBC" w:rsidRDefault="009A0DBC" w:rsidP="009A0DBC">
      <w:pPr>
        <w:spacing w:line="240" w:lineRule="auto"/>
        <w:ind w:left="720" w:right="720"/>
        <w:contextualSpacing/>
        <w:rPr>
          <w:rFonts w:ascii="Bookman Old Style" w:eastAsia="System Font Regular" w:hAnsi="Bookman Old Style"/>
          <w:color w:val="0B0A0A"/>
        </w:rPr>
      </w:pPr>
      <w:r>
        <w:rPr>
          <w:rFonts w:ascii="Bookman Old Style" w:eastAsia="System Font Regular" w:hAnsi="Bookman Old Style"/>
          <w:color w:val="0B0A0A"/>
        </w:rPr>
        <w:t>Dr. Cleme</w:t>
      </w:r>
      <w:r w:rsidR="00863B74">
        <w:rPr>
          <w:rFonts w:ascii="Bookman Old Style" w:eastAsia="System Font Regular" w:hAnsi="Bookman Old Style"/>
          <w:color w:val="0B0A0A"/>
        </w:rPr>
        <w:t>nt</w:t>
      </w:r>
      <w:r>
        <w:rPr>
          <w:rFonts w:ascii="Bookman Old Style" w:eastAsia="System Font Regular" w:hAnsi="Bookman Old Style"/>
          <w:color w:val="0B0A0A"/>
        </w:rPr>
        <w:t xml:space="preserve"> gave </w:t>
      </w:r>
      <w:r w:rsidR="00F462DF">
        <w:rPr>
          <w:rFonts w:ascii="Bookman Old Style" w:eastAsia="System Font Regular" w:hAnsi="Bookman Old Style"/>
          <w:color w:val="0B0A0A"/>
        </w:rPr>
        <w:t xml:space="preserve">an </w:t>
      </w:r>
      <w:r>
        <w:rPr>
          <w:rFonts w:ascii="Bookman Old Style" w:eastAsia="System Font Regular" w:hAnsi="Bookman Old Style"/>
          <w:color w:val="0B0A0A"/>
        </w:rPr>
        <w:t>account</w:t>
      </w:r>
      <w:r w:rsidR="00F462DF">
        <w:rPr>
          <w:rFonts w:ascii="Bookman Old Style" w:eastAsia="System Font Regular" w:hAnsi="Bookman Old Style"/>
          <w:color w:val="0B0A0A"/>
        </w:rPr>
        <w:t>ing</w:t>
      </w:r>
      <w:r>
        <w:rPr>
          <w:rFonts w:ascii="Bookman Old Style" w:eastAsia="System Font Regular" w:hAnsi="Bookman Old Style"/>
          <w:color w:val="0B0A0A"/>
        </w:rPr>
        <w:t xml:space="preserve"> of sending 5 courses in S</w:t>
      </w:r>
      <w:r w:rsidR="00F462DF">
        <w:rPr>
          <w:rFonts w:ascii="Bookman Old Style" w:eastAsia="System Font Regular" w:hAnsi="Bookman Old Style"/>
          <w:color w:val="0B0A0A"/>
        </w:rPr>
        <w:t>pring 2020, and 5 to 7 more recently</w:t>
      </w:r>
      <w:r>
        <w:rPr>
          <w:rFonts w:ascii="Bookman Old Style" w:eastAsia="System Font Regular" w:hAnsi="Bookman Old Style"/>
          <w:color w:val="0B0A0A"/>
        </w:rPr>
        <w:t xml:space="preserve">. </w:t>
      </w:r>
      <w:r w:rsidR="00F462DF">
        <w:rPr>
          <w:rFonts w:ascii="Bookman Old Style" w:eastAsia="System Font Regular" w:hAnsi="Bookman Old Style"/>
          <w:color w:val="0B0A0A"/>
        </w:rPr>
        <w:t>The s</w:t>
      </w:r>
      <w:r>
        <w:rPr>
          <w:rFonts w:ascii="Bookman Old Style" w:eastAsia="System Font Regular" w:hAnsi="Bookman Old Style"/>
          <w:color w:val="0B0A0A"/>
        </w:rPr>
        <w:t xml:space="preserve">ubcommittee chair </w:t>
      </w:r>
      <w:r w:rsidR="00F462DF">
        <w:rPr>
          <w:rFonts w:ascii="Bookman Old Style" w:eastAsia="System Font Regular" w:hAnsi="Bookman Old Style"/>
          <w:color w:val="0B0A0A"/>
        </w:rPr>
        <w:t>has been alerted and Dr. Clement stated</w:t>
      </w:r>
      <w:r>
        <w:rPr>
          <w:rFonts w:ascii="Bookman Old Style" w:eastAsia="System Font Regular" w:hAnsi="Bookman Old Style"/>
          <w:color w:val="0B0A0A"/>
        </w:rPr>
        <w:t xml:space="preserve"> his concern about lack of movement on this important committee work, </w:t>
      </w:r>
      <w:r w:rsidR="00F462DF">
        <w:rPr>
          <w:rFonts w:ascii="Bookman Old Style" w:eastAsia="System Font Regular" w:hAnsi="Bookman Old Style"/>
          <w:color w:val="0B0A0A"/>
        </w:rPr>
        <w:t xml:space="preserve">adding however that it is </w:t>
      </w:r>
      <w:r>
        <w:rPr>
          <w:rFonts w:ascii="Bookman Old Style" w:eastAsia="System Font Regular" w:hAnsi="Bookman Old Style"/>
          <w:color w:val="0B0A0A"/>
        </w:rPr>
        <w:t xml:space="preserve">not too late to make needed deadlines if we get this moving. </w:t>
      </w:r>
      <w:r w:rsidR="00221B41">
        <w:rPr>
          <w:rFonts w:ascii="Bookman Old Style" w:eastAsia="System Font Regular" w:hAnsi="Bookman Old Style"/>
          <w:color w:val="0B0A0A"/>
        </w:rPr>
        <w:t xml:space="preserve">He </w:t>
      </w:r>
      <w:r w:rsidR="00F462DF">
        <w:rPr>
          <w:rFonts w:ascii="Bookman Old Style" w:eastAsia="System Font Regular" w:hAnsi="Bookman Old Style"/>
          <w:color w:val="0B0A0A"/>
        </w:rPr>
        <w:t xml:space="preserve">told </w:t>
      </w:r>
      <w:proofErr w:type="spellStart"/>
      <w:r w:rsidR="00F462DF">
        <w:rPr>
          <w:rFonts w:ascii="Bookman Old Style" w:eastAsia="System Font Regular" w:hAnsi="Bookman Old Style"/>
          <w:color w:val="0B0A0A"/>
        </w:rPr>
        <w:t>he</w:t>
      </w:r>
      <w:proofErr w:type="spellEnd"/>
      <w:r w:rsidR="00F462DF">
        <w:rPr>
          <w:rFonts w:ascii="Bookman Old Style" w:eastAsia="System Font Regular" w:hAnsi="Bookman Old Style"/>
          <w:color w:val="0B0A0A"/>
        </w:rPr>
        <w:t xml:space="preserve"> committee that he </w:t>
      </w:r>
      <w:r w:rsidR="00221B41">
        <w:rPr>
          <w:rFonts w:ascii="Bookman Old Style" w:eastAsia="System Font Regular" w:hAnsi="Bookman Old Style"/>
          <w:color w:val="0B0A0A"/>
        </w:rPr>
        <w:t xml:space="preserve">will reach out to chair and </w:t>
      </w:r>
      <w:r w:rsidR="00F462DF">
        <w:rPr>
          <w:rFonts w:ascii="Bookman Old Style" w:eastAsia="System Font Regular" w:hAnsi="Bookman Old Style"/>
          <w:color w:val="0B0A0A"/>
        </w:rPr>
        <w:t xml:space="preserve">personally </w:t>
      </w:r>
      <w:r w:rsidR="00221B41">
        <w:rPr>
          <w:rFonts w:ascii="Bookman Old Style" w:eastAsia="System Font Regular" w:hAnsi="Bookman Old Style"/>
          <w:color w:val="0B0A0A"/>
        </w:rPr>
        <w:t xml:space="preserve">attend the next meeting. </w:t>
      </w:r>
    </w:p>
    <w:p w14:paraId="424A0A4F" w14:textId="4C76470B" w:rsidR="009A0DBC" w:rsidRDefault="009A0DBC" w:rsidP="009A0DBC">
      <w:pPr>
        <w:spacing w:line="240" w:lineRule="auto"/>
        <w:ind w:left="720" w:right="720"/>
        <w:contextualSpacing/>
        <w:rPr>
          <w:rFonts w:ascii="Bookman Old Style" w:eastAsia="System Font Regular" w:hAnsi="Bookman Old Style"/>
          <w:color w:val="0B0A0A"/>
        </w:rPr>
      </w:pPr>
    </w:p>
    <w:p w14:paraId="7323DE18" w14:textId="2414047F" w:rsidR="00BF7A0B" w:rsidRDefault="009A0DBC" w:rsidP="00F462DF">
      <w:pPr>
        <w:spacing w:line="240" w:lineRule="auto"/>
        <w:ind w:left="720" w:right="720"/>
        <w:contextualSpacing/>
        <w:rPr>
          <w:rFonts w:ascii="Bookman Old Style" w:eastAsia="System Font Regular" w:hAnsi="Bookman Old Style"/>
          <w:color w:val="0B0A0A"/>
        </w:rPr>
      </w:pPr>
      <w:r>
        <w:rPr>
          <w:rFonts w:ascii="Bookman Old Style" w:eastAsia="System Font Regular" w:hAnsi="Bookman Old Style"/>
          <w:color w:val="0B0A0A"/>
        </w:rPr>
        <w:t>Chair Holyo</w:t>
      </w:r>
      <w:r w:rsidR="00F462DF">
        <w:rPr>
          <w:rFonts w:ascii="Bookman Old Style" w:eastAsia="System Font Regular" w:hAnsi="Bookman Old Style"/>
          <w:color w:val="0B0A0A"/>
        </w:rPr>
        <w:t xml:space="preserve">ke suggested possible remedies such as </w:t>
      </w:r>
      <w:r>
        <w:rPr>
          <w:rFonts w:ascii="Bookman Old Style" w:eastAsia="System Font Regular" w:hAnsi="Bookman Old Style"/>
          <w:color w:val="0B0A0A"/>
        </w:rPr>
        <w:t>add</w:t>
      </w:r>
      <w:r w:rsidR="00F462DF">
        <w:rPr>
          <w:rFonts w:ascii="Bookman Old Style" w:eastAsia="System Font Regular" w:hAnsi="Bookman Old Style"/>
          <w:color w:val="0B0A0A"/>
        </w:rPr>
        <w:t xml:space="preserve">ing </w:t>
      </w:r>
      <w:proofErr w:type="gramStart"/>
      <w:r w:rsidR="00F462DF">
        <w:rPr>
          <w:rFonts w:ascii="Bookman Old Style" w:eastAsia="System Font Regular" w:hAnsi="Bookman Old Style"/>
          <w:color w:val="0B0A0A"/>
        </w:rPr>
        <w:t>more faulty</w:t>
      </w:r>
      <w:proofErr w:type="gramEnd"/>
      <w:r w:rsidR="00F462DF">
        <w:rPr>
          <w:rFonts w:ascii="Bookman Old Style" w:eastAsia="System Font Regular" w:hAnsi="Bookman Old Style"/>
          <w:color w:val="0B0A0A"/>
        </w:rPr>
        <w:t xml:space="preserve"> to committee.</w:t>
      </w:r>
      <w:r>
        <w:rPr>
          <w:rFonts w:ascii="Bookman Old Style" w:eastAsia="System Font Regular" w:hAnsi="Bookman Old Style"/>
          <w:color w:val="0B0A0A"/>
        </w:rPr>
        <w:t xml:space="preserve"> Dr. Clement</w:t>
      </w:r>
      <w:r w:rsidR="00F462DF">
        <w:rPr>
          <w:rFonts w:ascii="Bookman Old Style" w:eastAsia="System Font Regular" w:hAnsi="Bookman Old Style"/>
          <w:color w:val="0B0A0A"/>
        </w:rPr>
        <w:t xml:space="preserve"> indicated that this is possibly</w:t>
      </w:r>
      <w:r>
        <w:rPr>
          <w:rFonts w:ascii="Bookman Old Style" w:eastAsia="System Font Regular" w:hAnsi="Bookman Old Style"/>
          <w:color w:val="0B0A0A"/>
        </w:rPr>
        <w:t xml:space="preserve"> a </w:t>
      </w:r>
      <w:r w:rsidR="00F462DF">
        <w:rPr>
          <w:rFonts w:ascii="Bookman Old Style" w:eastAsia="System Font Regular" w:hAnsi="Bookman Old Style"/>
          <w:color w:val="0B0A0A"/>
        </w:rPr>
        <w:lastRenderedPageBreak/>
        <w:t xml:space="preserve">guidance issue, and that the committee might need direction. Discussion arose concerning possible temporary approval routes if the backup is not resolved. The committee will await a report from Dr. Clement </w:t>
      </w:r>
      <w:proofErr w:type="spellStart"/>
      <w:r w:rsidR="00F462DF">
        <w:rPr>
          <w:rFonts w:ascii="Bookman Old Style" w:eastAsia="System Font Regular" w:hAnsi="Bookman Old Style"/>
          <w:color w:val="0B0A0A"/>
        </w:rPr>
        <w:t>ot</w:t>
      </w:r>
      <w:proofErr w:type="spellEnd"/>
      <w:r w:rsidR="00F462DF">
        <w:rPr>
          <w:rFonts w:ascii="Bookman Old Style" w:eastAsia="System Font Regular" w:hAnsi="Bookman Old Style"/>
          <w:color w:val="0B0A0A"/>
        </w:rPr>
        <w:t xml:space="preserve"> see if further action will be required. </w:t>
      </w:r>
    </w:p>
    <w:p w14:paraId="3DD935FA" w14:textId="5267CF06" w:rsidR="00554748" w:rsidRPr="00221B41" w:rsidRDefault="00554748" w:rsidP="00221B41">
      <w:pPr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</w:rPr>
      </w:pPr>
    </w:p>
    <w:p w14:paraId="74683156" w14:textId="77777777" w:rsidR="00554748" w:rsidRPr="00554748" w:rsidRDefault="00554748" w:rsidP="00554748">
      <w:pPr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</w:rPr>
      </w:pPr>
    </w:p>
    <w:p w14:paraId="64A5ED8A" w14:textId="1704E7B2" w:rsidR="00554748" w:rsidRDefault="00554748" w:rsidP="00554748">
      <w:pPr>
        <w:pStyle w:val="ListParagraph"/>
        <w:numPr>
          <w:ilvl w:val="0"/>
          <w:numId w:val="19"/>
        </w:numP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proofErr w:type="spellStart"/>
      <w:r>
        <w:rPr>
          <w:rFonts w:ascii="Bookman Old Style" w:hAnsi="Bookman Old Style"/>
          <w:color w:val="0B0A0A"/>
          <w:szCs w:val="24"/>
        </w:rPr>
        <w:t>Kremen</w:t>
      </w:r>
      <w:proofErr w:type="spellEnd"/>
      <w:r>
        <w:rPr>
          <w:rFonts w:ascii="Bookman Old Style" w:hAnsi="Bookman Old Style"/>
          <w:color w:val="0B0A0A"/>
          <w:szCs w:val="24"/>
        </w:rPr>
        <w:t xml:space="preserve"> School Bylaw Amendments.</w:t>
      </w:r>
    </w:p>
    <w:p w14:paraId="32394FC9" w14:textId="4E1EA940" w:rsidR="00BF7A0B" w:rsidRDefault="00BF7A0B" w:rsidP="00BF7A0B">
      <w:pP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94FE9B9" w14:textId="7977AC56" w:rsidR="00BF7A0B" w:rsidRPr="00BF7A0B" w:rsidRDefault="00F462DF" w:rsidP="00BF7A0B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committee had no concerns, and the chair indicated he would sign off on these new bylaws. </w:t>
      </w:r>
    </w:p>
    <w:p w14:paraId="1AD1871E" w14:textId="5B25153D" w:rsidR="00554748" w:rsidRPr="00221B41" w:rsidRDefault="00554748" w:rsidP="00221B41">
      <w:pPr>
        <w:spacing w:line="240" w:lineRule="auto"/>
        <w:ind w:left="360" w:right="720"/>
        <w:contextualSpacing/>
        <w:rPr>
          <w:rFonts w:ascii="Bookman Old Style" w:hAnsi="Bookman Old Style"/>
          <w:color w:val="0B0A0A"/>
        </w:rPr>
      </w:pPr>
    </w:p>
    <w:p w14:paraId="017FA538" w14:textId="77777777" w:rsidR="00554748" w:rsidRPr="00554748" w:rsidRDefault="00554748" w:rsidP="00554748">
      <w:pP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C96BB59" w14:textId="5F2A4F58" w:rsidR="00554748" w:rsidRDefault="00554748" w:rsidP="00554748">
      <w:pPr>
        <w:pStyle w:val="ListParagraph"/>
        <w:numPr>
          <w:ilvl w:val="0"/>
          <w:numId w:val="19"/>
        </w:numP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>Waiving limits on CR/NC grading for the spring semester.</w:t>
      </w:r>
    </w:p>
    <w:p w14:paraId="7532DE5F" w14:textId="54B74BB7" w:rsidR="00554748" w:rsidRDefault="00554748" w:rsidP="00554748">
      <w:pP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6E08925" w14:textId="6EEBCD15" w:rsidR="00BF7A0B" w:rsidRDefault="00F462DF" w:rsidP="00BF7A0B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waiver was a</w:t>
      </w:r>
      <w:r w:rsidR="00F64531">
        <w:rPr>
          <w:rFonts w:ascii="Bookman Old Style" w:hAnsi="Bookman Old Style"/>
          <w:color w:val="0B0A0A"/>
        </w:rPr>
        <w:t>mended to include Summer 2021</w:t>
      </w:r>
    </w:p>
    <w:p w14:paraId="32DBFBA7" w14:textId="77777777" w:rsidR="00F64531" w:rsidRDefault="00F64531" w:rsidP="00BF7A0B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</w:p>
    <w:p w14:paraId="74CEF534" w14:textId="57944D4B" w:rsidR="00BF7A0B" w:rsidRDefault="00F64531" w:rsidP="00554748">
      <w:pP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ab/>
        <w:t>MSC</w:t>
      </w:r>
    </w:p>
    <w:p w14:paraId="21BEA395" w14:textId="77777777" w:rsidR="00554748" w:rsidRPr="00554748" w:rsidRDefault="00554748" w:rsidP="00554748">
      <w:pP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D9E149B" w14:textId="77777777" w:rsidR="00554748" w:rsidRDefault="00554748" w:rsidP="00554748">
      <w:pPr>
        <w:pStyle w:val="ListParagraph"/>
        <w:numPr>
          <w:ilvl w:val="0"/>
          <w:numId w:val="19"/>
        </w:numP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>APM 113 Policy on Academic Organization and Governance.</w:t>
      </w:r>
    </w:p>
    <w:p w14:paraId="44895EE4" w14:textId="77777777" w:rsidR="00554748" w:rsidRDefault="00554748" w:rsidP="00554748">
      <w:pPr>
        <w:pStyle w:val="ListParagraph"/>
        <w:spacing w:line="240" w:lineRule="auto"/>
        <w:ind w:left="540" w:right="720"/>
        <w:rPr>
          <w:rFonts w:ascii="Bookman Old Style" w:hAnsi="Bookman Old Style"/>
          <w:color w:val="0B0A0A"/>
          <w:szCs w:val="24"/>
        </w:rPr>
      </w:pPr>
    </w:p>
    <w:p w14:paraId="6B267A8C" w14:textId="40A853A9" w:rsidR="00554748" w:rsidRDefault="00F462DF" w:rsidP="00F64531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Baum provided background that currently there is a </w:t>
      </w:r>
      <w:r w:rsidR="00F64531">
        <w:rPr>
          <w:rFonts w:ascii="Bookman Old Style" w:hAnsi="Bookman Old Style"/>
        </w:rPr>
        <w:t>lack of mean</w:t>
      </w:r>
      <w:r>
        <w:rPr>
          <w:rFonts w:ascii="Bookman Old Style" w:hAnsi="Bookman Old Style"/>
        </w:rPr>
        <w:t>s</w:t>
      </w:r>
      <w:r w:rsidR="00F64531">
        <w:rPr>
          <w:rFonts w:ascii="Bookman Old Style" w:hAnsi="Bookman Old Style"/>
        </w:rPr>
        <w:t xml:space="preserve"> to create department structure, and creating department chair level status</w:t>
      </w:r>
      <w:r>
        <w:rPr>
          <w:rFonts w:ascii="Bookman Old Style" w:hAnsi="Bookman Old Style"/>
        </w:rPr>
        <w:t xml:space="preserve"> in the Library, despite these being sanctioned by the bargaining agreement</w:t>
      </w:r>
      <w:r w:rsidR="00F64531">
        <w:rPr>
          <w:rFonts w:ascii="Bookman Old Style" w:hAnsi="Bookman Old Style"/>
        </w:rPr>
        <w:t xml:space="preserve">. </w:t>
      </w:r>
    </w:p>
    <w:p w14:paraId="780C4689" w14:textId="6C488B41" w:rsidR="00F64531" w:rsidRDefault="00F64531" w:rsidP="00F64531">
      <w:pPr>
        <w:ind w:left="720"/>
        <w:rPr>
          <w:rFonts w:ascii="Bookman Old Style" w:hAnsi="Bookman Old Style"/>
        </w:rPr>
      </w:pPr>
    </w:p>
    <w:p w14:paraId="3613249E" w14:textId="6F7F983E" w:rsidR="00F64531" w:rsidRDefault="00F462DF" w:rsidP="00F64531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Proposal: Add to Senate agenda, hopefully a </w:t>
      </w:r>
      <w:r w:rsidR="00F64531">
        <w:rPr>
          <w:rFonts w:ascii="Bookman Old Style" w:hAnsi="Bookman Old Style"/>
        </w:rPr>
        <w:t>simple matter so</w:t>
      </w:r>
      <w:r>
        <w:rPr>
          <w:rFonts w:ascii="Bookman Old Style" w:hAnsi="Bookman Old Style"/>
        </w:rPr>
        <w:t xml:space="preserve"> we will</w:t>
      </w:r>
      <w:r w:rsidR="00F64531">
        <w:rPr>
          <w:rFonts w:ascii="Bookman Old Style" w:hAnsi="Bookman Old Style"/>
        </w:rPr>
        <w:t xml:space="preserve"> place high on agenda. </w:t>
      </w:r>
    </w:p>
    <w:p w14:paraId="42737589" w14:textId="2DC441DA" w:rsidR="00F64531" w:rsidRPr="00A40107" w:rsidRDefault="00F64531" w:rsidP="00F64531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MSC</w:t>
      </w:r>
    </w:p>
    <w:p w14:paraId="5CE9AE9B" w14:textId="5143C98C" w:rsidR="00B5726B" w:rsidRDefault="00B5726B" w:rsidP="00A77AF5">
      <w:pPr>
        <w:tabs>
          <w:tab w:val="left" w:pos="720"/>
        </w:tabs>
        <w:rPr>
          <w:rFonts w:ascii="Bookman Old Style" w:hAnsi="Bookman Old Style"/>
        </w:rPr>
      </w:pPr>
    </w:p>
    <w:p w14:paraId="63C95816" w14:textId="77777777" w:rsidR="006A569E" w:rsidRPr="007E4EE4" w:rsidRDefault="001B14B2">
      <w:pPr>
        <w:spacing w:after="160"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</w:p>
    <w:p w14:paraId="3E452AA5" w14:textId="7C6ACBCB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7E4EE4">
        <w:rPr>
          <w:rFonts w:ascii="Bookman Old Style" w:hAnsi="Bookman Old Style"/>
        </w:rPr>
        <w:t>The Senate Executive Commit</w:t>
      </w:r>
      <w:r w:rsidR="00D52230" w:rsidRPr="007E4EE4">
        <w:rPr>
          <w:rFonts w:ascii="Bookman Old Style" w:hAnsi="Bookman Old Style"/>
        </w:rPr>
        <w:t xml:space="preserve">tee adjourned at </w:t>
      </w:r>
      <w:r w:rsidR="00F462DF" w:rsidRPr="00F462DF">
        <w:rPr>
          <w:rFonts w:ascii="Bookman Old Style" w:hAnsi="Bookman Old Style"/>
          <w:color w:val="auto"/>
        </w:rPr>
        <w:t>4:15</w:t>
      </w:r>
      <w:r w:rsidR="0028750E" w:rsidRPr="00F462DF">
        <w:rPr>
          <w:rFonts w:ascii="Bookman Old Style" w:hAnsi="Bookman Old Style"/>
          <w:color w:val="auto"/>
        </w:rPr>
        <w:t xml:space="preserve"> </w:t>
      </w:r>
      <w:r w:rsidR="0028750E" w:rsidRPr="007E4EE4">
        <w:rPr>
          <w:rFonts w:ascii="Bookman Old Style" w:hAnsi="Bookman Old Style"/>
        </w:rPr>
        <w:t>p</w:t>
      </w:r>
      <w:r w:rsidRPr="007E4EE4">
        <w:rPr>
          <w:rFonts w:ascii="Bookman Old Style" w:hAnsi="Bookman Old Style"/>
        </w:rPr>
        <w:t>m.</w:t>
      </w:r>
    </w:p>
    <w:p w14:paraId="7E81CFEF" w14:textId="66FD276E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The next meeting of the Executive Committee will </w:t>
      </w:r>
      <w:r w:rsidR="006C1E84" w:rsidRPr="007E4EE4">
        <w:rPr>
          <w:rFonts w:ascii="Bookman Old Style" w:hAnsi="Bookman Old Style"/>
        </w:rPr>
        <w:t>be held</w:t>
      </w:r>
      <w:r w:rsidR="00A60E4D">
        <w:rPr>
          <w:rFonts w:ascii="Bookman Old Style" w:hAnsi="Bookman Old Style"/>
        </w:rPr>
        <w:t xml:space="preserve"> </w:t>
      </w:r>
      <w:r w:rsidR="00F462DF">
        <w:rPr>
          <w:rFonts w:ascii="Bookman Old Style" w:hAnsi="Bookman Old Style"/>
        </w:rPr>
        <w:t>February 8</w:t>
      </w:r>
      <w:r w:rsidR="00A60E4D">
        <w:rPr>
          <w:rFonts w:ascii="Bookman Old Style" w:hAnsi="Bookman Old Style"/>
        </w:rPr>
        <w:t>, 2021</w:t>
      </w:r>
      <w:r w:rsidR="006C1E84" w:rsidRPr="001533C1">
        <w:rPr>
          <w:rFonts w:ascii="Bookman Old Style" w:hAnsi="Bookman Old Style"/>
          <w:color w:val="auto"/>
        </w:rPr>
        <w:t xml:space="preserve">, at 3:00 </w:t>
      </w:r>
      <w:r w:rsidR="006C1E84" w:rsidRPr="007E4EE4">
        <w:rPr>
          <w:rFonts w:ascii="Bookman Old Style" w:hAnsi="Bookman Old Style"/>
        </w:rPr>
        <w:t xml:space="preserve">PM via Zoom. 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Raymond Hall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Thomas Holyoke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5040D" w14:textId="77777777" w:rsidR="00AA024F" w:rsidRDefault="00AA024F">
      <w:pPr>
        <w:spacing w:line="240" w:lineRule="auto"/>
      </w:pPr>
      <w:r>
        <w:separator/>
      </w:r>
    </w:p>
  </w:endnote>
  <w:endnote w:type="continuationSeparator" w:id="0">
    <w:p w14:paraId="54A3E959" w14:textId="77777777" w:rsidR="00AA024F" w:rsidRDefault="00AA0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ヒラギノ角ゴ Pro W3">
    <w:altName w:val="Yu Gothic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 Font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6C95A" w14:textId="77777777" w:rsidR="00AA024F" w:rsidRDefault="00AA024F">
      <w:pPr>
        <w:spacing w:line="240" w:lineRule="auto"/>
      </w:pPr>
      <w:r>
        <w:separator/>
      </w:r>
    </w:p>
  </w:footnote>
  <w:footnote w:type="continuationSeparator" w:id="0">
    <w:p w14:paraId="19C218DA" w14:textId="77777777" w:rsidR="00AA024F" w:rsidRDefault="00AA0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4BD75300" w:rsidR="009263DD" w:rsidRDefault="00F462DF">
    <w:pPr>
      <w:pStyle w:val="Header1"/>
      <w:tabs>
        <w:tab w:val="clear" w:pos="9360"/>
        <w:tab w:val="right" w:pos="9340"/>
      </w:tabs>
      <w:jc w:val="right"/>
    </w:pPr>
    <w:r>
      <w:t>1/25/2021</w:t>
    </w:r>
  </w:p>
  <w:p w14:paraId="389EA415" w14:textId="31E32E20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6370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8EC8D93" w14:textId="16004A36" w:rsidR="009263DD" w:rsidRDefault="00F462DF">
    <w:pPr>
      <w:pStyle w:val="Header1"/>
      <w:tabs>
        <w:tab w:val="clear" w:pos="9360"/>
        <w:tab w:val="right" w:pos="9340"/>
      </w:tabs>
      <w:jc w:val="right"/>
    </w:pPr>
    <w:r>
      <w:t>1/25</w:t>
    </w:r>
    <w:r w:rsidR="00347903">
      <w:t>/</w:t>
    </w:r>
    <w:r>
      <w:t>2021</w:t>
    </w:r>
  </w:p>
  <w:p w14:paraId="15FFF7ED" w14:textId="21DADE81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637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60D566A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7A59AE">
      <w:start w:val="1"/>
      <w:numFmt w:val="lowerLetter"/>
      <w:suff w:val="nothing"/>
      <w:lvlText w:val="%2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5BCF84A">
      <w:start w:val="1"/>
      <w:numFmt w:val="lowerRoman"/>
      <w:suff w:val="nothing"/>
      <w:lvlText w:val="%3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8324306">
      <w:start w:val="1"/>
      <w:numFmt w:val="decimal"/>
      <w:suff w:val="nothing"/>
      <w:lvlText w:val="%4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75EA84A">
      <w:start w:val="1"/>
      <w:numFmt w:val="lowerLetter"/>
      <w:suff w:val="nothing"/>
      <w:lvlText w:val="%5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880640A">
      <w:start w:val="1"/>
      <w:numFmt w:val="lowerRoman"/>
      <w:suff w:val="nothing"/>
      <w:lvlText w:val="%6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C84B988">
      <w:start w:val="1"/>
      <w:numFmt w:val="decimal"/>
      <w:suff w:val="nothing"/>
      <w:lvlText w:val="%7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3BED62E">
      <w:start w:val="1"/>
      <w:numFmt w:val="lowerLetter"/>
      <w:suff w:val="nothing"/>
      <w:lvlText w:val="%8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91A269A">
      <w:start w:val="1"/>
      <w:numFmt w:val="lowerRoman"/>
      <w:suff w:val="nothing"/>
      <w:lvlText w:val="%9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8"/>
  </w:num>
  <w:num w:numId="7">
    <w:abstractNumId w:val="17"/>
  </w:num>
  <w:num w:numId="8">
    <w:abstractNumId w:val="7"/>
  </w:num>
  <w:num w:numId="9">
    <w:abstractNumId w:val="14"/>
  </w:num>
  <w:num w:numId="10">
    <w:abstractNumId w:val="6"/>
  </w:num>
  <w:num w:numId="11">
    <w:abstractNumId w:val="16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</w:num>
  <w:num w:numId="16">
    <w:abstractNumId w:val="8"/>
  </w:num>
  <w:num w:numId="17">
    <w:abstractNumId w:val="10"/>
  </w:num>
  <w:num w:numId="18">
    <w:abstractNumId w:val="4"/>
  </w:num>
  <w:num w:numId="19">
    <w:abstractNumId w:val="12"/>
  </w:num>
  <w:num w:numId="20">
    <w:abstractNumId w:val="9"/>
  </w:num>
  <w:num w:numId="21">
    <w:abstractNumId w:val="19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E0"/>
    <w:rsid w:val="000005E0"/>
    <w:rsid w:val="00022A4E"/>
    <w:rsid w:val="0003119D"/>
    <w:rsid w:val="00043953"/>
    <w:rsid w:val="00056448"/>
    <w:rsid w:val="00063FD2"/>
    <w:rsid w:val="00064C12"/>
    <w:rsid w:val="00085368"/>
    <w:rsid w:val="00090655"/>
    <w:rsid w:val="00090706"/>
    <w:rsid w:val="00091B3D"/>
    <w:rsid w:val="000A1AB4"/>
    <w:rsid w:val="000B1A0C"/>
    <w:rsid w:val="000C1684"/>
    <w:rsid w:val="000E6370"/>
    <w:rsid w:val="000F3329"/>
    <w:rsid w:val="000F7AF5"/>
    <w:rsid w:val="00100747"/>
    <w:rsid w:val="00102895"/>
    <w:rsid w:val="00104731"/>
    <w:rsid w:val="001151A1"/>
    <w:rsid w:val="001213E4"/>
    <w:rsid w:val="00121C34"/>
    <w:rsid w:val="0012454D"/>
    <w:rsid w:val="001533C1"/>
    <w:rsid w:val="00171CB9"/>
    <w:rsid w:val="001824D5"/>
    <w:rsid w:val="00186E33"/>
    <w:rsid w:val="00190236"/>
    <w:rsid w:val="0019626C"/>
    <w:rsid w:val="001A2CB2"/>
    <w:rsid w:val="001B14B2"/>
    <w:rsid w:val="001B1946"/>
    <w:rsid w:val="001B3A98"/>
    <w:rsid w:val="001E1B87"/>
    <w:rsid w:val="002049E0"/>
    <w:rsid w:val="00221B41"/>
    <w:rsid w:val="00244823"/>
    <w:rsid w:val="002453FC"/>
    <w:rsid w:val="00255E0F"/>
    <w:rsid w:val="00261D14"/>
    <w:rsid w:val="00277F54"/>
    <w:rsid w:val="0028750E"/>
    <w:rsid w:val="002879A3"/>
    <w:rsid w:val="00287F7F"/>
    <w:rsid w:val="00296FA4"/>
    <w:rsid w:val="002A49B2"/>
    <w:rsid w:val="002B2462"/>
    <w:rsid w:val="002D25B3"/>
    <w:rsid w:val="0030664E"/>
    <w:rsid w:val="00312AE8"/>
    <w:rsid w:val="00316BCC"/>
    <w:rsid w:val="003214F2"/>
    <w:rsid w:val="0033082E"/>
    <w:rsid w:val="003408B2"/>
    <w:rsid w:val="00346133"/>
    <w:rsid w:val="00347903"/>
    <w:rsid w:val="00350001"/>
    <w:rsid w:val="00350909"/>
    <w:rsid w:val="0035387B"/>
    <w:rsid w:val="00356AD1"/>
    <w:rsid w:val="00362CFB"/>
    <w:rsid w:val="003754ED"/>
    <w:rsid w:val="00376432"/>
    <w:rsid w:val="00384056"/>
    <w:rsid w:val="00387149"/>
    <w:rsid w:val="003922B0"/>
    <w:rsid w:val="00394B0F"/>
    <w:rsid w:val="00397575"/>
    <w:rsid w:val="003B7078"/>
    <w:rsid w:val="003E0161"/>
    <w:rsid w:val="003E69D1"/>
    <w:rsid w:val="003F63DA"/>
    <w:rsid w:val="0040401E"/>
    <w:rsid w:val="0043629F"/>
    <w:rsid w:val="00443780"/>
    <w:rsid w:val="00464757"/>
    <w:rsid w:val="00477F3A"/>
    <w:rsid w:val="00490F7D"/>
    <w:rsid w:val="004C3EEF"/>
    <w:rsid w:val="004D33F9"/>
    <w:rsid w:val="004D3E1F"/>
    <w:rsid w:val="00501B2D"/>
    <w:rsid w:val="00512A1A"/>
    <w:rsid w:val="005159DF"/>
    <w:rsid w:val="005175A8"/>
    <w:rsid w:val="00520A75"/>
    <w:rsid w:val="00526186"/>
    <w:rsid w:val="005321E0"/>
    <w:rsid w:val="00534DA8"/>
    <w:rsid w:val="00554748"/>
    <w:rsid w:val="00566B6E"/>
    <w:rsid w:val="005944CD"/>
    <w:rsid w:val="005966C8"/>
    <w:rsid w:val="005B7410"/>
    <w:rsid w:val="005C0784"/>
    <w:rsid w:val="005F27CF"/>
    <w:rsid w:val="005F77D4"/>
    <w:rsid w:val="006003DB"/>
    <w:rsid w:val="00602437"/>
    <w:rsid w:val="00605AB1"/>
    <w:rsid w:val="00623759"/>
    <w:rsid w:val="0062526D"/>
    <w:rsid w:val="0062698B"/>
    <w:rsid w:val="006300A2"/>
    <w:rsid w:val="0065348A"/>
    <w:rsid w:val="00661031"/>
    <w:rsid w:val="00675801"/>
    <w:rsid w:val="00685257"/>
    <w:rsid w:val="00690156"/>
    <w:rsid w:val="006A2C17"/>
    <w:rsid w:val="006A3CA2"/>
    <w:rsid w:val="006A569E"/>
    <w:rsid w:val="006B45E9"/>
    <w:rsid w:val="006B4983"/>
    <w:rsid w:val="006B5860"/>
    <w:rsid w:val="006B61D3"/>
    <w:rsid w:val="006C1E84"/>
    <w:rsid w:val="006C341F"/>
    <w:rsid w:val="006C4B05"/>
    <w:rsid w:val="006C62ED"/>
    <w:rsid w:val="006C76CC"/>
    <w:rsid w:val="006D0135"/>
    <w:rsid w:val="006E6721"/>
    <w:rsid w:val="006E68DA"/>
    <w:rsid w:val="006F0FCE"/>
    <w:rsid w:val="00701063"/>
    <w:rsid w:val="00702F2B"/>
    <w:rsid w:val="00704B3C"/>
    <w:rsid w:val="00706797"/>
    <w:rsid w:val="007214FE"/>
    <w:rsid w:val="0073008D"/>
    <w:rsid w:val="0073512B"/>
    <w:rsid w:val="00741109"/>
    <w:rsid w:val="007419B4"/>
    <w:rsid w:val="00754FFE"/>
    <w:rsid w:val="007553C1"/>
    <w:rsid w:val="0078170F"/>
    <w:rsid w:val="00782A2A"/>
    <w:rsid w:val="00783F22"/>
    <w:rsid w:val="00790F1F"/>
    <w:rsid w:val="007910CC"/>
    <w:rsid w:val="00795D1B"/>
    <w:rsid w:val="007A32CD"/>
    <w:rsid w:val="007A366D"/>
    <w:rsid w:val="007B1C51"/>
    <w:rsid w:val="007B3B1E"/>
    <w:rsid w:val="007B70BE"/>
    <w:rsid w:val="007D0474"/>
    <w:rsid w:val="007D684B"/>
    <w:rsid w:val="007E4EE4"/>
    <w:rsid w:val="007F33C0"/>
    <w:rsid w:val="007F6E7B"/>
    <w:rsid w:val="00803B88"/>
    <w:rsid w:val="00804D33"/>
    <w:rsid w:val="00810637"/>
    <w:rsid w:val="00853749"/>
    <w:rsid w:val="00863AB6"/>
    <w:rsid w:val="00863B74"/>
    <w:rsid w:val="00871F6C"/>
    <w:rsid w:val="00880859"/>
    <w:rsid w:val="008830B8"/>
    <w:rsid w:val="008A13AD"/>
    <w:rsid w:val="008B076E"/>
    <w:rsid w:val="008B6F98"/>
    <w:rsid w:val="008F009E"/>
    <w:rsid w:val="0090005E"/>
    <w:rsid w:val="00902F3E"/>
    <w:rsid w:val="0092304F"/>
    <w:rsid w:val="009263DD"/>
    <w:rsid w:val="00932E48"/>
    <w:rsid w:val="009431D4"/>
    <w:rsid w:val="00956839"/>
    <w:rsid w:val="009601B3"/>
    <w:rsid w:val="0096458D"/>
    <w:rsid w:val="0097308D"/>
    <w:rsid w:val="00981FEF"/>
    <w:rsid w:val="009A0DBC"/>
    <w:rsid w:val="009C502D"/>
    <w:rsid w:val="009C6D2A"/>
    <w:rsid w:val="009D333F"/>
    <w:rsid w:val="009D3487"/>
    <w:rsid w:val="00A35EDD"/>
    <w:rsid w:val="00A40107"/>
    <w:rsid w:val="00A44947"/>
    <w:rsid w:val="00A60E4D"/>
    <w:rsid w:val="00A637A1"/>
    <w:rsid w:val="00A75C78"/>
    <w:rsid w:val="00A77AF5"/>
    <w:rsid w:val="00A839CB"/>
    <w:rsid w:val="00A90C2A"/>
    <w:rsid w:val="00AA024F"/>
    <w:rsid w:val="00AB00F7"/>
    <w:rsid w:val="00AB14CC"/>
    <w:rsid w:val="00AC1D56"/>
    <w:rsid w:val="00AC30DF"/>
    <w:rsid w:val="00AC389B"/>
    <w:rsid w:val="00AC4314"/>
    <w:rsid w:val="00AF129F"/>
    <w:rsid w:val="00B0182E"/>
    <w:rsid w:val="00B10711"/>
    <w:rsid w:val="00B22E1E"/>
    <w:rsid w:val="00B35396"/>
    <w:rsid w:val="00B420E8"/>
    <w:rsid w:val="00B54889"/>
    <w:rsid w:val="00B5726B"/>
    <w:rsid w:val="00BA0804"/>
    <w:rsid w:val="00BA7E1B"/>
    <w:rsid w:val="00BB02C1"/>
    <w:rsid w:val="00BB2031"/>
    <w:rsid w:val="00BF34DD"/>
    <w:rsid w:val="00BF7A0B"/>
    <w:rsid w:val="00C0392D"/>
    <w:rsid w:val="00C1160A"/>
    <w:rsid w:val="00C23DCF"/>
    <w:rsid w:val="00C54269"/>
    <w:rsid w:val="00C65903"/>
    <w:rsid w:val="00C715B7"/>
    <w:rsid w:val="00CA1E7A"/>
    <w:rsid w:val="00CA3580"/>
    <w:rsid w:val="00CB538E"/>
    <w:rsid w:val="00CC72EA"/>
    <w:rsid w:val="00CC7F9E"/>
    <w:rsid w:val="00CD27DE"/>
    <w:rsid w:val="00CD7B11"/>
    <w:rsid w:val="00CE323D"/>
    <w:rsid w:val="00CF0373"/>
    <w:rsid w:val="00D0215F"/>
    <w:rsid w:val="00D058B3"/>
    <w:rsid w:val="00D06C8F"/>
    <w:rsid w:val="00D21663"/>
    <w:rsid w:val="00D3636E"/>
    <w:rsid w:val="00D36833"/>
    <w:rsid w:val="00D40E66"/>
    <w:rsid w:val="00D50463"/>
    <w:rsid w:val="00D517C7"/>
    <w:rsid w:val="00D52230"/>
    <w:rsid w:val="00D6230D"/>
    <w:rsid w:val="00D8160A"/>
    <w:rsid w:val="00D8667D"/>
    <w:rsid w:val="00D874AB"/>
    <w:rsid w:val="00DB1C67"/>
    <w:rsid w:val="00DB5013"/>
    <w:rsid w:val="00DB5ACF"/>
    <w:rsid w:val="00DB6C38"/>
    <w:rsid w:val="00DE1511"/>
    <w:rsid w:val="00DE2ECB"/>
    <w:rsid w:val="00E04E97"/>
    <w:rsid w:val="00E52F50"/>
    <w:rsid w:val="00E72969"/>
    <w:rsid w:val="00EA0EFD"/>
    <w:rsid w:val="00EB003B"/>
    <w:rsid w:val="00EB776F"/>
    <w:rsid w:val="00EE0604"/>
    <w:rsid w:val="00F00777"/>
    <w:rsid w:val="00F462DF"/>
    <w:rsid w:val="00F637C3"/>
    <w:rsid w:val="00F64531"/>
    <w:rsid w:val="00F67DCE"/>
    <w:rsid w:val="00F757E7"/>
    <w:rsid w:val="00F911BE"/>
    <w:rsid w:val="00F93F2A"/>
    <w:rsid w:val="00F964DC"/>
    <w:rsid w:val="00FA4611"/>
    <w:rsid w:val="00FA7F7C"/>
    <w:rsid w:val="00FB552B"/>
    <w:rsid w:val="00FD2250"/>
    <w:rsid w:val="00FD688D"/>
    <w:rsid w:val="00FE0C0D"/>
    <w:rsid w:val="00FF17A0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F75E50"/>
  <w15:chartTrackingRefBased/>
  <w15:docId w15:val="{0AB793B4-7859-4E11-B4E9-62564731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308E-4B15-4528-A3DA-4F6F211F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cp:lastModifiedBy>Venita Baker</cp:lastModifiedBy>
  <cp:revision>3</cp:revision>
  <dcterms:created xsi:type="dcterms:W3CDTF">2021-02-08T15:57:00Z</dcterms:created>
  <dcterms:modified xsi:type="dcterms:W3CDTF">2021-02-09T19:12:00Z</dcterms:modified>
</cp:coreProperties>
</file>