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71A02" w14:textId="77777777" w:rsidR="00DA5A4D" w:rsidRPr="003D0D8B" w:rsidRDefault="00DA5A4D" w:rsidP="00DA5A4D">
      <w:pPr>
        <w:rPr>
          <w:rFonts w:ascii="Bookman Old Style" w:eastAsia="Times New Roman" w:hAnsi="Bookman Old Style" w:cs="Times New Roman"/>
        </w:rPr>
      </w:pPr>
      <w:r w:rsidRPr="003D0D8B">
        <w:rPr>
          <w:rFonts w:ascii="Bookman Old Style" w:eastAsia="Times New Roman" w:hAnsi="Bookman Old Style" w:cs="Times New Roman"/>
        </w:rPr>
        <w:t xml:space="preserve">MINUTES OF THE RESEARCH SUBCOMMITTEE </w:t>
      </w:r>
    </w:p>
    <w:p w14:paraId="0BADC141" w14:textId="77777777" w:rsidR="00DA5A4D" w:rsidRPr="003D0D8B" w:rsidRDefault="00DA5A4D" w:rsidP="00DA5A4D">
      <w:pPr>
        <w:rPr>
          <w:rFonts w:ascii="Bookman Old Style" w:eastAsia="Times New Roman" w:hAnsi="Bookman Old Style" w:cs="Times New Roman"/>
        </w:rPr>
      </w:pPr>
      <w:r w:rsidRPr="003D0D8B">
        <w:rPr>
          <w:rFonts w:ascii="Bookman Old Style" w:eastAsia="Times New Roman" w:hAnsi="Bookman Old Style" w:cs="Times New Roman"/>
        </w:rPr>
        <w:t xml:space="preserve">CALIFORNIA STATE UNIVERSITY, FRESNO </w:t>
      </w:r>
    </w:p>
    <w:p w14:paraId="23DB9E47" w14:textId="77777777" w:rsidR="00DA5A4D" w:rsidRPr="003D0D8B" w:rsidRDefault="00DA5A4D" w:rsidP="00DA5A4D">
      <w:pPr>
        <w:rPr>
          <w:rFonts w:ascii="Bookman Old Style" w:eastAsia="Times New Roman" w:hAnsi="Bookman Old Style" w:cs="Times New Roman"/>
        </w:rPr>
      </w:pPr>
      <w:r w:rsidRPr="003D0D8B">
        <w:rPr>
          <w:rFonts w:ascii="Bookman Old Style" w:eastAsia="Times New Roman" w:hAnsi="Bookman Old Style" w:cs="Times New Roman"/>
        </w:rPr>
        <w:t xml:space="preserve">5200 N. Barton Avenue, M/S ML 34 </w:t>
      </w:r>
      <w:r w:rsidRPr="003D0D8B">
        <w:rPr>
          <w:rFonts w:ascii="Bookman Old Style" w:eastAsia="Times New Roman" w:hAnsi="Bookman Old Style" w:cs="Times New Roman"/>
        </w:rPr>
        <w:br/>
        <w:t xml:space="preserve">Fresno, California, 93740-8014 </w:t>
      </w:r>
    </w:p>
    <w:p w14:paraId="3B53BE18" w14:textId="77777777" w:rsidR="00DA5A4D" w:rsidRPr="003D0D8B" w:rsidRDefault="00DA5A4D" w:rsidP="00DA5A4D">
      <w:pPr>
        <w:rPr>
          <w:rFonts w:ascii="Bookman Old Style" w:eastAsia="Times New Roman" w:hAnsi="Bookman Old Style" w:cs="Times New Roman"/>
        </w:rPr>
      </w:pPr>
    </w:p>
    <w:p w14:paraId="09D1A5DA" w14:textId="020EE612" w:rsidR="00DA5A4D" w:rsidRPr="003D0D8B" w:rsidRDefault="00DA5A4D" w:rsidP="00DA5A4D">
      <w:pPr>
        <w:rPr>
          <w:rFonts w:ascii="Bookman Old Style" w:eastAsia="Times New Roman" w:hAnsi="Bookman Old Style" w:cs="Times New Roman"/>
        </w:rPr>
      </w:pPr>
      <w:r w:rsidRPr="003D0D8B">
        <w:rPr>
          <w:rFonts w:ascii="Bookman Old Style" w:eastAsia="Times New Roman" w:hAnsi="Bookman Old Style" w:cs="Times New Roman"/>
        </w:rPr>
        <w:t xml:space="preserve">Office of the Academic Senate </w:t>
      </w:r>
      <w:r w:rsidR="003D0D8B">
        <w:rPr>
          <w:rFonts w:ascii="Bookman Old Style" w:eastAsia="Times New Roman" w:hAnsi="Bookman Old Style" w:cs="Times New Roman"/>
        </w:rPr>
        <w:tab/>
      </w:r>
      <w:r w:rsidR="003D0D8B">
        <w:rPr>
          <w:rFonts w:ascii="Bookman Old Style" w:eastAsia="Times New Roman" w:hAnsi="Bookman Old Style" w:cs="Times New Roman"/>
        </w:rPr>
        <w:tab/>
      </w:r>
      <w:r w:rsidR="003D0D8B">
        <w:rPr>
          <w:rFonts w:ascii="Bookman Old Style" w:eastAsia="Times New Roman" w:hAnsi="Bookman Old Style" w:cs="Times New Roman"/>
        </w:rPr>
        <w:tab/>
      </w:r>
      <w:r w:rsidR="003D0D8B">
        <w:rPr>
          <w:rFonts w:ascii="Bookman Old Style" w:eastAsia="Times New Roman" w:hAnsi="Bookman Old Style" w:cs="Times New Roman"/>
        </w:rPr>
        <w:tab/>
      </w:r>
      <w:r w:rsidR="003D0D8B">
        <w:rPr>
          <w:rFonts w:ascii="Bookman Old Style" w:eastAsia="Times New Roman" w:hAnsi="Bookman Old Style" w:cs="Times New Roman"/>
        </w:rPr>
        <w:tab/>
      </w:r>
      <w:r w:rsidR="003D0D8B">
        <w:rPr>
          <w:rFonts w:ascii="Bookman Old Style" w:eastAsia="Times New Roman" w:hAnsi="Bookman Old Style" w:cs="Times New Roman"/>
        </w:rPr>
        <w:tab/>
      </w:r>
      <w:r w:rsidRPr="003D0D8B">
        <w:rPr>
          <w:rFonts w:ascii="Bookman Old Style" w:eastAsia="Times New Roman" w:hAnsi="Bookman Old Style" w:cs="Times New Roman"/>
        </w:rPr>
        <w:t xml:space="preserve">Ext. 8-2743 </w:t>
      </w:r>
    </w:p>
    <w:p w14:paraId="4AD4482E" w14:textId="77777777" w:rsidR="00DA5A4D" w:rsidRPr="003D0D8B" w:rsidRDefault="00DA5A4D" w:rsidP="00DA5A4D">
      <w:pPr>
        <w:rPr>
          <w:rFonts w:ascii="Bookman Old Style" w:eastAsia="Times New Roman" w:hAnsi="Bookman Old Style" w:cs="Times New Roman"/>
        </w:rPr>
      </w:pPr>
    </w:p>
    <w:p w14:paraId="4CE1D817" w14:textId="19DEBD92" w:rsidR="00DA5A4D" w:rsidRDefault="00D31EB7" w:rsidP="00DA5A4D">
      <w:pPr>
        <w:rPr>
          <w:rFonts w:ascii="Bookman Old Style" w:eastAsia="Times New Roman" w:hAnsi="Bookman Old Style" w:cs="Times New Roman"/>
        </w:rPr>
      </w:pPr>
      <w:r>
        <w:rPr>
          <w:rFonts w:ascii="Bookman Old Style" w:eastAsia="Times New Roman" w:hAnsi="Bookman Old Style" w:cs="Times New Roman"/>
        </w:rPr>
        <w:t>March</w:t>
      </w:r>
      <w:bookmarkStart w:id="0" w:name="_GoBack"/>
      <w:bookmarkEnd w:id="0"/>
      <w:r w:rsidR="009A7C9E" w:rsidRPr="003D0D8B">
        <w:rPr>
          <w:rFonts w:ascii="Bookman Old Style" w:eastAsia="Times New Roman" w:hAnsi="Bookman Old Style" w:cs="Times New Roman"/>
        </w:rPr>
        <w:t xml:space="preserve"> 26</w:t>
      </w:r>
      <w:r w:rsidR="002F168B" w:rsidRPr="003D0D8B">
        <w:rPr>
          <w:rFonts w:ascii="Bookman Old Style" w:eastAsia="Times New Roman" w:hAnsi="Bookman Old Style" w:cs="Times New Roman"/>
        </w:rPr>
        <w:t>, 2019</w:t>
      </w:r>
      <w:r w:rsidR="00DA5A4D" w:rsidRPr="003D0D8B">
        <w:rPr>
          <w:rFonts w:ascii="Bookman Old Style" w:eastAsia="Times New Roman" w:hAnsi="Bookman Old Style" w:cs="Times New Roman"/>
        </w:rPr>
        <w:t xml:space="preserve">, 9:00 a.m. </w:t>
      </w:r>
    </w:p>
    <w:p w14:paraId="109D0028" w14:textId="77777777" w:rsidR="003D0D8B" w:rsidRPr="003D0D8B" w:rsidRDefault="003D0D8B" w:rsidP="00DA5A4D">
      <w:pPr>
        <w:rPr>
          <w:rFonts w:ascii="Bookman Old Style" w:eastAsia="Times New Roman" w:hAnsi="Bookman Old Style" w:cs="Times New Roman"/>
        </w:rPr>
      </w:pPr>
    </w:p>
    <w:p w14:paraId="0F2BB9DC" w14:textId="0E1C48B1" w:rsidR="00DA5A4D" w:rsidRDefault="00DA5A4D" w:rsidP="003D0D8B">
      <w:pPr>
        <w:ind w:left="2880" w:hanging="2880"/>
        <w:rPr>
          <w:rFonts w:ascii="Bookman Old Style" w:eastAsia="Times New Roman" w:hAnsi="Bookman Old Style" w:cs="Times New Roman"/>
        </w:rPr>
      </w:pPr>
      <w:r w:rsidRPr="003D0D8B">
        <w:rPr>
          <w:rFonts w:ascii="Bookman Old Style" w:eastAsia="Times New Roman" w:hAnsi="Bookman Old Style" w:cs="Times New Roman"/>
          <w:b/>
        </w:rPr>
        <w:t>Members present</w:t>
      </w:r>
      <w:r w:rsidRPr="003D0D8B">
        <w:rPr>
          <w:rFonts w:ascii="Bookman Old Style" w:eastAsia="Times New Roman" w:hAnsi="Bookman Old Style" w:cs="Times New Roman"/>
        </w:rPr>
        <w:t xml:space="preserve">: </w:t>
      </w:r>
      <w:r w:rsidR="003D0D8B">
        <w:rPr>
          <w:rFonts w:ascii="Bookman Old Style" w:eastAsia="Times New Roman" w:hAnsi="Bookman Old Style" w:cs="Times New Roman"/>
        </w:rPr>
        <w:tab/>
      </w:r>
      <w:proofErr w:type="spellStart"/>
      <w:r w:rsidR="009A7C9E" w:rsidRPr="003D0D8B">
        <w:rPr>
          <w:rFonts w:ascii="Bookman Old Style" w:eastAsia="Times New Roman" w:hAnsi="Bookman Old Style" w:cs="Times New Roman"/>
        </w:rPr>
        <w:t>Sankha</w:t>
      </w:r>
      <w:proofErr w:type="spellEnd"/>
      <w:r w:rsidR="009A7C9E" w:rsidRPr="003D0D8B">
        <w:rPr>
          <w:rFonts w:ascii="Bookman Old Style" w:eastAsia="Times New Roman" w:hAnsi="Bookman Old Style" w:cs="Times New Roman"/>
        </w:rPr>
        <w:t xml:space="preserve"> Banerjee,</w:t>
      </w:r>
      <w:r w:rsidR="009A7C9E" w:rsidRPr="003D0D8B">
        <w:rPr>
          <w:rFonts w:ascii="Bookman Old Style" w:hAnsi="Bookman Old Style" w:cs="Times New Roman"/>
        </w:rPr>
        <w:t xml:space="preserve"> </w:t>
      </w:r>
      <w:proofErr w:type="spellStart"/>
      <w:r w:rsidR="00550140" w:rsidRPr="003D0D8B">
        <w:rPr>
          <w:rFonts w:ascii="Bookman Old Style" w:hAnsi="Bookman Old Style" w:cs="Times New Roman"/>
        </w:rPr>
        <w:t>Tamás</w:t>
      </w:r>
      <w:proofErr w:type="spellEnd"/>
      <w:r w:rsidR="00550140" w:rsidRPr="003D0D8B">
        <w:rPr>
          <w:rFonts w:ascii="Bookman Old Style" w:hAnsi="Bookman Old Style" w:cs="Times New Roman"/>
        </w:rPr>
        <w:t xml:space="preserve"> </w:t>
      </w:r>
      <w:proofErr w:type="spellStart"/>
      <w:r w:rsidR="00550140" w:rsidRPr="003D0D8B">
        <w:rPr>
          <w:rFonts w:ascii="Bookman Old Style" w:hAnsi="Bookman Old Style" w:cs="Times New Roman"/>
        </w:rPr>
        <w:t>Forgács</w:t>
      </w:r>
      <w:proofErr w:type="spellEnd"/>
      <w:r w:rsidR="002F168B" w:rsidRPr="003D0D8B">
        <w:rPr>
          <w:rFonts w:ascii="Bookman Old Style" w:hAnsi="Bookman Old Style" w:cs="Times New Roman"/>
        </w:rPr>
        <w:t>,</w:t>
      </w:r>
      <w:r w:rsidR="002F168B" w:rsidRPr="003D0D8B">
        <w:rPr>
          <w:rFonts w:ascii="Bookman Old Style" w:eastAsia="Times New Roman" w:hAnsi="Bookman Old Style" w:cs="Times New Roman"/>
        </w:rPr>
        <w:t xml:space="preserve"> Jenna </w:t>
      </w:r>
      <w:proofErr w:type="spellStart"/>
      <w:r w:rsidR="002F168B" w:rsidRPr="003D0D8B">
        <w:rPr>
          <w:rFonts w:ascii="Bookman Old Style" w:eastAsia="Times New Roman" w:hAnsi="Bookman Old Style" w:cs="Times New Roman"/>
        </w:rPr>
        <w:t>Kieckhaefer</w:t>
      </w:r>
      <w:proofErr w:type="spellEnd"/>
      <w:r w:rsidR="002F168B" w:rsidRPr="003D0D8B">
        <w:rPr>
          <w:rFonts w:ascii="Bookman Old Style" w:eastAsia="Times New Roman" w:hAnsi="Bookman Old Style" w:cs="Times New Roman"/>
        </w:rPr>
        <w:t xml:space="preserve">, </w:t>
      </w:r>
      <w:r w:rsidR="002F434F" w:rsidRPr="003D0D8B">
        <w:rPr>
          <w:rFonts w:ascii="Bookman Old Style" w:eastAsia="Times New Roman" w:hAnsi="Bookman Old Style" w:cs="Times New Roman"/>
        </w:rPr>
        <w:t xml:space="preserve">James Marshall, </w:t>
      </w:r>
      <w:proofErr w:type="spellStart"/>
      <w:r w:rsidR="002F168B" w:rsidRPr="003D0D8B">
        <w:rPr>
          <w:rFonts w:ascii="Bookman Old Style" w:eastAsia="Times New Roman" w:hAnsi="Bookman Old Style" w:cs="Times New Roman"/>
        </w:rPr>
        <w:t>Gitima</w:t>
      </w:r>
      <w:proofErr w:type="spellEnd"/>
      <w:r w:rsidR="002F168B" w:rsidRPr="003D0D8B">
        <w:rPr>
          <w:rFonts w:ascii="Bookman Old Style" w:eastAsia="Times New Roman" w:hAnsi="Bookman Old Style" w:cs="Times New Roman"/>
        </w:rPr>
        <w:t xml:space="preserve"> Sharma, </w:t>
      </w:r>
      <w:r w:rsidR="0092777F" w:rsidRPr="003D0D8B">
        <w:rPr>
          <w:rFonts w:ascii="Bookman Old Style" w:eastAsia="Times New Roman" w:hAnsi="Bookman Old Style" w:cs="Times New Roman"/>
        </w:rPr>
        <w:t>Anil Shrestha</w:t>
      </w:r>
      <w:r w:rsidR="009A7C9E" w:rsidRPr="003D0D8B">
        <w:rPr>
          <w:rFonts w:ascii="Bookman Old Style" w:eastAsia="Times New Roman" w:hAnsi="Bookman Old Style" w:cs="Times New Roman"/>
        </w:rPr>
        <w:t>, Keith Story</w:t>
      </w:r>
      <w:r w:rsidR="002F168B" w:rsidRPr="003D0D8B">
        <w:rPr>
          <w:rFonts w:ascii="Bookman Old Style" w:eastAsia="Times New Roman" w:hAnsi="Bookman Old Style" w:cs="Times New Roman"/>
        </w:rPr>
        <w:t xml:space="preserve">, </w:t>
      </w:r>
      <w:r w:rsidR="009A7C9E" w:rsidRPr="003D0D8B">
        <w:rPr>
          <w:rFonts w:ascii="Bookman Old Style" w:eastAsia="Times New Roman" w:hAnsi="Bookman Old Style" w:cs="Times New Roman"/>
        </w:rPr>
        <w:t xml:space="preserve">Vang </w:t>
      </w:r>
      <w:proofErr w:type="spellStart"/>
      <w:r w:rsidR="009A7C9E" w:rsidRPr="003D0D8B">
        <w:rPr>
          <w:rFonts w:ascii="Bookman Old Style" w:eastAsia="Times New Roman" w:hAnsi="Bookman Old Style" w:cs="Times New Roman"/>
        </w:rPr>
        <w:t>Vang</w:t>
      </w:r>
      <w:proofErr w:type="spellEnd"/>
      <w:r w:rsidR="009A7C9E" w:rsidRPr="003D0D8B">
        <w:rPr>
          <w:rFonts w:ascii="Bookman Old Style" w:eastAsia="Times New Roman" w:hAnsi="Bookman Old Style" w:cs="Times New Roman"/>
        </w:rPr>
        <w:t xml:space="preserve">, </w:t>
      </w:r>
      <w:proofErr w:type="gramStart"/>
      <w:r w:rsidR="002F168B" w:rsidRPr="003D0D8B">
        <w:rPr>
          <w:rFonts w:ascii="Bookman Old Style" w:eastAsia="Times New Roman" w:hAnsi="Bookman Old Style" w:cs="Times New Roman"/>
        </w:rPr>
        <w:t>Wes</w:t>
      </w:r>
      <w:proofErr w:type="gramEnd"/>
      <w:r w:rsidR="002F168B" w:rsidRPr="003D0D8B">
        <w:rPr>
          <w:rFonts w:ascii="Bookman Old Style" w:eastAsia="Times New Roman" w:hAnsi="Bookman Old Style" w:cs="Times New Roman"/>
        </w:rPr>
        <w:t xml:space="preserve"> Wise</w:t>
      </w:r>
    </w:p>
    <w:p w14:paraId="721BBA2C" w14:textId="77777777" w:rsidR="003D0D8B" w:rsidRPr="003D0D8B" w:rsidRDefault="003D0D8B" w:rsidP="003D0D8B">
      <w:pPr>
        <w:ind w:left="2880" w:hanging="2880"/>
        <w:rPr>
          <w:rFonts w:ascii="Bookman Old Style" w:eastAsia="Times New Roman" w:hAnsi="Bookman Old Style" w:cs="Times New Roman"/>
        </w:rPr>
      </w:pPr>
    </w:p>
    <w:p w14:paraId="1B85D5AF" w14:textId="6E1D5AE1" w:rsidR="00DA5A4D" w:rsidRPr="003D0D8B" w:rsidRDefault="00DA5A4D" w:rsidP="003D0D8B">
      <w:pPr>
        <w:tabs>
          <w:tab w:val="left" w:pos="5408"/>
        </w:tabs>
        <w:ind w:left="2880" w:hanging="2880"/>
        <w:rPr>
          <w:rFonts w:ascii="Bookman Old Style" w:eastAsia="Times New Roman" w:hAnsi="Bookman Old Style" w:cs="Times New Roman"/>
        </w:rPr>
      </w:pPr>
      <w:r w:rsidRPr="003D0D8B">
        <w:rPr>
          <w:rFonts w:ascii="Bookman Old Style" w:eastAsia="Times New Roman" w:hAnsi="Bookman Old Style" w:cs="Times New Roman"/>
          <w:b/>
        </w:rPr>
        <w:t>Members absent</w:t>
      </w:r>
      <w:r w:rsidRPr="003D0D8B">
        <w:rPr>
          <w:rFonts w:ascii="Bookman Old Style" w:eastAsia="Times New Roman" w:hAnsi="Bookman Old Style" w:cs="Times New Roman"/>
        </w:rPr>
        <w:t xml:space="preserve">: </w:t>
      </w:r>
      <w:r w:rsidR="003D0D8B">
        <w:rPr>
          <w:rFonts w:ascii="Bookman Old Style" w:eastAsia="Times New Roman" w:hAnsi="Bookman Old Style" w:cs="Times New Roman"/>
        </w:rPr>
        <w:tab/>
      </w:r>
      <w:r w:rsidR="002F168B" w:rsidRPr="003D0D8B">
        <w:rPr>
          <w:rFonts w:ascii="Bookman Old Style" w:eastAsia="Times New Roman" w:hAnsi="Bookman Old Style" w:cs="Times New Roman"/>
        </w:rPr>
        <w:t xml:space="preserve">Rohan </w:t>
      </w:r>
      <w:proofErr w:type="spellStart"/>
      <w:r w:rsidR="002F168B" w:rsidRPr="003D0D8B">
        <w:rPr>
          <w:rFonts w:ascii="Bookman Old Style" w:eastAsia="Times New Roman" w:hAnsi="Bookman Old Style" w:cs="Times New Roman"/>
        </w:rPr>
        <w:t>Jadhav</w:t>
      </w:r>
      <w:proofErr w:type="spellEnd"/>
    </w:p>
    <w:p w14:paraId="1961E499" w14:textId="77777777" w:rsidR="00DA5A4D" w:rsidRPr="003D0D8B" w:rsidRDefault="00DA5A4D" w:rsidP="00DA5A4D">
      <w:pPr>
        <w:rPr>
          <w:rFonts w:ascii="Bookman Old Style" w:hAnsi="Bookman Old Style" w:cs="Times New Roman"/>
        </w:rPr>
      </w:pPr>
      <w:r w:rsidRPr="003D0D8B">
        <w:rPr>
          <w:rFonts w:ascii="Bookman Old Style" w:hAnsi="Bookman Old Style" w:cs="Times New Roman"/>
        </w:rPr>
        <w:t xml:space="preserve"> </w:t>
      </w:r>
    </w:p>
    <w:p w14:paraId="11D6FDF3" w14:textId="77777777" w:rsidR="00DA5A4D" w:rsidRPr="003D0D8B" w:rsidRDefault="00DA5A4D" w:rsidP="00DA5A4D">
      <w:pPr>
        <w:rPr>
          <w:rFonts w:ascii="Bookman Old Style" w:hAnsi="Bookman Old Style" w:cs="Times New Roman"/>
        </w:rPr>
      </w:pPr>
    </w:p>
    <w:p w14:paraId="795D79A3" w14:textId="360A9490" w:rsidR="00CB4B58" w:rsidRPr="003D0D8B" w:rsidRDefault="00CB4B58" w:rsidP="00DA5A4D">
      <w:pPr>
        <w:rPr>
          <w:rFonts w:ascii="Bookman Old Style" w:hAnsi="Bookman Old Style" w:cs="Times New Roman"/>
        </w:rPr>
      </w:pPr>
      <w:r w:rsidRPr="003D0D8B">
        <w:rPr>
          <w:rFonts w:ascii="Bookman Old Style" w:hAnsi="Bookman Old Style" w:cs="Times New Roman"/>
        </w:rPr>
        <w:t>(1) Approval of agenda</w:t>
      </w:r>
      <w:r w:rsidR="00DA5A4D" w:rsidRPr="003D0D8B">
        <w:rPr>
          <w:rFonts w:ascii="Bookman Old Style" w:hAnsi="Bookman Old Style" w:cs="Times New Roman"/>
        </w:rPr>
        <w:t xml:space="preserve"> (MSC). </w:t>
      </w:r>
      <w:r w:rsidR="00DA5A4D" w:rsidRPr="003D0D8B">
        <w:rPr>
          <w:rFonts w:ascii="Bookman Old Style" w:eastAsia="Times New Roman" w:hAnsi="Bookman Old Style" w:cs="Times New Roman"/>
        </w:rPr>
        <w:t xml:space="preserve">  </w:t>
      </w:r>
    </w:p>
    <w:p w14:paraId="12106D82" w14:textId="2A64D120" w:rsidR="00CB4B58" w:rsidRPr="003D0D8B" w:rsidRDefault="00CB4B58" w:rsidP="00CB4B58">
      <w:pPr>
        <w:rPr>
          <w:rFonts w:ascii="Bookman Old Style" w:hAnsi="Bookman Old Style" w:cs="Times New Roman"/>
        </w:rPr>
      </w:pPr>
      <w:r w:rsidRPr="003D0D8B">
        <w:rPr>
          <w:rFonts w:ascii="Bookman Old Style" w:hAnsi="Bookman Old Style" w:cs="Times New Roman"/>
        </w:rPr>
        <w:t xml:space="preserve">(2) Approval of the minutes of </w:t>
      </w:r>
      <w:r w:rsidR="00166F02" w:rsidRPr="003D0D8B">
        <w:rPr>
          <w:rFonts w:ascii="Bookman Old Style" w:hAnsi="Bookman Old Style" w:cs="Times New Roman"/>
        </w:rPr>
        <w:t>2</w:t>
      </w:r>
      <w:r w:rsidR="007C5C6C" w:rsidRPr="003D0D8B">
        <w:rPr>
          <w:rFonts w:ascii="Bookman Old Style" w:hAnsi="Bookman Old Style" w:cs="Times New Roman"/>
        </w:rPr>
        <w:t>/</w:t>
      </w:r>
      <w:r w:rsidR="009A7C9E" w:rsidRPr="003D0D8B">
        <w:rPr>
          <w:rFonts w:ascii="Bookman Old Style" w:hAnsi="Bookman Old Style" w:cs="Times New Roman"/>
        </w:rPr>
        <w:t>2</w:t>
      </w:r>
      <w:r w:rsidR="00166F02" w:rsidRPr="003D0D8B">
        <w:rPr>
          <w:rFonts w:ascii="Bookman Old Style" w:hAnsi="Bookman Old Style" w:cs="Times New Roman"/>
        </w:rPr>
        <w:t>6</w:t>
      </w:r>
      <w:r w:rsidR="009A7C9E" w:rsidRPr="003D0D8B">
        <w:rPr>
          <w:rFonts w:ascii="Bookman Old Style" w:hAnsi="Bookman Old Style" w:cs="Times New Roman"/>
        </w:rPr>
        <w:t>/19</w:t>
      </w:r>
      <w:r w:rsidR="00DA5A4D" w:rsidRPr="003D0D8B">
        <w:rPr>
          <w:rFonts w:ascii="Bookman Old Style" w:hAnsi="Bookman Old Style" w:cs="Times New Roman"/>
        </w:rPr>
        <w:t xml:space="preserve"> (MSC).</w:t>
      </w:r>
      <w:r w:rsidR="006043E1" w:rsidRPr="003D0D8B">
        <w:rPr>
          <w:rFonts w:ascii="Bookman Old Style" w:hAnsi="Bookman Old Style" w:cs="Times New Roman"/>
        </w:rPr>
        <w:t xml:space="preserve"> </w:t>
      </w:r>
    </w:p>
    <w:p w14:paraId="1B45E17B" w14:textId="77777777" w:rsidR="00CB4B58" w:rsidRPr="003D0D8B" w:rsidRDefault="00CB4B58" w:rsidP="00CB4B58">
      <w:pPr>
        <w:rPr>
          <w:rFonts w:ascii="Bookman Old Style" w:hAnsi="Bookman Old Style" w:cs="Times New Roman"/>
        </w:rPr>
      </w:pPr>
      <w:r w:rsidRPr="003D0D8B">
        <w:rPr>
          <w:rFonts w:ascii="Bookman Old Style" w:hAnsi="Bookman Old Style" w:cs="Times New Roman"/>
        </w:rPr>
        <w:t>(3) Communications and Announcements</w:t>
      </w:r>
    </w:p>
    <w:p w14:paraId="1664B941" w14:textId="289035AD" w:rsidR="002F168B" w:rsidRPr="003D0D8B" w:rsidRDefault="00CB4B58" w:rsidP="00DC14BD">
      <w:pPr>
        <w:ind w:left="1080" w:hanging="360"/>
        <w:rPr>
          <w:rFonts w:ascii="Bookman Old Style" w:hAnsi="Bookman Old Style" w:cs="Times New Roman"/>
          <w:color w:val="222222"/>
        </w:rPr>
      </w:pPr>
      <w:r w:rsidRPr="003D0D8B">
        <w:rPr>
          <w:rFonts w:ascii="Bookman Old Style" w:hAnsi="Bookman Old Style" w:cs="Times New Roman"/>
        </w:rPr>
        <w:t>(a)</w:t>
      </w:r>
      <w:r w:rsidRPr="003D0D8B">
        <w:rPr>
          <w:rFonts w:ascii="Bookman Old Style" w:hAnsi="Bookman Old Style" w:cs="Times New Roman"/>
          <w:color w:val="222222"/>
        </w:rPr>
        <w:t xml:space="preserve"> </w:t>
      </w:r>
      <w:r w:rsidR="005361AB" w:rsidRPr="003D0D8B">
        <w:rPr>
          <w:rFonts w:ascii="Bookman Old Style" w:hAnsi="Bookman Old Style" w:cs="Times New Roman"/>
          <w:color w:val="222222"/>
        </w:rPr>
        <w:t>Open letter to the senate on APM 328</w:t>
      </w:r>
      <w:r w:rsidR="002F168B" w:rsidRPr="003D0D8B">
        <w:rPr>
          <w:rFonts w:ascii="Bookman Old Style" w:hAnsi="Bookman Old Style" w:cs="Times New Roman"/>
          <w:color w:val="222222"/>
        </w:rPr>
        <w:t xml:space="preserve"> </w:t>
      </w:r>
      <w:r w:rsidR="002F168B" w:rsidRPr="003D0D8B">
        <w:rPr>
          <w:rFonts w:ascii="Bookman Old Style" w:hAnsi="Bookman Old Style" w:cs="Times New Roman"/>
        </w:rPr>
        <w:t>(</w:t>
      </w:r>
      <w:proofErr w:type="spellStart"/>
      <w:r w:rsidR="002F168B" w:rsidRPr="003D0D8B">
        <w:rPr>
          <w:rFonts w:ascii="Bookman Old Style" w:hAnsi="Bookman Old Style" w:cs="Times New Roman"/>
        </w:rPr>
        <w:t>Forgács</w:t>
      </w:r>
      <w:proofErr w:type="spellEnd"/>
      <w:r w:rsidR="002F168B" w:rsidRPr="003D0D8B">
        <w:rPr>
          <w:rFonts w:ascii="Bookman Old Style" w:eastAsia="Times New Roman" w:hAnsi="Bookman Old Style" w:cs="Times New Roman"/>
        </w:rPr>
        <w:t>)</w:t>
      </w:r>
      <w:r w:rsidR="007D1757" w:rsidRPr="003D0D8B">
        <w:rPr>
          <w:rFonts w:ascii="Bookman Old Style" w:eastAsia="Times New Roman" w:hAnsi="Bookman Old Style" w:cs="Times New Roman"/>
        </w:rPr>
        <w:t>.</w:t>
      </w:r>
      <w:r w:rsidR="009A7C9E" w:rsidRPr="003D0D8B">
        <w:rPr>
          <w:rFonts w:ascii="Bookman Old Style" w:eastAsia="Times New Roman" w:hAnsi="Bookman Old Style" w:cs="Times New Roman"/>
        </w:rPr>
        <w:t xml:space="preserve"> </w:t>
      </w:r>
      <w:r w:rsidR="005361AB" w:rsidRPr="003D0D8B">
        <w:rPr>
          <w:rFonts w:ascii="Bookman Old Style" w:eastAsia="Times New Roman" w:hAnsi="Bookman Old Style" w:cs="Times New Roman"/>
        </w:rPr>
        <w:t xml:space="preserve"> </w:t>
      </w:r>
      <w:r w:rsidR="00B74EA2" w:rsidRPr="003D0D8B">
        <w:rPr>
          <w:rFonts w:ascii="Bookman Old Style" w:eastAsia="Times New Roman" w:hAnsi="Bookman Old Style" w:cs="Times New Roman"/>
        </w:rPr>
        <w:t xml:space="preserve">We were informed that the document </w:t>
      </w:r>
      <w:r w:rsidR="00DC14BD" w:rsidRPr="003D0D8B">
        <w:rPr>
          <w:rFonts w:ascii="Bookman Old Style" w:eastAsia="Times New Roman" w:hAnsi="Bookman Old Style" w:cs="Times New Roman"/>
        </w:rPr>
        <w:t>was given</w:t>
      </w:r>
      <w:r w:rsidR="00B74EA2" w:rsidRPr="003D0D8B">
        <w:rPr>
          <w:rFonts w:ascii="Bookman Old Style" w:eastAsia="Times New Roman" w:hAnsi="Bookman Old Style" w:cs="Times New Roman"/>
        </w:rPr>
        <w:t xml:space="preserve"> to the personnel committee, so we will wait to hear back from them.</w:t>
      </w:r>
    </w:p>
    <w:p w14:paraId="2E2AC0D3" w14:textId="1E209422" w:rsidR="006D4CA2" w:rsidRPr="003D0D8B" w:rsidRDefault="002F168B" w:rsidP="00253758">
      <w:pPr>
        <w:ind w:left="1080" w:hanging="360"/>
        <w:rPr>
          <w:rFonts w:ascii="Bookman Old Style" w:hAnsi="Bookman Old Style" w:cs="Times New Roman"/>
        </w:rPr>
      </w:pPr>
      <w:r w:rsidRPr="003D0D8B">
        <w:rPr>
          <w:rFonts w:ascii="Bookman Old Style" w:hAnsi="Bookman Old Style" w:cs="Times New Roman"/>
        </w:rPr>
        <w:t xml:space="preserve">(b) </w:t>
      </w:r>
      <w:r w:rsidR="009A7C9E" w:rsidRPr="003D0D8B">
        <w:rPr>
          <w:rFonts w:ascii="Bookman Old Style" w:hAnsi="Bookman Old Style" w:cs="Times New Roman"/>
        </w:rPr>
        <w:t>Member terming out</w:t>
      </w:r>
      <w:r w:rsidR="005361AB" w:rsidRPr="003D0D8B">
        <w:rPr>
          <w:rFonts w:ascii="Bookman Old Style" w:hAnsi="Bookman Old Style" w:cs="Times New Roman"/>
        </w:rPr>
        <w:t xml:space="preserve"> – supporting memos</w:t>
      </w:r>
      <w:r w:rsidRPr="003D0D8B">
        <w:rPr>
          <w:rFonts w:ascii="Bookman Old Style" w:hAnsi="Bookman Old Style" w:cs="Times New Roman"/>
        </w:rPr>
        <w:t xml:space="preserve"> (</w:t>
      </w:r>
      <w:proofErr w:type="spellStart"/>
      <w:r w:rsidRPr="003D0D8B">
        <w:rPr>
          <w:rFonts w:ascii="Bookman Old Style" w:hAnsi="Bookman Old Style" w:cs="Times New Roman"/>
        </w:rPr>
        <w:t>Forgács</w:t>
      </w:r>
      <w:proofErr w:type="spellEnd"/>
      <w:r w:rsidRPr="003D0D8B">
        <w:rPr>
          <w:rFonts w:ascii="Bookman Old Style" w:eastAsia="Times New Roman" w:hAnsi="Bookman Old Style" w:cs="Times New Roman"/>
        </w:rPr>
        <w:t>)</w:t>
      </w:r>
      <w:r w:rsidR="009A7C9E" w:rsidRPr="003D0D8B">
        <w:rPr>
          <w:rFonts w:ascii="Bookman Old Style" w:eastAsia="Times New Roman" w:hAnsi="Bookman Old Style" w:cs="Times New Roman"/>
        </w:rPr>
        <w:t xml:space="preserve">. </w:t>
      </w:r>
      <w:r w:rsidR="00B74EA2" w:rsidRPr="003D0D8B">
        <w:rPr>
          <w:rFonts w:ascii="Bookman Old Style" w:eastAsia="Times New Roman" w:hAnsi="Bookman Old Style" w:cs="Times New Roman"/>
        </w:rPr>
        <w:t xml:space="preserve">We will likely hear about if Vang and </w:t>
      </w:r>
      <w:proofErr w:type="spellStart"/>
      <w:r w:rsidR="00B74EA2" w:rsidRPr="003D0D8B">
        <w:rPr>
          <w:rFonts w:ascii="Bookman Old Style" w:eastAsia="Times New Roman" w:hAnsi="Bookman Old Style" w:cs="Times New Roman"/>
        </w:rPr>
        <w:t>Kieckhaefer</w:t>
      </w:r>
      <w:proofErr w:type="spellEnd"/>
      <w:r w:rsidR="00B74EA2" w:rsidRPr="003D0D8B">
        <w:rPr>
          <w:rFonts w:ascii="Bookman Old Style" w:eastAsia="Times New Roman" w:hAnsi="Bookman Old Style" w:cs="Times New Roman"/>
        </w:rPr>
        <w:t xml:space="preserve"> are reappointed by the end of April.  </w:t>
      </w:r>
      <w:r w:rsidRPr="003D0D8B">
        <w:rPr>
          <w:rFonts w:ascii="Bookman Old Style" w:hAnsi="Bookman Old Style" w:cs="Times New Roman"/>
        </w:rPr>
        <w:t xml:space="preserve"> </w:t>
      </w:r>
      <w:r w:rsidR="009A7C9E" w:rsidRPr="003D0D8B">
        <w:rPr>
          <w:rFonts w:ascii="Bookman Old Style" w:hAnsi="Bookman Old Style" w:cs="Times New Roman"/>
        </w:rPr>
        <w:t xml:space="preserve"> </w:t>
      </w:r>
    </w:p>
    <w:p w14:paraId="2F44DD74" w14:textId="41A01D20" w:rsidR="009A7C9E" w:rsidRPr="003D0D8B" w:rsidRDefault="009A7C9E" w:rsidP="00253758">
      <w:pPr>
        <w:ind w:left="1080" w:hanging="360"/>
        <w:rPr>
          <w:rFonts w:ascii="Bookman Old Style" w:hAnsi="Bookman Old Style" w:cs="Times New Roman"/>
        </w:rPr>
      </w:pPr>
      <w:r w:rsidRPr="003D0D8B">
        <w:rPr>
          <w:rFonts w:ascii="Bookman Old Style" w:hAnsi="Bookman Old Style" w:cs="Times New Roman"/>
        </w:rPr>
        <w:t xml:space="preserve">(c) </w:t>
      </w:r>
      <w:r w:rsidR="00D47ED5" w:rsidRPr="003D0D8B">
        <w:rPr>
          <w:rFonts w:ascii="Bookman Old Style" w:hAnsi="Bookman Old Style" w:cs="Times New Roman"/>
        </w:rPr>
        <w:t>Election of officers</w:t>
      </w:r>
      <w:r w:rsidR="00B74EA2" w:rsidRPr="003D0D8B">
        <w:rPr>
          <w:rFonts w:ascii="Bookman Old Style" w:hAnsi="Bookman Old Style" w:cs="Times New Roman"/>
        </w:rPr>
        <w:t xml:space="preserve"> (</w:t>
      </w:r>
      <w:proofErr w:type="spellStart"/>
      <w:r w:rsidR="00B74EA2" w:rsidRPr="003D0D8B">
        <w:rPr>
          <w:rFonts w:ascii="Bookman Old Style" w:hAnsi="Bookman Old Style" w:cs="Times New Roman"/>
        </w:rPr>
        <w:t>Forgács</w:t>
      </w:r>
      <w:proofErr w:type="spellEnd"/>
      <w:r w:rsidR="00B74EA2" w:rsidRPr="003D0D8B">
        <w:rPr>
          <w:rFonts w:ascii="Bookman Old Style" w:eastAsia="Times New Roman" w:hAnsi="Bookman Old Style" w:cs="Times New Roman"/>
        </w:rPr>
        <w:t>).</w:t>
      </w:r>
      <w:r w:rsidR="00AD55D9" w:rsidRPr="003D0D8B">
        <w:rPr>
          <w:rFonts w:ascii="Bookman Old Style" w:eastAsia="Times New Roman" w:hAnsi="Bookman Old Style" w:cs="Times New Roman"/>
        </w:rPr>
        <w:t xml:space="preserve"> </w:t>
      </w:r>
      <w:r w:rsidR="00847E4E" w:rsidRPr="003D0D8B">
        <w:rPr>
          <w:rFonts w:ascii="Bookman Old Style" w:eastAsia="Times New Roman" w:hAnsi="Bookman Old Style" w:cs="Times New Roman"/>
        </w:rPr>
        <w:t>Over the next month you may nominate someone or yourself for one of the two officer positions. At the next meeting we will vote on the officer positions of Chair and Vice Chair.</w:t>
      </w:r>
    </w:p>
    <w:p w14:paraId="79EBEC9A" w14:textId="7B01FDB5" w:rsidR="003B38DB" w:rsidRPr="003D0D8B" w:rsidRDefault="00D60F42" w:rsidP="00253758">
      <w:pPr>
        <w:ind w:left="1080" w:hanging="360"/>
        <w:rPr>
          <w:rFonts w:ascii="Bookman Old Style" w:hAnsi="Bookman Old Style" w:cs="Times New Roman"/>
        </w:rPr>
      </w:pPr>
      <w:r w:rsidRPr="003D0D8B">
        <w:rPr>
          <w:rFonts w:ascii="Bookman Old Style" w:hAnsi="Bookman Old Style" w:cs="Times New Roman"/>
        </w:rPr>
        <w:t xml:space="preserve">(d) </w:t>
      </w:r>
      <w:r w:rsidR="00D47ED5" w:rsidRPr="003D0D8B">
        <w:rPr>
          <w:rFonts w:ascii="Bookman Old Style" w:hAnsi="Bookman Old Style" w:cs="Times New Roman"/>
        </w:rPr>
        <w:t>Laval Budget m</w:t>
      </w:r>
      <w:r w:rsidR="00B74EA2" w:rsidRPr="003D0D8B">
        <w:rPr>
          <w:rFonts w:ascii="Bookman Old Style" w:hAnsi="Bookman Old Style" w:cs="Times New Roman"/>
        </w:rPr>
        <w:t>o</w:t>
      </w:r>
      <w:r w:rsidR="00D47ED5" w:rsidRPr="003D0D8B">
        <w:rPr>
          <w:rFonts w:ascii="Bookman Old Style" w:hAnsi="Bookman Old Style" w:cs="Times New Roman"/>
        </w:rPr>
        <w:t>di</w:t>
      </w:r>
      <w:r w:rsidR="002644B1" w:rsidRPr="003D0D8B">
        <w:rPr>
          <w:rFonts w:ascii="Bookman Old Style" w:hAnsi="Bookman Old Style" w:cs="Times New Roman"/>
        </w:rPr>
        <w:t>fi</w:t>
      </w:r>
      <w:r w:rsidR="00D47ED5" w:rsidRPr="003D0D8B">
        <w:rPr>
          <w:rFonts w:ascii="Bookman Old Style" w:hAnsi="Bookman Old Style" w:cs="Times New Roman"/>
        </w:rPr>
        <w:t>cation</w:t>
      </w:r>
      <w:r w:rsidR="00B74EA2" w:rsidRPr="003D0D8B">
        <w:rPr>
          <w:rFonts w:ascii="Bookman Old Style" w:hAnsi="Bookman Old Style" w:cs="Times New Roman"/>
        </w:rPr>
        <w:t xml:space="preserve"> (</w:t>
      </w:r>
      <w:proofErr w:type="spellStart"/>
      <w:r w:rsidR="00B74EA2" w:rsidRPr="003D0D8B">
        <w:rPr>
          <w:rFonts w:ascii="Bookman Old Style" w:hAnsi="Bookman Old Style" w:cs="Times New Roman"/>
        </w:rPr>
        <w:t>Forgács</w:t>
      </w:r>
      <w:proofErr w:type="spellEnd"/>
      <w:r w:rsidR="00B74EA2" w:rsidRPr="003D0D8B">
        <w:rPr>
          <w:rFonts w:ascii="Bookman Old Style" w:eastAsia="Times New Roman" w:hAnsi="Bookman Old Style" w:cs="Times New Roman"/>
        </w:rPr>
        <w:t>).</w:t>
      </w:r>
      <w:r w:rsidR="00AD55D9" w:rsidRPr="003D0D8B">
        <w:rPr>
          <w:rFonts w:ascii="Bookman Old Style" w:eastAsia="Times New Roman" w:hAnsi="Bookman Old Style" w:cs="Times New Roman"/>
        </w:rPr>
        <w:t xml:space="preserve"> The email vote was un</w:t>
      </w:r>
      <w:r w:rsidR="00DB0DF4" w:rsidRPr="003D0D8B">
        <w:rPr>
          <w:rFonts w:ascii="Bookman Old Style" w:eastAsia="Times New Roman" w:hAnsi="Bookman Old Style" w:cs="Times New Roman"/>
        </w:rPr>
        <w:t>animous in favor of the modification.</w:t>
      </w:r>
    </w:p>
    <w:p w14:paraId="6EDD95FD" w14:textId="33A03499" w:rsidR="00D47ED5" w:rsidRPr="003D0D8B" w:rsidRDefault="00D47ED5" w:rsidP="00253758">
      <w:pPr>
        <w:ind w:left="1080" w:hanging="360"/>
        <w:rPr>
          <w:rFonts w:ascii="Bookman Old Style" w:hAnsi="Bookman Old Style" w:cs="Times New Roman"/>
        </w:rPr>
      </w:pPr>
      <w:r w:rsidRPr="003D0D8B">
        <w:rPr>
          <w:rFonts w:ascii="Bookman Old Style" w:hAnsi="Bookman Old Style" w:cs="Times New Roman"/>
        </w:rPr>
        <w:t>(e) Laval presentation</w:t>
      </w:r>
      <w:r w:rsidR="00B74EA2" w:rsidRPr="003D0D8B">
        <w:rPr>
          <w:rFonts w:ascii="Bookman Old Style" w:hAnsi="Bookman Old Style" w:cs="Times New Roman"/>
        </w:rPr>
        <w:t xml:space="preserve"> (Dr. Nambiar) – 5/10/19 10 am.</w:t>
      </w:r>
    </w:p>
    <w:p w14:paraId="240EAD72" w14:textId="0B72AA4E" w:rsidR="00DB0DF4" w:rsidRPr="003D0D8B" w:rsidRDefault="00DB0DF4" w:rsidP="00717812">
      <w:pPr>
        <w:ind w:left="1080" w:hanging="360"/>
        <w:rPr>
          <w:rFonts w:ascii="Bookman Old Style" w:hAnsi="Bookman Old Style" w:cs="Times New Roman"/>
        </w:rPr>
      </w:pPr>
      <w:r w:rsidRPr="003D0D8B">
        <w:rPr>
          <w:rFonts w:ascii="Bookman Old Style" w:hAnsi="Bookman Old Style" w:cs="Times New Roman"/>
        </w:rPr>
        <w:t>(f) Populating database for the UR clearing house (</w:t>
      </w:r>
      <w:proofErr w:type="spellStart"/>
      <w:r w:rsidRPr="003D0D8B">
        <w:rPr>
          <w:rFonts w:ascii="Bookman Old Style" w:hAnsi="Bookman Old Style" w:cs="Times New Roman"/>
        </w:rPr>
        <w:t>Forgács</w:t>
      </w:r>
      <w:proofErr w:type="spellEnd"/>
      <w:r w:rsidRPr="003D0D8B">
        <w:rPr>
          <w:rFonts w:ascii="Bookman Old Style" w:eastAsia="Times New Roman" w:hAnsi="Bookman Old Style" w:cs="Times New Roman"/>
        </w:rPr>
        <w:t>).</w:t>
      </w:r>
      <w:r w:rsidR="002644B1" w:rsidRPr="003D0D8B">
        <w:rPr>
          <w:rFonts w:ascii="Bookman Old Style" w:eastAsia="Times New Roman" w:hAnsi="Bookman Old Style" w:cs="Times New Roman"/>
        </w:rPr>
        <w:t xml:space="preserve"> C</w:t>
      </w:r>
      <w:r w:rsidR="00717812" w:rsidRPr="003D0D8B">
        <w:rPr>
          <w:rFonts w:ascii="Bookman Old Style" w:eastAsia="Times New Roman" w:hAnsi="Bookman Old Style" w:cs="Times New Roman"/>
        </w:rPr>
        <w:t>AIFE</w:t>
      </w:r>
      <w:r w:rsidR="002644B1" w:rsidRPr="003D0D8B">
        <w:rPr>
          <w:rFonts w:ascii="Bookman Old Style" w:eastAsia="Times New Roman" w:hAnsi="Bookman Old Style" w:cs="Times New Roman"/>
        </w:rPr>
        <w:t xml:space="preserve"> team is setting up an undergraduate research clearing house</w:t>
      </w:r>
      <w:r w:rsidR="0003053C" w:rsidRPr="003D0D8B">
        <w:rPr>
          <w:rFonts w:ascii="Bookman Old Style" w:eastAsia="Times New Roman" w:hAnsi="Bookman Old Style" w:cs="Times New Roman"/>
        </w:rPr>
        <w:t xml:space="preserve">. This </w:t>
      </w:r>
      <w:r w:rsidR="002644B1" w:rsidRPr="003D0D8B">
        <w:rPr>
          <w:rFonts w:ascii="Bookman Old Style" w:eastAsia="Times New Roman" w:hAnsi="Bookman Old Style" w:cs="Times New Roman"/>
        </w:rPr>
        <w:t xml:space="preserve">is intended to be a place that </w:t>
      </w:r>
      <w:r w:rsidR="0003053C" w:rsidRPr="003D0D8B">
        <w:rPr>
          <w:rFonts w:ascii="Bookman Old Style" w:eastAsia="Times New Roman" w:hAnsi="Bookman Old Style" w:cs="Times New Roman"/>
        </w:rPr>
        <w:t xml:space="preserve">students can view all available research opportunities that individual faculty are conducting. </w:t>
      </w:r>
      <w:proofErr w:type="spellStart"/>
      <w:r w:rsidR="0003053C" w:rsidRPr="003D0D8B">
        <w:rPr>
          <w:rFonts w:ascii="Bookman Old Style" w:hAnsi="Bookman Old Style" w:cs="Times New Roman"/>
        </w:rPr>
        <w:t>Forgács</w:t>
      </w:r>
      <w:proofErr w:type="spellEnd"/>
      <w:r w:rsidR="0003053C" w:rsidRPr="003D0D8B">
        <w:rPr>
          <w:rFonts w:ascii="Bookman Old Style" w:hAnsi="Bookman Old Style" w:cs="Times New Roman"/>
        </w:rPr>
        <w:t xml:space="preserve"> will be sending around an email link and asking committee members to make a sample/test entry.</w:t>
      </w:r>
    </w:p>
    <w:p w14:paraId="5A7687DE" w14:textId="2F08177A" w:rsidR="00CB4B58" w:rsidRPr="003D0D8B" w:rsidRDefault="003B38DB" w:rsidP="00903851">
      <w:pPr>
        <w:rPr>
          <w:rFonts w:ascii="Bookman Old Style" w:hAnsi="Bookman Old Style" w:cs="Times New Roman"/>
        </w:rPr>
      </w:pPr>
      <w:r w:rsidRPr="003D0D8B">
        <w:rPr>
          <w:rFonts w:ascii="Bookman Old Style" w:hAnsi="Bookman Old Style" w:cs="Times New Roman"/>
        </w:rPr>
        <w:t xml:space="preserve"> </w:t>
      </w:r>
      <w:r w:rsidR="00CB4B58" w:rsidRPr="003D0D8B">
        <w:rPr>
          <w:rFonts w:ascii="Bookman Old Style" w:hAnsi="Bookman Old Style" w:cs="Times New Roman"/>
        </w:rPr>
        <w:t>(4) Discussion items</w:t>
      </w:r>
    </w:p>
    <w:p w14:paraId="1334D1B2" w14:textId="6DBDAD10" w:rsidR="00610A53" w:rsidRPr="003D0D8B" w:rsidRDefault="00CB4B58" w:rsidP="00D47ED5">
      <w:pPr>
        <w:ind w:left="1080" w:hanging="360"/>
        <w:rPr>
          <w:rFonts w:ascii="Bookman Old Style" w:hAnsi="Bookman Old Style" w:cs="Times New Roman"/>
        </w:rPr>
      </w:pPr>
      <w:r w:rsidRPr="003D0D8B">
        <w:rPr>
          <w:rFonts w:ascii="Bookman Old Style" w:hAnsi="Bookman Old Style" w:cs="Times New Roman"/>
        </w:rPr>
        <w:t xml:space="preserve">(a) </w:t>
      </w:r>
      <w:r w:rsidR="009A7C9E" w:rsidRPr="003D0D8B">
        <w:rPr>
          <w:rFonts w:ascii="Bookman Old Style" w:hAnsi="Bookman Old Style" w:cs="Times New Roman"/>
          <w:color w:val="222222"/>
        </w:rPr>
        <w:t xml:space="preserve"> </w:t>
      </w:r>
      <w:r w:rsidR="00D47ED5" w:rsidRPr="003D0D8B">
        <w:rPr>
          <w:rFonts w:ascii="Bookman Old Style" w:hAnsi="Bookman Old Style" w:cs="Times New Roman"/>
        </w:rPr>
        <w:t xml:space="preserve">Letter to the Chairs (Sharma). Letter is ready for review by the committee. Discussed a few formatting issues, and headings. Members discussed they like how it’s put together, but not sure if an appendix is needed.  </w:t>
      </w:r>
      <w:r w:rsidR="00D23E77" w:rsidRPr="003D0D8B">
        <w:rPr>
          <w:rFonts w:ascii="Bookman Old Style" w:hAnsi="Bookman Old Style" w:cs="Times New Roman"/>
        </w:rPr>
        <w:t>They wou</w:t>
      </w:r>
      <w:r w:rsidR="00D47ED5" w:rsidRPr="003D0D8B">
        <w:rPr>
          <w:rFonts w:ascii="Bookman Old Style" w:hAnsi="Bookman Old Style" w:cs="Times New Roman"/>
        </w:rPr>
        <w:t xml:space="preserve">ld </w:t>
      </w:r>
      <w:r w:rsidR="00D23E77" w:rsidRPr="003D0D8B">
        <w:rPr>
          <w:rFonts w:ascii="Bookman Old Style" w:hAnsi="Bookman Old Style" w:cs="Times New Roman"/>
        </w:rPr>
        <w:t>also l</w:t>
      </w:r>
      <w:r w:rsidR="00D47ED5" w:rsidRPr="003D0D8B">
        <w:rPr>
          <w:rFonts w:ascii="Bookman Old Style" w:hAnsi="Bookman Old Style" w:cs="Times New Roman"/>
        </w:rPr>
        <w:t xml:space="preserve">ike to see it get down to one page – short and to the point. Perhaps also get rid of </w:t>
      </w:r>
      <w:r w:rsidR="00D23E77" w:rsidRPr="003D0D8B">
        <w:rPr>
          <w:rFonts w:ascii="Bookman Old Style" w:hAnsi="Bookman Old Style" w:cs="Times New Roman"/>
        </w:rPr>
        <w:t xml:space="preserve">the </w:t>
      </w:r>
      <w:r w:rsidR="00D47ED5" w:rsidRPr="003D0D8B">
        <w:rPr>
          <w:rFonts w:ascii="Bookman Old Style" w:hAnsi="Bookman Old Style" w:cs="Times New Roman"/>
        </w:rPr>
        <w:t>summary of findings as well.</w:t>
      </w:r>
      <w:r w:rsidR="001369D4" w:rsidRPr="003D0D8B">
        <w:rPr>
          <w:rFonts w:ascii="Bookman Old Style" w:hAnsi="Bookman Old Style" w:cs="Times New Roman"/>
        </w:rPr>
        <w:t xml:space="preserve"> The group discussed a few wording changes that were confusing, and then decided to sign it from the committee as a </w:t>
      </w:r>
      <w:r w:rsidR="001369D4" w:rsidRPr="003D0D8B">
        <w:rPr>
          <w:rFonts w:ascii="Bookman Old Style" w:hAnsi="Bookman Old Style" w:cs="Times New Roman"/>
        </w:rPr>
        <w:lastRenderedPageBreak/>
        <w:t>whole.</w:t>
      </w:r>
      <w:r w:rsidR="00717D45" w:rsidRPr="003D0D8B">
        <w:rPr>
          <w:rFonts w:ascii="Bookman Old Style" w:hAnsi="Bookman Old Style" w:cs="Times New Roman"/>
        </w:rPr>
        <w:t xml:space="preserve"> The final document will be circulated via email for final approval</w:t>
      </w:r>
      <w:r w:rsidR="009F0986" w:rsidRPr="003D0D8B">
        <w:rPr>
          <w:rFonts w:ascii="Bookman Old Style" w:hAnsi="Bookman Old Style" w:cs="Times New Roman"/>
        </w:rPr>
        <w:t xml:space="preserve"> before the next meeting.</w:t>
      </w:r>
    </w:p>
    <w:p w14:paraId="2A5A78B8" w14:textId="3F6802BE" w:rsidR="00CB4B58" w:rsidRPr="003D0D8B" w:rsidRDefault="00CB4B58" w:rsidP="00DC14BD">
      <w:pPr>
        <w:ind w:left="360" w:hanging="360"/>
        <w:rPr>
          <w:rFonts w:ascii="Bookman Old Style" w:hAnsi="Bookman Old Style" w:cs="Times New Roman"/>
        </w:rPr>
      </w:pPr>
      <w:r w:rsidRPr="003D0D8B">
        <w:rPr>
          <w:rFonts w:ascii="Bookman Old Style" w:hAnsi="Bookman Old Style" w:cs="Times New Roman"/>
        </w:rPr>
        <w:t xml:space="preserve">(5) </w:t>
      </w:r>
      <w:r w:rsidR="00DA5A4D" w:rsidRPr="003D0D8B">
        <w:rPr>
          <w:rFonts w:ascii="Bookman Old Style" w:hAnsi="Bookman Old Style" w:cs="Times New Roman"/>
        </w:rPr>
        <w:t xml:space="preserve">The meeting was adjourned at </w:t>
      </w:r>
      <w:r w:rsidR="000C2AC8" w:rsidRPr="003D0D8B">
        <w:rPr>
          <w:rFonts w:ascii="Bookman Old Style" w:hAnsi="Bookman Old Style" w:cs="Times New Roman"/>
        </w:rPr>
        <w:t>9:</w:t>
      </w:r>
      <w:r w:rsidR="00F768D9" w:rsidRPr="003D0D8B">
        <w:rPr>
          <w:rFonts w:ascii="Bookman Old Style" w:hAnsi="Bookman Old Style" w:cs="Times New Roman"/>
        </w:rPr>
        <w:t>52</w:t>
      </w:r>
      <w:r w:rsidR="00F70B8B" w:rsidRPr="003D0D8B">
        <w:rPr>
          <w:rFonts w:ascii="Bookman Old Style" w:hAnsi="Bookman Old Style" w:cs="Times New Roman"/>
        </w:rPr>
        <w:t xml:space="preserve"> </w:t>
      </w:r>
      <w:r w:rsidR="00DA5A4D" w:rsidRPr="003D0D8B">
        <w:rPr>
          <w:rFonts w:ascii="Bookman Old Style" w:hAnsi="Bookman Old Style" w:cs="Times New Roman"/>
        </w:rPr>
        <w:t>am.</w:t>
      </w:r>
    </w:p>
    <w:p w14:paraId="39589082" w14:textId="77346CDC" w:rsidR="00F77047" w:rsidRPr="003D0D8B" w:rsidRDefault="00F77047" w:rsidP="004F6216">
      <w:pPr>
        <w:ind w:left="360" w:hanging="360"/>
        <w:rPr>
          <w:rFonts w:ascii="Bookman Old Style" w:hAnsi="Bookman Old Style" w:cs="Times New Roman"/>
        </w:rPr>
      </w:pPr>
      <w:r w:rsidRPr="003D0D8B">
        <w:rPr>
          <w:rFonts w:ascii="Bookman Old Style" w:hAnsi="Bookman Old Style" w:cs="Times New Roman"/>
        </w:rPr>
        <w:t>(6) Tabled items.</w:t>
      </w:r>
    </w:p>
    <w:p w14:paraId="633F0E5E" w14:textId="62446A70" w:rsidR="00F768D9" w:rsidRPr="003D0D8B" w:rsidRDefault="00F77047" w:rsidP="00F77047">
      <w:pPr>
        <w:ind w:left="1080" w:hanging="360"/>
        <w:rPr>
          <w:rFonts w:ascii="Bookman Old Style" w:eastAsia="Times New Roman" w:hAnsi="Bookman Old Style" w:cs="Times New Roman"/>
        </w:rPr>
      </w:pPr>
      <w:r w:rsidRPr="003D0D8B">
        <w:rPr>
          <w:rFonts w:ascii="Bookman Old Style" w:eastAsia="Times New Roman" w:hAnsi="Bookman Old Style" w:cs="Times New Roman"/>
        </w:rPr>
        <w:t>(a)</w:t>
      </w:r>
      <w:r w:rsidR="00F768D9" w:rsidRPr="003D0D8B">
        <w:rPr>
          <w:rFonts w:ascii="Bookman Old Style" w:eastAsia="Times New Roman" w:hAnsi="Bookman Old Style" w:cs="Times New Roman"/>
        </w:rPr>
        <w:t xml:space="preserve"> Laval campaign, presentation requirements of awardees </w:t>
      </w:r>
      <w:r w:rsidR="00F768D9" w:rsidRPr="003D0D8B">
        <w:rPr>
          <w:rFonts w:ascii="Bookman Old Style" w:hAnsi="Bookman Old Style" w:cs="Times New Roman"/>
        </w:rPr>
        <w:t>(</w:t>
      </w:r>
      <w:proofErr w:type="spellStart"/>
      <w:r w:rsidR="00F768D9" w:rsidRPr="003D0D8B">
        <w:rPr>
          <w:rFonts w:ascii="Bookman Old Style" w:hAnsi="Bookman Old Style" w:cs="Times New Roman"/>
        </w:rPr>
        <w:t>Forgács</w:t>
      </w:r>
      <w:proofErr w:type="spellEnd"/>
      <w:r w:rsidR="00F768D9" w:rsidRPr="003D0D8B">
        <w:rPr>
          <w:rFonts w:ascii="Bookman Old Style" w:eastAsia="Times New Roman" w:hAnsi="Bookman Old Style" w:cs="Times New Roman"/>
        </w:rPr>
        <w:t xml:space="preserve">).  </w:t>
      </w:r>
      <w:r w:rsidRPr="003D0D8B">
        <w:rPr>
          <w:rFonts w:ascii="Bookman Old Style" w:eastAsia="Times New Roman" w:hAnsi="Bookman Old Style" w:cs="Times New Roman"/>
        </w:rPr>
        <w:t xml:space="preserve"> </w:t>
      </w:r>
    </w:p>
    <w:p w14:paraId="109F5DBE" w14:textId="578716AA" w:rsidR="00F77047" w:rsidRPr="003D0D8B" w:rsidRDefault="00F768D9" w:rsidP="00F77047">
      <w:pPr>
        <w:ind w:left="1080" w:hanging="360"/>
        <w:rPr>
          <w:rFonts w:ascii="Bookman Old Style" w:eastAsia="Times New Roman" w:hAnsi="Bookman Old Style" w:cs="Times New Roman"/>
        </w:rPr>
      </w:pPr>
      <w:r w:rsidRPr="003D0D8B">
        <w:rPr>
          <w:rFonts w:ascii="Bookman Old Style" w:eastAsia="Times New Roman" w:hAnsi="Bookman Old Style" w:cs="Times New Roman"/>
        </w:rPr>
        <w:t xml:space="preserve">(b) </w:t>
      </w:r>
      <w:r w:rsidR="00F77047" w:rsidRPr="003D0D8B">
        <w:rPr>
          <w:rFonts w:ascii="Bookman Old Style" w:eastAsia="Times New Roman" w:hAnsi="Bookman Old Style" w:cs="Times New Roman"/>
        </w:rPr>
        <w:t>Library sponsored research grant for undergraduate and graduate students (Vang).</w:t>
      </w:r>
    </w:p>
    <w:p w14:paraId="4CDC0AEE" w14:textId="6657DB08" w:rsidR="00F77047" w:rsidRPr="003D0D8B" w:rsidRDefault="00F768D9" w:rsidP="00F77047">
      <w:pPr>
        <w:ind w:left="1080" w:hanging="360"/>
        <w:rPr>
          <w:rFonts w:ascii="Bookman Old Style" w:eastAsia="Times New Roman" w:hAnsi="Bookman Old Style" w:cs="Times New Roman"/>
        </w:rPr>
      </w:pPr>
      <w:r w:rsidRPr="003D0D8B">
        <w:rPr>
          <w:rFonts w:ascii="Bookman Old Style" w:eastAsia="Times New Roman" w:hAnsi="Bookman Old Style" w:cs="Times New Roman"/>
        </w:rPr>
        <w:t xml:space="preserve">(c) </w:t>
      </w:r>
      <w:r w:rsidR="00F77047" w:rsidRPr="003D0D8B">
        <w:rPr>
          <w:rFonts w:ascii="Bookman Old Style" w:eastAsia="Times New Roman" w:hAnsi="Bookman Old Style" w:cs="Times New Roman"/>
        </w:rPr>
        <w:t>CSU systemwide research competition review process/criteria (Kieckhaefer).</w:t>
      </w:r>
    </w:p>
    <w:p w14:paraId="309C1C30" w14:textId="273C006F" w:rsidR="00F77047" w:rsidRPr="003D0D8B" w:rsidRDefault="00F77047" w:rsidP="00F77047">
      <w:pPr>
        <w:ind w:left="1080" w:hanging="360"/>
        <w:rPr>
          <w:rFonts w:ascii="Bookman Old Style" w:eastAsia="Times New Roman" w:hAnsi="Bookman Old Style" w:cs="Times New Roman"/>
        </w:rPr>
      </w:pPr>
      <w:r w:rsidRPr="003D0D8B">
        <w:rPr>
          <w:rFonts w:ascii="Bookman Old Style" w:eastAsia="Times New Roman" w:hAnsi="Bookman Old Style" w:cs="Times New Roman"/>
        </w:rPr>
        <w:t>(</w:t>
      </w:r>
      <w:r w:rsidR="00F768D9" w:rsidRPr="003D0D8B">
        <w:rPr>
          <w:rFonts w:ascii="Bookman Old Style" w:eastAsia="Times New Roman" w:hAnsi="Bookman Old Style" w:cs="Times New Roman"/>
        </w:rPr>
        <w:t>d</w:t>
      </w:r>
      <w:r w:rsidRPr="003D0D8B">
        <w:rPr>
          <w:rFonts w:ascii="Bookman Old Style" w:eastAsia="Times New Roman" w:hAnsi="Bookman Old Style" w:cs="Times New Roman"/>
        </w:rPr>
        <w:t xml:space="preserve">) ‘Research in my discipline’ campaign </w:t>
      </w:r>
      <w:r w:rsidRPr="003D0D8B">
        <w:rPr>
          <w:rFonts w:ascii="Bookman Old Style" w:hAnsi="Bookman Old Style" w:cs="Times New Roman"/>
        </w:rPr>
        <w:t>(</w:t>
      </w:r>
      <w:proofErr w:type="spellStart"/>
      <w:r w:rsidRPr="003D0D8B">
        <w:rPr>
          <w:rFonts w:ascii="Bookman Old Style" w:hAnsi="Bookman Old Style" w:cs="Times New Roman"/>
        </w:rPr>
        <w:t>Forgács</w:t>
      </w:r>
      <w:proofErr w:type="spellEnd"/>
      <w:r w:rsidRPr="003D0D8B">
        <w:rPr>
          <w:rFonts w:ascii="Bookman Old Style" w:eastAsia="Times New Roman" w:hAnsi="Bookman Old Style" w:cs="Times New Roman"/>
        </w:rPr>
        <w:t xml:space="preserve">).  </w:t>
      </w:r>
    </w:p>
    <w:p w14:paraId="44A481E6" w14:textId="0DF634E9" w:rsidR="00F77047" w:rsidRPr="003D0D8B" w:rsidRDefault="00F77047" w:rsidP="004F6216">
      <w:pPr>
        <w:ind w:left="360" w:hanging="360"/>
        <w:rPr>
          <w:rFonts w:ascii="Bookman Old Style" w:hAnsi="Bookman Old Style" w:cs="Times New Roman"/>
        </w:rPr>
      </w:pPr>
    </w:p>
    <w:p w14:paraId="013977C8" w14:textId="652D4161" w:rsidR="00352C83" w:rsidRPr="003D0D8B" w:rsidRDefault="00352C83" w:rsidP="0050715A">
      <w:pPr>
        <w:ind w:left="360" w:hanging="360"/>
        <w:rPr>
          <w:rFonts w:ascii="Bookman Old Style" w:hAnsi="Bookman Old Style" w:cs="Times New Roman"/>
        </w:rPr>
      </w:pPr>
      <w:r w:rsidRPr="003D0D8B">
        <w:rPr>
          <w:rFonts w:ascii="Bookman Old Style" w:hAnsi="Bookman Old Style" w:cs="Times New Roman"/>
        </w:rPr>
        <w:t xml:space="preserve"> </w:t>
      </w:r>
    </w:p>
    <w:p w14:paraId="6F450B02" w14:textId="77777777" w:rsidR="00352C83" w:rsidRPr="003D0D8B" w:rsidRDefault="00352C83" w:rsidP="004F6216">
      <w:pPr>
        <w:ind w:left="360" w:hanging="360"/>
        <w:rPr>
          <w:rFonts w:ascii="Bookman Old Style" w:hAnsi="Bookman Old Style" w:cs="Times New Roman"/>
        </w:rPr>
      </w:pPr>
    </w:p>
    <w:sectPr w:rsidR="00352C83" w:rsidRPr="003D0D8B" w:rsidSect="003D0D8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592B3" w14:textId="77777777" w:rsidR="003D0D8B" w:rsidRDefault="003D0D8B" w:rsidP="003D0D8B">
      <w:r>
        <w:separator/>
      </w:r>
    </w:p>
  </w:endnote>
  <w:endnote w:type="continuationSeparator" w:id="0">
    <w:p w14:paraId="6310F933" w14:textId="77777777" w:rsidR="003D0D8B" w:rsidRDefault="003D0D8B" w:rsidP="003D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73C1C" w14:textId="77777777" w:rsidR="003D0D8B" w:rsidRDefault="003D0D8B" w:rsidP="003D0D8B">
      <w:r>
        <w:separator/>
      </w:r>
    </w:p>
  </w:footnote>
  <w:footnote w:type="continuationSeparator" w:id="0">
    <w:p w14:paraId="75F19B11" w14:textId="77777777" w:rsidR="003D0D8B" w:rsidRDefault="003D0D8B" w:rsidP="003D0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C15DE" w14:textId="77777777" w:rsidR="003D0D8B" w:rsidRDefault="003D0D8B">
    <w:pPr>
      <w:pStyle w:val="Header"/>
      <w:jc w:val="right"/>
    </w:pPr>
  </w:p>
  <w:p w14:paraId="667F985F" w14:textId="4850FEE6" w:rsidR="003D0D8B" w:rsidRDefault="003D0D8B">
    <w:pPr>
      <w:pStyle w:val="Header"/>
      <w:jc w:val="right"/>
    </w:pPr>
    <w:r>
      <w:t>Research Subcommittee Meeting</w:t>
    </w:r>
  </w:p>
  <w:sdt>
    <w:sdtPr>
      <w:id w:val="1967619567"/>
      <w:docPartObj>
        <w:docPartGallery w:val="Page Numbers (Top of Page)"/>
        <w:docPartUnique/>
      </w:docPartObj>
    </w:sdtPr>
    <w:sdtEndPr>
      <w:rPr>
        <w:noProof/>
      </w:rPr>
    </w:sdtEndPr>
    <w:sdtContent>
      <w:p w14:paraId="3FD37711" w14:textId="590B5EBA" w:rsidR="003D0D8B" w:rsidRDefault="003D0D8B">
        <w:pPr>
          <w:pStyle w:val="Header"/>
          <w:jc w:val="right"/>
        </w:pPr>
        <w:r>
          <w:t>March 26, 2019</w:t>
        </w:r>
      </w:p>
      <w:p w14:paraId="5A623EB1" w14:textId="7B557FCB" w:rsidR="003D0D8B" w:rsidRDefault="003D0D8B">
        <w:pPr>
          <w:pStyle w:val="Header"/>
          <w:jc w:val="right"/>
        </w:pPr>
        <w:r>
          <w:t xml:space="preserve">Page </w:t>
        </w:r>
        <w:r>
          <w:fldChar w:fldCharType="begin"/>
        </w:r>
        <w:r>
          <w:instrText xml:space="preserve"> PAGE   \* MERGEFORMAT </w:instrText>
        </w:r>
        <w:r>
          <w:fldChar w:fldCharType="separate"/>
        </w:r>
        <w:r w:rsidR="00D31EB7">
          <w:rPr>
            <w:noProof/>
          </w:rPr>
          <w:t>2</w:t>
        </w:r>
        <w:r>
          <w:rPr>
            <w:noProof/>
          </w:rPr>
          <w:fldChar w:fldCharType="end"/>
        </w:r>
      </w:p>
    </w:sdtContent>
  </w:sdt>
  <w:p w14:paraId="3EADCB47" w14:textId="77777777" w:rsidR="003D0D8B" w:rsidRDefault="003D0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0223B"/>
    <w:multiLevelType w:val="hybridMultilevel"/>
    <w:tmpl w:val="B656A95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3CB700C4"/>
    <w:multiLevelType w:val="hybridMultilevel"/>
    <w:tmpl w:val="FC3086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E7625CF"/>
    <w:multiLevelType w:val="hybridMultilevel"/>
    <w:tmpl w:val="85FC8F38"/>
    <w:lvl w:ilvl="0" w:tplc="B0E6080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0B138D"/>
    <w:multiLevelType w:val="hybridMultilevel"/>
    <w:tmpl w:val="8348DC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58"/>
    <w:rsid w:val="00015FC1"/>
    <w:rsid w:val="0003053C"/>
    <w:rsid w:val="0003208A"/>
    <w:rsid w:val="00035758"/>
    <w:rsid w:val="00047D51"/>
    <w:rsid w:val="0006768D"/>
    <w:rsid w:val="00082BC0"/>
    <w:rsid w:val="000A4A07"/>
    <w:rsid w:val="000A6100"/>
    <w:rsid w:val="000B47D7"/>
    <w:rsid w:val="000C2AC8"/>
    <w:rsid w:val="000D0E3D"/>
    <w:rsid w:val="000D35E1"/>
    <w:rsid w:val="00104F30"/>
    <w:rsid w:val="001114D1"/>
    <w:rsid w:val="00116DB4"/>
    <w:rsid w:val="001206A8"/>
    <w:rsid w:val="001369D4"/>
    <w:rsid w:val="00152216"/>
    <w:rsid w:val="001601D4"/>
    <w:rsid w:val="00166F02"/>
    <w:rsid w:val="00180646"/>
    <w:rsid w:val="0018686C"/>
    <w:rsid w:val="001A6F2D"/>
    <w:rsid w:val="001A7881"/>
    <w:rsid w:val="001C0679"/>
    <w:rsid w:val="001F170C"/>
    <w:rsid w:val="001F4EB3"/>
    <w:rsid w:val="00204523"/>
    <w:rsid w:val="00217287"/>
    <w:rsid w:val="00220F0C"/>
    <w:rsid w:val="0024746D"/>
    <w:rsid w:val="00253758"/>
    <w:rsid w:val="002644B1"/>
    <w:rsid w:val="002752A5"/>
    <w:rsid w:val="0027581E"/>
    <w:rsid w:val="0028390D"/>
    <w:rsid w:val="002A31B4"/>
    <w:rsid w:val="002A71B9"/>
    <w:rsid w:val="002A7600"/>
    <w:rsid w:val="002B1FE2"/>
    <w:rsid w:val="002B295B"/>
    <w:rsid w:val="002C4C8D"/>
    <w:rsid w:val="002E0D60"/>
    <w:rsid w:val="002F168B"/>
    <w:rsid w:val="002F434F"/>
    <w:rsid w:val="00314CAC"/>
    <w:rsid w:val="00331F8E"/>
    <w:rsid w:val="00352C83"/>
    <w:rsid w:val="00365BED"/>
    <w:rsid w:val="00367295"/>
    <w:rsid w:val="003723AB"/>
    <w:rsid w:val="0038065B"/>
    <w:rsid w:val="003820AF"/>
    <w:rsid w:val="0038296C"/>
    <w:rsid w:val="003B38DB"/>
    <w:rsid w:val="003D0D8B"/>
    <w:rsid w:val="003E0059"/>
    <w:rsid w:val="003E606C"/>
    <w:rsid w:val="00437363"/>
    <w:rsid w:val="0043779E"/>
    <w:rsid w:val="00463E34"/>
    <w:rsid w:val="00473735"/>
    <w:rsid w:val="004819F5"/>
    <w:rsid w:val="004B2135"/>
    <w:rsid w:val="004E1468"/>
    <w:rsid w:val="004F6216"/>
    <w:rsid w:val="004F75A9"/>
    <w:rsid w:val="0050715A"/>
    <w:rsid w:val="00521D2B"/>
    <w:rsid w:val="00521FFB"/>
    <w:rsid w:val="00526D4A"/>
    <w:rsid w:val="005361AB"/>
    <w:rsid w:val="0054294B"/>
    <w:rsid w:val="00550140"/>
    <w:rsid w:val="00562C65"/>
    <w:rsid w:val="00574C6C"/>
    <w:rsid w:val="00595831"/>
    <w:rsid w:val="005A0C66"/>
    <w:rsid w:val="005B1274"/>
    <w:rsid w:val="005C46A2"/>
    <w:rsid w:val="005D495F"/>
    <w:rsid w:val="005D56A4"/>
    <w:rsid w:val="005E18EA"/>
    <w:rsid w:val="005E7B0A"/>
    <w:rsid w:val="005F07FA"/>
    <w:rsid w:val="005F1B55"/>
    <w:rsid w:val="005F61B3"/>
    <w:rsid w:val="006043E1"/>
    <w:rsid w:val="00610A53"/>
    <w:rsid w:val="0061427D"/>
    <w:rsid w:val="0062154B"/>
    <w:rsid w:val="006528EB"/>
    <w:rsid w:val="0066196E"/>
    <w:rsid w:val="00662485"/>
    <w:rsid w:val="0068346C"/>
    <w:rsid w:val="00697A23"/>
    <w:rsid w:val="006B4294"/>
    <w:rsid w:val="006B4436"/>
    <w:rsid w:val="006C5E0C"/>
    <w:rsid w:val="006D4CA2"/>
    <w:rsid w:val="006E4381"/>
    <w:rsid w:val="006F3F92"/>
    <w:rsid w:val="00716482"/>
    <w:rsid w:val="00716750"/>
    <w:rsid w:val="007168BF"/>
    <w:rsid w:val="00717812"/>
    <w:rsid w:val="00717D45"/>
    <w:rsid w:val="007315F5"/>
    <w:rsid w:val="00740976"/>
    <w:rsid w:val="00740D4E"/>
    <w:rsid w:val="00744E90"/>
    <w:rsid w:val="00752767"/>
    <w:rsid w:val="0075421E"/>
    <w:rsid w:val="0076459D"/>
    <w:rsid w:val="00765065"/>
    <w:rsid w:val="0077345F"/>
    <w:rsid w:val="00794FB1"/>
    <w:rsid w:val="007B1178"/>
    <w:rsid w:val="007C4B26"/>
    <w:rsid w:val="007C5C6C"/>
    <w:rsid w:val="007D1757"/>
    <w:rsid w:val="007F1E32"/>
    <w:rsid w:val="007F71D7"/>
    <w:rsid w:val="008056F7"/>
    <w:rsid w:val="00827567"/>
    <w:rsid w:val="008307A6"/>
    <w:rsid w:val="00844439"/>
    <w:rsid w:val="00845E94"/>
    <w:rsid w:val="00847E4E"/>
    <w:rsid w:val="0085521A"/>
    <w:rsid w:val="00861869"/>
    <w:rsid w:val="00865EE7"/>
    <w:rsid w:val="00884DAB"/>
    <w:rsid w:val="00886539"/>
    <w:rsid w:val="008900F6"/>
    <w:rsid w:val="008B560B"/>
    <w:rsid w:val="008C2DBC"/>
    <w:rsid w:val="008D6693"/>
    <w:rsid w:val="008E3E34"/>
    <w:rsid w:val="008F43E5"/>
    <w:rsid w:val="008F5839"/>
    <w:rsid w:val="00903851"/>
    <w:rsid w:val="0090664B"/>
    <w:rsid w:val="009166FA"/>
    <w:rsid w:val="0092777F"/>
    <w:rsid w:val="00927C47"/>
    <w:rsid w:val="00930FF5"/>
    <w:rsid w:val="00944BFB"/>
    <w:rsid w:val="00970E2C"/>
    <w:rsid w:val="00976ED3"/>
    <w:rsid w:val="009A7C9E"/>
    <w:rsid w:val="009D431B"/>
    <w:rsid w:val="009E401F"/>
    <w:rsid w:val="009E4DA6"/>
    <w:rsid w:val="009E5F95"/>
    <w:rsid w:val="009F0023"/>
    <w:rsid w:val="009F0986"/>
    <w:rsid w:val="00A03F2B"/>
    <w:rsid w:val="00A041F2"/>
    <w:rsid w:val="00A11B36"/>
    <w:rsid w:val="00A25598"/>
    <w:rsid w:val="00A27530"/>
    <w:rsid w:val="00A31E8F"/>
    <w:rsid w:val="00A57F4C"/>
    <w:rsid w:val="00A811DC"/>
    <w:rsid w:val="00A81803"/>
    <w:rsid w:val="00AA1551"/>
    <w:rsid w:val="00AA2722"/>
    <w:rsid w:val="00AA4D8E"/>
    <w:rsid w:val="00AD3C3B"/>
    <w:rsid w:val="00AD55D9"/>
    <w:rsid w:val="00AF3FA7"/>
    <w:rsid w:val="00AF7EBD"/>
    <w:rsid w:val="00B14148"/>
    <w:rsid w:val="00B317D4"/>
    <w:rsid w:val="00B41E0B"/>
    <w:rsid w:val="00B7252B"/>
    <w:rsid w:val="00B74EA2"/>
    <w:rsid w:val="00BB3F35"/>
    <w:rsid w:val="00BC5CCE"/>
    <w:rsid w:val="00BD2245"/>
    <w:rsid w:val="00C22431"/>
    <w:rsid w:val="00C3638D"/>
    <w:rsid w:val="00C40C61"/>
    <w:rsid w:val="00C50114"/>
    <w:rsid w:val="00C505F7"/>
    <w:rsid w:val="00C838CF"/>
    <w:rsid w:val="00CA1884"/>
    <w:rsid w:val="00CA51BC"/>
    <w:rsid w:val="00CB4B58"/>
    <w:rsid w:val="00CC1739"/>
    <w:rsid w:val="00CE0D48"/>
    <w:rsid w:val="00CF7DE4"/>
    <w:rsid w:val="00D156C4"/>
    <w:rsid w:val="00D23E77"/>
    <w:rsid w:val="00D24022"/>
    <w:rsid w:val="00D31EB7"/>
    <w:rsid w:val="00D47ED5"/>
    <w:rsid w:val="00D60F42"/>
    <w:rsid w:val="00D82277"/>
    <w:rsid w:val="00D9627D"/>
    <w:rsid w:val="00DA5A4D"/>
    <w:rsid w:val="00DB0DF4"/>
    <w:rsid w:val="00DC038C"/>
    <w:rsid w:val="00DC14BD"/>
    <w:rsid w:val="00DC6240"/>
    <w:rsid w:val="00DD03C6"/>
    <w:rsid w:val="00DD24DA"/>
    <w:rsid w:val="00DE2791"/>
    <w:rsid w:val="00DF2B6E"/>
    <w:rsid w:val="00E0595A"/>
    <w:rsid w:val="00E219EE"/>
    <w:rsid w:val="00E319B4"/>
    <w:rsid w:val="00E31FBB"/>
    <w:rsid w:val="00E63E46"/>
    <w:rsid w:val="00E65132"/>
    <w:rsid w:val="00E66401"/>
    <w:rsid w:val="00E87F59"/>
    <w:rsid w:val="00EA294C"/>
    <w:rsid w:val="00EE4CCD"/>
    <w:rsid w:val="00EE6BD5"/>
    <w:rsid w:val="00F03DC8"/>
    <w:rsid w:val="00F1064F"/>
    <w:rsid w:val="00F20D0B"/>
    <w:rsid w:val="00F225FF"/>
    <w:rsid w:val="00F346F2"/>
    <w:rsid w:val="00F47543"/>
    <w:rsid w:val="00F636B8"/>
    <w:rsid w:val="00F70B8B"/>
    <w:rsid w:val="00F732F6"/>
    <w:rsid w:val="00F756CD"/>
    <w:rsid w:val="00F768D9"/>
    <w:rsid w:val="00F77047"/>
    <w:rsid w:val="00F77C4D"/>
    <w:rsid w:val="00FB44E7"/>
    <w:rsid w:val="00FB7F9F"/>
    <w:rsid w:val="00FC0665"/>
    <w:rsid w:val="00FE70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82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B58"/>
    <w:pPr>
      <w:spacing w:before="100" w:beforeAutospacing="1" w:after="100" w:afterAutospacing="1"/>
    </w:pPr>
    <w:rPr>
      <w:rFonts w:ascii="Times New Roman" w:hAnsi="Times New Roman" w:cs="Times New Roman"/>
    </w:rPr>
  </w:style>
  <w:style w:type="paragraph" w:customStyle="1" w:styleId="m-6108863860235904630p1">
    <w:name w:val="m_-6108863860235904630p1"/>
    <w:basedOn w:val="Normal"/>
    <w:rsid w:val="00CA1884"/>
    <w:pPr>
      <w:spacing w:before="100" w:beforeAutospacing="1" w:after="100" w:afterAutospacing="1"/>
    </w:pPr>
    <w:rPr>
      <w:rFonts w:ascii="Times New Roman" w:hAnsi="Times New Roman" w:cs="Times New Roman"/>
    </w:rPr>
  </w:style>
  <w:style w:type="character" w:customStyle="1" w:styleId="m-6108863860235904630s1">
    <w:name w:val="m_-6108863860235904630s1"/>
    <w:basedOn w:val="DefaultParagraphFont"/>
    <w:rsid w:val="00CA1884"/>
  </w:style>
  <w:style w:type="character" w:customStyle="1" w:styleId="m-6108863860235904630apple-converted-space">
    <w:name w:val="m_-6108863860235904630apple-converted-space"/>
    <w:basedOn w:val="DefaultParagraphFont"/>
    <w:rsid w:val="00CA1884"/>
  </w:style>
  <w:style w:type="paragraph" w:customStyle="1" w:styleId="m-6108863860235904630p2">
    <w:name w:val="m_-6108863860235904630p2"/>
    <w:basedOn w:val="Normal"/>
    <w:rsid w:val="00CA188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50114"/>
    <w:pPr>
      <w:ind w:left="720"/>
      <w:contextualSpacing/>
    </w:pPr>
  </w:style>
  <w:style w:type="paragraph" w:styleId="Header">
    <w:name w:val="header"/>
    <w:basedOn w:val="Normal"/>
    <w:link w:val="HeaderChar"/>
    <w:uiPriority w:val="99"/>
    <w:unhideWhenUsed/>
    <w:rsid w:val="003D0D8B"/>
    <w:pPr>
      <w:tabs>
        <w:tab w:val="center" w:pos="4680"/>
        <w:tab w:val="right" w:pos="9360"/>
      </w:tabs>
    </w:pPr>
  </w:style>
  <w:style w:type="character" w:customStyle="1" w:styleId="HeaderChar">
    <w:name w:val="Header Char"/>
    <w:basedOn w:val="DefaultParagraphFont"/>
    <w:link w:val="Header"/>
    <w:uiPriority w:val="99"/>
    <w:rsid w:val="003D0D8B"/>
  </w:style>
  <w:style w:type="paragraph" w:styleId="Footer">
    <w:name w:val="footer"/>
    <w:basedOn w:val="Normal"/>
    <w:link w:val="FooterChar"/>
    <w:uiPriority w:val="99"/>
    <w:unhideWhenUsed/>
    <w:rsid w:val="003D0D8B"/>
    <w:pPr>
      <w:tabs>
        <w:tab w:val="center" w:pos="4680"/>
        <w:tab w:val="right" w:pos="9360"/>
      </w:tabs>
    </w:pPr>
  </w:style>
  <w:style w:type="character" w:customStyle="1" w:styleId="FooterChar">
    <w:name w:val="Footer Char"/>
    <w:basedOn w:val="DefaultParagraphFont"/>
    <w:link w:val="Footer"/>
    <w:uiPriority w:val="99"/>
    <w:rsid w:val="003D0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970298">
      <w:bodyDiv w:val="1"/>
      <w:marLeft w:val="0"/>
      <w:marRight w:val="0"/>
      <w:marTop w:val="0"/>
      <w:marBottom w:val="0"/>
      <w:divBdr>
        <w:top w:val="none" w:sz="0" w:space="0" w:color="auto"/>
        <w:left w:val="none" w:sz="0" w:space="0" w:color="auto"/>
        <w:bottom w:val="none" w:sz="0" w:space="0" w:color="auto"/>
        <w:right w:val="none" w:sz="0" w:space="0" w:color="auto"/>
      </w:divBdr>
    </w:div>
    <w:div w:id="1839495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Academic Senate Student Assistant</cp:lastModifiedBy>
  <cp:revision>3</cp:revision>
  <dcterms:created xsi:type="dcterms:W3CDTF">2019-04-30T21:14:00Z</dcterms:created>
  <dcterms:modified xsi:type="dcterms:W3CDTF">2019-05-08T21:50:00Z</dcterms:modified>
</cp:coreProperties>
</file>