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0B5836">
        <w:rPr>
          <w:rFonts w:ascii="Bookman Old Style" w:hAnsi="Bookman Old Style" w:cs="Times New Roman"/>
          <w:szCs w:val="24"/>
        </w:rPr>
        <w:t>2</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0B5836" w:rsidP="00165D98">
      <w:pPr>
        <w:rPr>
          <w:rFonts w:ascii="Bookman Old Style" w:hAnsi="Bookman Old Style" w:cs="Times New Roman"/>
          <w:szCs w:val="24"/>
        </w:rPr>
      </w:pPr>
      <w:r>
        <w:rPr>
          <w:rFonts w:ascii="Bookman Old Style" w:hAnsi="Bookman Old Style" w:cs="Times New Roman"/>
          <w:szCs w:val="24"/>
        </w:rPr>
        <w:t>September 26</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A77A03"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DE07A3">
        <w:rPr>
          <w:rFonts w:ascii="Bookman Old Style" w:hAnsi="Bookman Old Style"/>
        </w:rPr>
        <w:t xml:space="preserve">O. Benavides, </w:t>
      </w:r>
      <w:r w:rsidR="008B7AC8">
        <w:rPr>
          <w:rFonts w:ascii="Bookman Old Style" w:hAnsi="Bookman Old Style"/>
        </w:rPr>
        <w:t xml:space="preserve">B. Buckner, Q. Chen, B. </w:t>
      </w:r>
      <w:proofErr w:type="spellStart"/>
      <w:r w:rsidR="008B7AC8">
        <w:rPr>
          <w:rFonts w:ascii="Bookman Old Style" w:hAnsi="Bookman Old Style"/>
        </w:rPr>
        <w:t>Dermugrdechian</w:t>
      </w:r>
      <w:proofErr w:type="spellEnd"/>
      <w:r w:rsidR="008B7AC8">
        <w:rPr>
          <w:rFonts w:ascii="Bookman Old Style" w:hAnsi="Bookman Old Style"/>
        </w:rPr>
        <w:t xml:space="preserve">, P. </w:t>
      </w:r>
      <w:bookmarkStart w:id="0" w:name="_GoBack"/>
      <w:proofErr w:type="spellStart"/>
      <w:r w:rsidR="008B7AC8">
        <w:rPr>
          <w:rFonts w:ascii="Bookman Old Style" w:hAnsi="Bookman Old Style"/>
        </w:rPr>
        <w:t>D</w:t>
      </w:r>
      <w:bookmarkEnd w:id="0"/>
      <w:r w:rsidR="008B7AC8">
        <w:rPr>
          <w:rFonts w:ascii="Bookman Old Style" w:hAnsi="Bookman Old Style"/>
        </w:rPr>
        <w:t>urette</w:t>
      </w:r>
      <w:proofErr w:type="spellEnd"/>
      <w:r w:rsidR="008B7AC8">
        <w:rPr>
          <w:rFonts w:ascii="Bookman Old Style" w:hAnsi="Bookman Old Style"/>
        </w:rPr>
        <w:t xml:space="preserve">, A. </w:t>
      </w:r>
      <w:proofErr w:type="spellStart"/>
      <w:r w:rsidR="008B7AC8">
        <w:rPr>
          <w:rFonts w:ascii="Bookman Old Style" w:hAnsi="Bookman Old Style"/>
        </w:rPr>
        <w:t>Mckeith</w:t>
      </w:r>
      <w:proofErr w:type="spellEnd"/>
      <w:r w:rsidR="008B7AC8">
        <w:rPr>
          <w:rFonts w:ascii="Bookman Old Style" w:hAnsi="Bookman Old Style"/>
        </w:rPr>
        <w:t xml:space="preserve">, M. Ram, </w:t>
      </w:r>
      <w:proofErr w:type="gramStart"/>
      <w:r w:rsidR="008B7AC8">
        <w:rPr>
          <w:rFonts w:ascii="Bookman Old Style" w:hAnsi="Bookman Old Style"/>
        </w:rPr>
        <w:t>J</w:t>
      </w:r>
      <w:proofErr w:type="gramEnd"/>
      <w:r w:rsidR="008B7AC8">
        <w:rPr>
          <w:rFonts w:ascii="Bookman Old Style" w:hAnsi="Bookman Old Style"/>
        </w:rPr>
        <w:t>. Wakabayashi</w:t>
      </w:r>
    </w:p>
    <w:p w:rsidR="001B626A" w:rsidRPr="005F03E4" w:rsidRDefault="001B626A" w:rsidP="001B626A">
      <w:pPr>
        <w:ind w:left="2880" w:hanging="2880"/>
        <w:rPr>
          <w:rFonts w:ascii="Bookman Old Style" w:hAnsi="Bookman Old Style" w:cs="Times New Roman"/>
          <w:szCs w:val="24"/>
        </w:rPr>
      </w:pPr>
    </w:p>
    <w:p w:rsidR="003E680B"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8B7AC8">
        <w:rPr>
          <w:rFonts w:ascii="Bookman Old Style" w:hAnsi="Bookman Old Style"/>
        </w:rPr>
        <w:t xml:space="preserve">L. Cornelio, T. </w:t>
      </w:r>
      <w:proofErr w:type="spellStart"/>
      <w:r w:rsidR="008B7AC8">
        <w:rPr>
          <w:rFonts w:ascii="Bookman Old Style" w:hAnsi="Bookman Old Style"/>
        </w:rPr>
        <w:t>Elarabi</w:t>
      </w:r>
      <w:proofErr w:type="spellEnd"/>
      <w:r w:rsidR="008B7AC8">
        <w:rPr>
          <w:rFonts w:ascii="Bookman Old Style" w:hAnsi="Bookman Old Style"/>
        </w:rPr>
        <w:t xml:space="preserve">, J. </w:t>
      </w:r>
      <w:proofErr w:type="spellStart"/>
      <w:r w:rsidR="008B7AC8">
        <w:rPr>
          <w:rFonts w:ascii="Bookman Old Style" w:hAnsi="Bookman Old Style"/>
        </w:rPr>
        <w:t>Giglio</w:t>
      </w:r>
      <w:proofErr w:type="spellEnd"/>
      <w:r w:rsidR="008B7AC8">
        <w:rPr>
          <w:rFonts w:ascii="Bookman Old Style" w:hAnsi="Bookman Old Style"/>
        </w:rPr>
        <w:t>, C. Henson, D. Lewis, C. Perez, L. Williams</w:t>
      </w:r>
    </w:p>
    <w:p w:rsidR="00407CDA" w:rsidRPr="005F03E4" w:rsidRDefault="00407CDA" w:rsidP="00407CDA">
      <w:pPr>
        <w:ind w:left="2880" w:hanging="2880"/>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0B5836">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E43C8F" w:rsidRPr="00CD01ED" w:rsidRDefault="00A90D78" w:rsidP="00CD01E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0B5836">
        <w:rPr>
          <w:rFonts w:ascii="Bookman Old Style" w:hAnsi="Bookman Old Style" w:cs="Times New Roman"/>
          <w:szCs w:val="24"/>
        </w:rPr>
        <w:t>Minutes of September 12</w:t>
      </w:r>
      <w:r w:rsidR="00A657CD">
        <w:rPr>
          <w:rFonts w:ascii="Bookman Old Style" w:hAnsi="Bookman Old Style" w:cs="Times New Roman"/>
          <w:szCs w:val="24"/>
        </w:rPr>
        <w:t>, 2016</w:t>
      </w:r>
    </w:p>
    <w:p w:rsidR="00E43C8F" w:rsidRPr="00F47DA7" w:rsidRDefault="00E43C8F" w:rsidP="00F47DA7">
      <w:pPr>
        <w:pStyle w:val="ListParagraph"/>
        <w:spacing w:after="160" w:line="259" w:lineRule="auto"/>
        <w:ind w:left="540"/>
        <w:rPr>
          <w:rFonts w:ascii="Bookman Old Style" w:hAnsi="Bookman Old Style" w:cs="Times New Roman"/>
          <w:szCs w:val="24"/>
        </w:rPr>
      </w:pPr>
    </w:p>
    <w:p w:rsidR="000F1432" w:rsidRDefault="000F1432" w:rsidP="00F4630F">
      <w:pPr>
        <w:pStyle w:val="ListParagraph"/>
        <w:ind w:left="540"/>
        <w:rPr>
          <w:rFonts w:ascii="Bookman Old Style" w:hAnsi="Bookman Old Style" w:cs="Times New Roman"/>
          <w:szCs w:val="24"/>
        </w:rPr>
      </w:pPr>
      <w:r>
        <w:rPr>
          <w:rFonts w:ascii="Bookman Old Style" w:hAnsi="Bookman Old Style" w:cs="Times New Roman"/>
          <w:szCs w:val="24"/>
        </w:rPr>
        <w:t>A friendly amendment was offered</w:t>
      </w:r>
    </w:p>
    <w:p w:rsidR="000F1432" w:rsidRDefault="000F1432" w:rsidP="00F4630F">
      <w:pPr>
        <w:pStyle w:val="ListParagraph"/>
        <w:ind w:left="540"/>
        <w:rPr>
          <w:rFonts w:ascii="Bookman Old Style" w:hAnsi="Bookman Old Style" w:cs="Times New Roman"/>
          <w:szCs w:val="24"/>
        </w:rPr>
      </w:pPr>
    </w:p>
    <w:p w:rsidR="00A90D78"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0B5836">
        <w:rPr>
          <w:rFonts w:ascii="Bookman Old Style" w:hAnsi="Bookman Old Style" w:cs="Times New Roman"/>
          <w:szCs w:val="24"/>
        </w:rPr>
        <w:t>ving the Minutes of September 12</w:t>
      </w:r>
      <w:r w:rsidR="0050082E">
        <w:rPr>
          <w:rFonts w:ascii="Bookman Old Style" w:hAnsi="Bookman Old Style" w:cs="Times New Roman"/>
          <w:szCs w:val="24"/>
        </w:rPr>
        <w:t>, 2016</w:t>
      </w:r>
      <w:r w:rsidR="000F1432">
        <w:rPr>
          <w:rFonts w:ascii="Bookman Old Style" w:hAnsi="Bookman Old Style" w:cs="Times New Roman"/>
          <w:szCs w:val="24"/>
        </w:rPr>
        <w:t>, as amended</w:t>
      </w:r>
    </w:p>
    <w:p w:rsidR="000F1432" w:rsidRDefault="000F1432" w:rsidP="00F4630F">
      <w:pPr>
        <w:pStyle w:val="ListParagraph"/>
        <w:ind w:left="540"/>
        <w:rPr>
          <w:rFonts w:ascii="Bookman Old Style" w:hAnsi="Bookman Old Style" w:cs="Times New Roman"/>
          <w:szCs w:val="24"/>
        </w:rPr>
      </w:pPr>
    </w:p>
    <w:p w:rsidR="000F1432" w:rsidRDefault="000F1432" w:rsidP="00F4630F">
      <w:pPr>
        <w:pStyle w:val="ListParagraph"/>
        <w:ind w:left="540"/>
        <w:rPr>
          <w:rFonts w:ascii="Bookman Old Style" w:hAnsi="Bookman Old Style" w:cs="Times New Roman"/>
          <w:szCs w:val="24"/>
        </w:rPr>
      </w:pPr>
      <w:r>
        <w:rPr>
          <w:rFonts w:ascii="Bookman Old Style" w:hAnsi="Bookman Old Style" w:cs="Times New Roman"/>
          <w:szCs w:val="24"/>
        </w:rPr>
        <w:t>Amendment to the Minutes of March 7, 2016</w:t>
      </w:r>
    </w:p>
    <w:p w:rsidR="000F1432" w:rsidRDefault="000F1432" w:rsidP="00F4630F">
      <w:pPr>
        <w:pStyle w:val="ListParagraph"/>
        <w:ind w:left="540"/>
        <w:rPr>
          <w:rFonts w:ascii="Bookman Old Style" w:hAnsi="Bookman Old Style" w:cs="Times New Roman"/>
          <w:szCs w:val="24"/>
        </w:rPr>
      </w:pPr>
    </w:p>
    <w:p w:rsidR="000F1432" w:rsidRPr="005F03E4" w:rsidRDefault="000F1432" w:rsidP="00F4630F">
      <w:pPr>
        <w:pStyle w:val="ListParagraph"/>
        <w:ind w:left="540"/>
        <w:rPr>
          <w:rFonts w:ascii="Bookman Old Style" w:hAnsi="Bookman Old Style" w:cs="Times New Roman"/>
          <w:szCs w:val="24"/>
        </w:rPr>
      </w:pPr>
      <w:r>
        <w:rPr>
          <w:rFonts w:ascii="Bookman Old Style" w:hAnsi="Bookman Old Style" w:cs="Times New Roman"/>
          <w:szCs w:val="24"/>
        </w:rPr>
        <w:t>MSC approving the Minutes of March 7, 2016, as amended</w:t>
      </w:r>
    </w:p>
    <w:p w:rsidR="00A90D78" w:rsidRPr="000F1432" w:rsidRDefault="00A90D78" w:rsidP="000F1432">
      <w:pPr>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CD01ED" w:rsidRDefault="004B15AE"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w:t>
      </w:r>
    </w:p>
    <w:p w:rsidR="00EC21DC" w:rsidRPr="00EC21DC" w:rsidRDefault="00EC21DC" w:rsidP="00EC21DC">
      <w:pPr>
        <w:spacing w:after="160" w:line="259" w:lineRule="auto"/>
        <w:ind w:left="975"/>
        <w:rPr>
          <w:rFonts w:ascii="Bookman Old Style" w:hAnsi="Bookman Old Style" w:cs="Times New Roman"/>
          <w:szCs w:val="24"/>
        </w:rPr>
      </w:pPr>
      <w:r w:rsidRPr="00EC21DC">
        <w:rPr>
          <w:rFonts w:ascii="Bookman Old Style" w:hAnsi="Bookman Old Style" w:cs="Times New Roman"/>
          <w:szCs w:val="24"/>
        </w:rPr>
        <w:t>Announced that the Women’s Studies Program is brin</w:t>
      </w:r>
      <w:r w:rsidR="00C215B3">
        <w:rPr>
          <w:rFonts w:ascii="Bookman Old Style" w:hAnsi="Bookman Old Style" w:cs="Times New Roman"/>
          <w:szCs w:val="24"/>
        </w:rPr>
        <w:t>g</w:t>
      </w:r>
      <w:r w:rsidRPr="00EC21DC">
        <w:rPr>
          <w:rFonts w:ascii="Bookman Old Style" w:hAnsi="Bookman Old Style" w:cs="Times New Roman"/>
          <w:szCs w:val="24"/>
        </w:rPr>
        <w:t xml:space="preserve">ing </w:t>
      </w:r>
      <w:r w:rsidR="00C215B3">
        <w:rPr>
          <w:rFonts w:ascii="Bookman Old Style" w:hAnsi="Bookman Old Style" w:cs="Times New Roman"/>
          <w:szCs w:val="24"/>
        </w:rPr>
        <w:t xml:space="preserve">to campus </w:t>
      </w:r>
      <w:r w:rsidRPr="00EC21DC">
        <w:rPr>
          <w:rFonts w:ascii="Bookman Old Style" w:hAnsi="Bookman Old Style" w:cs="Times New Roman"/>
          <w:szCs w:val="24"/>
        </w:rPr>
        <w:t>Dr. Roxanne Dunbar-Ortiz (CSU East Bay) to talk about “The U.S. Origin Myth” on September 29, 7:00pm, in the North Gym.  Everyone is welcome to attend.</w:t>
      </w:r>
    </w:p>
    <w:p w:rsidR="00CD01ED" w:rsidRPr="00CD01ED" w:rsidRDefault="00CD01ED" w:rsidP="00CD01ED">
      <w:pPr>
        <w:pStyle w:val="ListParagraph"/>
        <w:spacing w:after="160" w:line="259" w:lineRule="auto"/>
        <w:ind w:left="975"/>
        <w:rPr>
          <w:rFonts w:ascii="Bookman Old Style" w:hAnsi="Bookman Old Style" w:cs="Times New Roman"/>
          <w:szCs w:val="24"/>
        </w:rPr>
      </w:pPr>
    </w:p>
    <w:p w:rsidR="00CD01ED" w:rsidRDefault="00CD01ED" w:rsidP="00CD01ED">
      <w:pPr>
        <w:pStyle w:val="ListParagraph"/>
        <w:spacing w:after="160" w:line="259" w:lineRule="auto"/>
        <w:ind w:left="975"/>
        <w:rPr>
          <w:rFonts w:ascii="Bookman Old Style" w:hAnsi="Bookman Old Style" w:cs="Times New Roman"/>
          <w:szCs w:val="24"/>
        </w:rPr>
      </w:pPr>
    </w:p>
    <w:p w:rsidR="00E9199D" w:rsidRDefault="00002188"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002188" w:rsidRDefault="00002188" w:rsidP="00002188">
      <w:pPr>
        <w:pStyle w:val="ListParagraph"/>
        <w:spacing w:after="160" w:line="259" w:lineRule="auto"/>
        <w:ind w:left="975"/>
        <w:rPr>
          <w:rFonts w:ascii="Bookman Old Style" w:hAnsi="Bookman Old Style" w:cs="Times New Roman"/>
          <w:szCs w:val="24"/>
        </w:rPr>
      </w:pPr>
    </w:p>
    <w:p w:rsidR="00002188" w:rsidRDefault="004C508A" w:rsidP="00002188">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Spoke abo</w:t>
      </w:r>
      <w:r w:rsidR="009D0CB8">
        <w:rPr>
          <w:rFonts w:ascii="Bookman Old Style" w:hAnsi="Bookman Old Style" w:cs="Times New Roman"/>
          <w:szCs w:val="24"/>
        </w:rPr>
        <w:t>ut accessibility problems on</w:t>
      </w:r>
      <w:r>
        <w:rPr>
          <w:rFonts w:ascii="Bookman Old Style" w:hAnsi="Bookman Old Style" w:cs="Times New Roman"/>
          <w:szCs w:val="24"/>
        </w:rPr>
        <w:t xml:space="preserve"> campus.  Noted that APM 237 on accessible instructional materials will be coming to the Academic Senate soon, but it deals largely with student accessibility.  A Café Team is working to better coordinate accessibility issues for faculty and staff on the campus.  Any senators who have ideas or concerns regarding accessibility should refer them to Chair Ayotte, who will forward them to the appropriate campus people.</w:t>
      </w:r>
    </w:p>
    <w:p w:rsidR="005A3755" w:rsidRDefault="005A3755" w:rsidP="00002188">
      <w:pPr>
        <w:pStyle w:val="ListParagraph"/>
        <w:spacing w:after="160" w:line="259" w:lineRule="auto"/>
        <w:ind w:left="975"/>
        <w:rPr>
          <w:rFonts w:ascii="Bookman Old Style" w:hAnsi="Bookman Old Style" w:cs="Times New Roman"/>
          <w:szCs w:val="24"/>
        </w:rPr>
      </w:pPr>
    </w:p>
    <w:p w:rsidR="005A3755" w:rsidRDefault="005A3755" w:rsidP="00002188">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Hall (Physics) </w:t>
      </w:r>
      <w:r w:rsidR="00E72527">
        <w:rPr>
          <w:rFonts w:ascii="Bookman Old Style" w:hAnsi="Bookman Old Style" w:cs="Times New Roman"/>
          <w:szCs w:val="24"/>
        </w:rPr>
        <w:t>asked about the status of the University Testing Center.  Chair Ayotte noted that a consultant is coming to campus</w:t>
      </w:r>
      <w:r w:rsidR="00C862C5">
        <w:rPr>
          <w:rFonts w:ascii="Bookman Old Style" w:hAnsi="Bookman Old Style" w:cs="Times New Roman"/>
          <w:szCs w:val="24"/>
        </w:rPr>
        <w:t xml:space="preserve"> and there will be an open forum for all faculty to come and give their views.  It will be on October 14 at 3:00 or 3:30.  There may also be a meeting between senators and the consultant earlier in the day.</w:t>
      </w:r>
      <w:r w:rsidR="004B3D0E">
        <w:rPr>
          <w:rFonts w:ascii="Bookman Old Style" w:hAnsi="Bookman Old Style" w:cs="Times New Roman"/>
          <w:szCs w:val="24"/>
        </w:rPr>
        <w:t xml:space="preserve">  Senator Hall asked if the task force</w:t>
      </w:r>
      <w:r w:rsidR="003F2454">
        <w:rPr>
          <w:rFonts w:ascii="Bookman Old Style" w:hAnsi="Bookman Old Style" w:cs="Times New Roman"/>
          <w:szCs w:val="24"/>
        </w:rPr>
        <w:t xml:space="preserve"> on the UTC</w:t>
      </w:r>
      <w:r w:rsidR="004B3D0E">
        <w:rPr>
          <w:rFonts w:ascii="Bookman Old Style" w:hAnsi="Bookman Old Style" w:cs="Times New Roman"/>
          <w:szCs w:val="24"/>
        </w:rPr>
        <w:t xml:space="preserve"> report has been made available yet to the Academic Senate as President Castro </w:t>
      </w:r>
      <w:proofErr w:type="gramStart"/>
      <w:r w:rsidR="004B3D0E">
        <w:rPr>
          <w:rFonts w:ascii="Bookman Old Style" w:hAnsi="Bookman Old Style" w:cs="Times New Roman"/>
          <w:szCs w:val="24"/>
        </w:rPr>
        <w:t>promised?</w:t>
      </w:r>
      <w:proofErr w:type="gramEnd"/>
      <w:r w:rsidR="004B3D0E">
        <w:rPr>
          <w:rFonts w:ascii="Bookman Old Style" w:hAnsi="Bookman Old Style" w:cs="Times New Roman"/>
          <w:szCs w:val="24"/>
        </w:rPr>
        <w:t xml:space="preserve">  No, Chair Ayotte will look into it.</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485DD0" w:rsidRDefault="00323080" w:rsidP="00CF3AF0">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Installation of new </w:t>
      </w:r>
      <w:r w:rsidR="00485DD0">
        <w:rPr>
          <w:rFonts w:ascii="Bookman Old Style" w:hAnsi="Bookman Old Style" w:cs="Times New Roman"/>
          <w:szCs w:val="24"/>
        </w:rPr>
        <w:t>senators</w:t>
      </w:r>
    </w:p>
    <w:p w:rsidR="00485DD0" w:rsidRDefault="00485DD0" w:rsidP="00485DD0">
      <w:pPr>
        <w:pStyle w:val="ListParagraph"/>
        <w:spacing w:after="160" w:line="259" w:lineRule="auto"/>
        <w:ind w:left="540"/>
        <w:rPr>
          <w:rFonts w:ascii="Bookman Old Style" w:hAnsi="Bookman Old Style" w:cs="Times New Roman"/>
          <w:szCs w:val="24"/>
        </w:rPr>
      </w:pPr>
    </w:p>
    <w:p w:rsidR="00485DD0" w:rsidRDefault="00323080" w:rsidP="00485DD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New senator Amber Hammons (Child, Family &amp; Consumer Sciences)</w:t>
      </w:r>
    </w:p>
    <w:p w:rsidR="00485DD0" w:rsidRDefault="00485DD0" w:rsidP="00485DD0">
      <w:pPr>
        <w:pStyle w:val="ListParagraph"/>
        <w:spacing w:after="160" w:line="259" w:lineRule="auto"/>
        <w:ind w:left="540"/>
        <w:rPr>
          <w:rFonts w:ascii="Bookman Old Style" w:hAnsi="Bookman Old Style" w:cs="Times New Roman"/>
          <w:szCs w:val="24"/>
        </w:rPr>
      </w:pPr>
    </w:p>
    <w:p w:rsidR="009310D6" w:rsidRDefault="009310D6" w:rsidP="00C866C5">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Senate photo</w:t>
      </w:r>
    </w:p>
    <w:p w:rsidR="009310D6" w:rsidRDefault="009310D6" w:rsidP="009310D6">
      <w:pPr>
        <w:pStyle w:val="ListParagraph"/>
        <w:spacing w:after="160" w:line="259" w:lineRule="auto"/>
        <w:ind w:left="540"/>
        <w:rPr>
          <w:rFonts w:ascii="Bookman Old Style" w:hAnsi="Bookman Old Style" w:cs="Times New Roman"/>
          <w:szCs w:val="24"/>
        </w:rPr>
      </w:pPr>
    </w:p>
    <w:p w:rsidR="006E36E2" w:rsidRDefault="00B17821" w:rsidP="00C866C5">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C866C5" w:rsidRDefault="00C866C5" w:rsidP="00C866C5">
      <w:pPr>
        <w:pStyle w:val="ListParagraph"/>
        <w:spacing w:after="160" w:line="259" w:lineRule="auto"/>
        <w:ind w:left="540"/>
        <w:rPr>
          <w:rFonts w:ascii="Bookman Old Style" w:hAnsi="Bookman Old Style" w:cs="Times New Roman"/>
          <w:szCs w:val="24"/>
        </w:rPr>
      </w:pPr>
    </w:p>
    <w:p w:rsidR="001D4FE5" w:rsidRDefault="008546C2" w:rsidP="008546C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Name change for Mass Communication and Journalism Department to Media, Communication, and Journalism Department.</w:t>
      </w:r>
    </w:p>
    <w:p w:rsidR="008546C2" w:rsidRDefault="008546C2" w:rsidP="008546C2">
      <w:pPr>
        <w:pStyle w:val="ListParagraph"/>
        <w:spacing w:after="160" w:line="259" w:lineRule="auto"/>
        <w:ind w:left="540"/>
        <w:rPr>
          <w:rFonts w:ascii="Bookman Old Style" w:hAnsi="Bookman Old Style" w:cs="Times New Roman"/>
          <w:szCs w:val="24"/>
        </w:rPr>
      </w:pPr>
    </w:p>
    <w:p w:rsidR="008546C2" w:rsidRPr="008546C2" w:rsidRDefault="008546C2" w:rsidP="008546C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Consent calendar approved by unanimous consent</w:t>
      </w:r>
    </w:p>
    <w:p w:rsidR="006E36E2" w:rsidRPr="00654D7C" w:rsidRDefault="006E36E2" w:rsidP="006E36E2">
      <w:pPr>
        <w:pStyle w:val="ListParagraph"/>
        <w:spacing w:after="160" w:line="259" w:lineRule="auto"/>
        <w:ind w:left="1440"/>
        <w:rPr>
          <w:rFonts w:ascii="Bookman Old Style" w:hAnsi="Bookman Old Style" w:cs="Times New Roman"/>
          <w:szCs w:val="24"/>
        </w:rPr>
      </w:pPr>
    </w:p>
    <w:p w:rsidR="00A90D78" w:rsidRPr="00BB580F" w:rsidRDefault="00A90D78" w:rsidP="00177593">
      <w:pPr>
        <w:pStyle w:val="ListParagraph"/>
        <w:numPr>
          <w:ilvl w:val="0"/>
          <w:numId w:val="7"/>
        </w:numPr>
        <w:spacing w:after="160" w:line="259" w:lineRule="auto"/>
        <w:ind w:left="540" w:hanging="540"/>
        <w:rPr>
          <w:rFonts w:ascii="Bookman Old Style" w:hAnsi="Bookman Old Style"/>
          <w:w w:val="113"/>
          <w:szCs w:val="24"/>
        </w:rPr>
      </w:pPr>
      <w:r w:rsidRPr="00BB580F">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953527"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w:t>
      </w:r>
      <w:r w:rsidR="00526290">
        <w:rPr>
          <w:rFonts w:ascii="Bookman Old Style" w:hAnsi="Bookman Old Style"/>
          <w:w w:val="113"/>
          <w:szCs w:val="24"/>
        </w:rPr>
        <w:t>n creation of an ad hoc task force to study fa</w:t>
      </w:r>
      <w:r w:rsidR="003355FF">
        <w:rPr>
          <w:rFonts w:ascii="Bookman Old Style" w:hAnsi="Bookman Old Style"/>
          <w:w w:val="113"/>
          <w:szCs w:val="24"/>
        </w:rPr>
        <w:t>culty workload reduction.  Second</w:t>
      </w:r>
      <w:r>
        <w:rPr>
          <w:rFonts w:ascii="Bookman Old Style" w:hAnsi="Bookman Old Style"/>
          <w:w w:val="113"/>
          <w:szCs w:val="24"/>
        </w:rPr>
        <w:t xml:space="preserve"> reading.</w:t>
      </w:r>
    </w:p>
    <w:p w:rsidR="00B93035" w:rsidRDefault="00B93035" w:rsidP="00B93035">
      <w:pPr>
        <w:pStyle w:val="ListParagraph"/>
        <w:tabs>
          <w:tab w:val="left" w:pos="630"/>
        </w:tabs>
        <w:spacing w:line="240" w:lineRule="auto"/>
        <w:ind w:left="540"/>
        <w:rPr>
          <w:rFonts w:ascii="Bookman Old Style" w:hAnsi="Bookman Old Style"/>
          <w:w w:val="113"/>
          <w:szCs w:val="24"/>
        </w:rPr>
      </w:pPr>
    </w:p>
    <w:p w:rsidR="00487156" w:rsidRDefault="00D957FE"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lastRenderedPageBreak/>
        <w:t xml:space="preserve">Senator Bryant (University-wide) moved to change a reference to “members” to “representatives.”  It was seconded, but Senator </w:t>
      </w:r>
      <w:proofErr w:type="spellStart"/>
      <w:r>
        <w:rPr>
          <w:rFonts w:ascii="Bookman Old Style" w:hAnsi="Bookman Old Style"/>
          <w:w w:val="113"/>
          <w:szCs w:val="24"/>
        </w:rPr>
        <w:t>Botwin</w:t>
      </w:r>
      <w:proofErr w:type="spellEnd"/>
      <w:r>
        <w:rPr>
          <w:rFonts w:ascii="Bookman Old Style" w:hAnsi="Bookman Old Style"/>
          <w:w w:val="113"/>
          <w:szCs w:val="24"/>
        </w:rPr>
        <w:t xml:space="preserve"> (Psychology) modified it to require only two representatives from the indicated committees.  The amendment and second-degree amendment passed as friendly amendments.</w:t>
      </w:r>
    </w:p>
    <w:p w:rsidR="00D957FE" w:rsidRDefault="00D957FE" w:rsidP="00167096">
      <w:pPr>
        <w:pStyle w:val="ListParagraph"/>
        <w:tabs>
          <w:tab w:val="left" w:pos="630"/>
        </w:tabs>
        <w:spacing w:line="240" w:lineRule="auto"/>
        <w:ind w:left="540"/>
        <w:rPr>
          <w:rFonts w:ascii="Bookman Old Style" w:hAnsi="Bookman Old Style"/>
          <w:w w:val="113"/>
          <w:szCs w:val="24"/>
        </w:rPr>
      </w:pPr>
    </w:p>
    <w:p w:rsidR="00D957FE" w:rsidRDefault="00D957FE"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(Women’s Studies) </w:t>
      </w:r>
      <w:r w:rsidR="00EE1BBD">
        <w:rPr>
          <w:rFonts w:ascii="Bookman Old Style" w:hAnsi="Bookman Old Style"/>
          <w:w w:val="113"/>
          <w:szCs w:val="24"/>
        </w:rPr>
        <w:t xml:space="preserve">moved an amendment adding a new “Resolved” to the resolution requiring the appointment of a member of the executive board of the local chapter of the California Faculty Association.  It was seconded.  Senator </w:t>
      </w:r>
      <w:proofErr w:type="spellStart"/>
      <w:r w:rsidR="00EE1BBD">
        <w:rPr>
          <w:rFonts w:ascii="Bookman Old Style" w:hAnsi="Bookman Old Style"/>
          <w:w w:val="113"/>
          <w:szCs w:val="24"/>
        </w:rPr>
        <w:t>Botwin</w:t>
      </w:r>
      <w:proofErr w:type="spellEnd"/>
      <w:r w:rsidR="00EE1BBD">
        <w:rPr>
          <w:rFonts w:ascii="Bookman Old Style" w:hAnsi="Bookman Old Style"/>
          <w:w w:val="113"/>
          <w:szCs w:val="24"/>
        </w:rPr>
        <w:t xml:space="preserve"> asked if this would be a faculty member, or a member of the local CFA staff.  Senator </w:t>
      </w:r>
      <w:proofErr w:type="spellStart"/>
      <w:r w:rsidR="00EE1BBD">
        <w:rPr>
          <w:rFonts w:ascii="Bookman Old Style" w:hAnsi="Bookman Old Style"/>
          <w:w w:val="113"/>
          <w:szCs w:val="24"/>
        </w:rPr>
        <w:t>Kensinger</w:t>
      </w:r>
      <w:proofErr w:type="spellEnd"/>
      <w:r w:rsidR="00EE1BBD">
        <w:rPr>
          <w:rFonts w:ascii="Bookman Old Style" w:hAnsi="Bookman Old Style"/>
          <w:w w:val="113"/>
          <w:szCs w:val="24"/>
        </w:rPr>
        <w:t xml:space="preserve"> indicated that </w:t>
      </w:r>
      <w:r w:rsidR="0046098D">
        <w:rPr>
          <w:rFonts w:ascii="Bookman Old Style" w:hAnsi="Bookman Old Style"/>
          <w:w w:val="113"/>
          <w:szCs w:val="24"/>
        </w:rPr>
        <w:t xml:space="preserve">it </w:t>
      </w:r>
      <w:r w:rsidR="00EE1BBD">
        <w:rPr>
          <w:rFonts w:ascii="Bookman Old Style" w:hAnsi="Bookman Old Style"/>
          <w:w w:val="113"/>
          <w:szCs w:val="24"/>
        </w:rPr>
        <w:t>meant a faculty member and a friendly amendment to her amendment was approved changing “CFA representative” to “CFA member.”</w:t>
      </w:r>
    </w:p>
    <w:p w:rsidR="00EE1BBD" w:rsidRDefault="00EE1BBD" w:rsidP="00167096">
      <w:pPr>
        <w:pStyle w:val="ListParagraph"/>
        <w:tabs>
          <w:tab w:val="left" w:pos="630"/>
        </w:tabs>
        <w:spacing w:line="240" w:lineRule="auto"/>
        <w:ind w:left="540"/>
        <w:rPr>
          <w:rFonts w:ascii="Bookman Old Style" w:hAnsi="Bookman Old Style"/>
          <w:w w:val="113"/>
          <w:szCs w:val="24"/>
        </w:rPr>
      </w:pPr>
    </w:p>
    <w:p w:rsidR="00EE1BBD" w:rsidRDefault="00EE1BBD"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MSC approving Senator </w:t>
      </w:r>
      <w:proofErr w:type="spellStart"/>
      <w:r>
        <w:rPr>
          <w:rFonts w:ascii="Bookman Old Style" w:hAnsi="Bookman Old Style"/>
          <w:w w:val="113"/>
          <w:szCs w:val="24"/>
        </w:rPr>
        <w:t>Kensinger’s</w:t>
      </w:r>
      <w:proofErr w:type="spellEnd"/>
      <w:r>
        <w:rPr>
          <w:rFonts w:ascii="Bookman Old Style" w:hAnsi="Bookman Old Style"/>
          <w:w w:val="113"/>
          <w:szCs w:val="24"/>
        </w:rPr>
        <w:t xml:space="preserve"> amendment as amended.</w:t>
      </w:r>
    </w:p>
    <w:p w:rsidR="00EE1BBD" w:rsidRDefault="00EE1BBD" w:rsidP="00167096">
      <w:pPr>
        <w:pStyle w:val="ListParagraph"/>
        <w:tabs>
          <w:tab w:val="left" w:pos="630"/>
        </w:tabs>
        <w:spacing w:line="240" w:lineRule="auto"/>
        <w:ind w:left="540"/>
        <w:rPr>
          <w:rFonts w:ascii="Bookman Old Style" w:hAnsi="Bookman Old Style"/>
          <w:w w:val="113"/>
          <w:szCs w:val="24"/>
        </w:rPr>
      </w:pPr>
    </w:p>
    <w:p w:rsidR="00EE1BBD" w:rsidRDefault="00C815AB"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(Personnel Committee) spoke about the workload issue, indicating that the Personnel Committee has been working on this but has been havin</w:t>
      </w:r>
      <w:r w:rsidR="00B53A59">
        <w:rPr>
          <w:rFonts w:ascii="Bookman Old Style" w:hAnsi="Bookman Old Style"/>
          <w:w w:val="113"/>
          <w:szCs w:val="24"/>
        </w:rPr>
        <w:t>g a problem agreeing on how it</w:t>
      </w:r>
      <w:r>
        <w:rPr>
          <w:rFonts w:ascii="Bookman Old Style" w:hAnsi="Bookman Old Style"/>
          <w:w w:val="113"/>
          <w:szCs w:val="24"/>
        </w:rPr>
        <w:t xml:space="preserve"> should be defined.  They could not agree on what a faculty </w:t>
      </w:r>
      <w:proofErr w:type="gramStart"/>
      <w:r>
        <w:rPr>
          <w:rFonts w:ascii="Bookman Old Style" w:hAnsi="Bookman Old Style"/>
          <w:w w:val="113"/>
          <w:szCs w:val="24"/>
        </w:rPr>
        <w:t>member’s workload</w:t>
      </w:r>
      <w:proofErr w:type="gramEnd"/>
      <w:r>
        <w:rPr>
          <w:rFonts w:ascii="Bookman Old Style" w:hAnsi="Bookman Old Style"/>
          <w:w w:val="113"/>
          <w:szCs w:val="24"/>
        </w:rPr>
        <w:t xml:space="preserve"> ought to be.  Therefore they focused last year on the duties of department / program chairs by sending chairs a survey.  42 of 58 responded.  They found that chair assigned time is based on FTEs, even though this does not take into account a lot of the work done by chairs of departments.  The Committee has created a report based on the survey which contains a few “actionable items” that might be used to help train chairs to handle their workload.  It has been sent to the provost.</w:t>
      </w:r>
      <w:r w:rsidR="003D5002">
        <w:rPr>
          <w:rFonts w:ascii="Bookman Old Style" w:hAnsi="Bookman Old Style"/>
          <w:w w:val="113"/>
          <w:szCs w:val="24"/>
        </w:rPr>
        <w:t xml:space="preserve">  Since CFA is going to be tackling the workload issue as well in the next round of collective bargaining, the Personnel Committee is holding off to see exactly what CFA does.</w:t>
      </w:r>
    </w:p>
    <w:p w:rsidR="00C815AB" w:rsidRDefault="00C815AB" w:rsidP="00167096">
      <w:pPr>
        <w:pStyle w:val="ListParagraph"/>
        <w:tabs>
          <w:tab w:val="left" w:pos="630"/>
        </w:tabs>
        <w:spacing w:line="240" w:lineRule="auto"/>
        <w:ind w:left="540"/>
        <w:rPr>
          <w:rFonts w:ascii="Bookman Old Style" w:hAnsi="Bookman Old Style"/>
          <w:w w:val="113"/>
          <w:szCs w:val="24"/>
        </w:rPr>
      </w:pPr>
    </w:p>
    <w:p w:rsidR="00C815AB" w:rsidRDefault="003D5002"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Forcags</w:t>
      </w:r>
      <w:proofErr w:type="spellEnd"/>
      <w:r>
        <w:rPr>
          <w:rFonts w:ascii="Bookman Old Style" w:hAnsi="Bookman Old Style"/>
          <w:w w:val="113"/>
          <w:szCs w:val="24"/>
        </w:rPr>
        <w:t xml:space="preserve"> (Mathematics) </w:t>
      </w:r>
      <w:r w:rsidR="00C171D0">
        <w:rPr>
          <w:rFonts w:ascii="Bookman Old Style" w:hAnsi="Bookman Old Style"/>
          <w:w w:val="113"/>
          <w:szCs w:val="24"/>
        </w:rPr>
        <w:t>asked what a chair’s workload has to do with the workload of faculty.  He noted that a big part of the problem is squaring faculty research</w:t>
      </w:r>
      <w:r w:rsidR="00B53A59">
        <w:rPr>
          <w:rFonts w:ascii="Bookman Old Style" w:hAnsi="Bookman Old Style"/>
          <w:w w:val="113"/>
          <w:szCs w:val="24"/>
        </w:rPr>
        <w:t xml:space="preserve"> demands</w:t>
      </w:r>
      <w:r w:rsidR="00C171D0">
        <w:rPr>
          <w:rFonts w:ascii="Bookman Old Style" w:hAnsi="Bookman Old Style"/>
          <w:w w:val="113"/>
          <w:szCs w:val="24"/>
        </w:rPr>
        <w:t xml:space="preserve"> with their ambiguous workload obligations in the APM and under the collective bargaining agreement.  Chair </w:t>
      </w:r>
      <w:proofErr w:type="spellStart"/>
      <w:r w:rsidR="00C171D0">
        <w:rPr>
          <w:rFonts w:ascii="Bookman Old Style" w:hAnsi="Bookman Old Style"/>
          <w:w w:val="113"/>
          <w:szCs w:val="24"/>
        </w:rPr>
        <w:t>Tsukimura</w:t>
      </w:r>
      <w:proofErr w:type="spellEnd"/>
      <w:r w:rsidR="00C171D0">
        <w:rPr>
          <w:rFonts w:ascii="Bookman Old Style" w:hAnsi="Bookman Old Style"/>
          <w:w w:val="113"/>
          <w:szCs w:val="24"/>
        </w:rPr>
        <w:t xml:space="preserve"> agreed, but noted that his committee could not agree on what faculty ought to be doing.</w:t>
      </w:r>
    </w:p>
    <w:p w:rsidR="00C171D0" w:rsidRDefault="00C171D0" w:rsidP="00167096">
      <w:pPr>
        <w:pStyle w:val="ListParagraph"/>
        <w:tabs>
          <w:tab w:val="left" w:pos="630"/>
        </w:tabs>
        <w:spacing w:line="240" w:lineRule="auto"/>
        <w:ind w:left="540"/>
        <w:rPr>
          <w:rFonts w:ascii="Bookman Old Style" w:hAnsi="Bookman Old Style"/>
          <w:w w:val="113"/>
          <w:szCs w:val="24"/>
        </w:rPr>
      </w:pPr>
    </w:p>
    <w:p w:rsidR="00C171D0" w:rsidRDefault="00742C04"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reminded everyone that chairs are also faculty, not administrators.  She also noted that this task force is not </w:t>
      </w:r>
      <w:r>
        <w:rPr>
          <w:rFonts w:ascii="Bookman Old Style" w:hAnsi="Bookman Old Style"/>
          <w:w w:val="113"/>
          <w:szCs w:val="24"/>
        </w:rPr>
        <w:lastRenderedPageBreak/>
        <w:t>being required to write new policy, merely to involve faculty in learning more about the workload problem and perhaps make some suggestions to the Academic Senate.</w:t>
      </w:r>
    </w:p>
    <w:p w:rsidR="00742C04" w:rsidRDefault="00742C04" w:rsidP="00167096">
      <w:pPr>
        <w:pStyle w:val="ListParagraph"/>
        <w:tabs>
          <w:tab w:val="left" w:pos="630"/>
        </w:tabs>
        <w:spacing w:line="240" w:lineRule="auto"/>
        <w:ind w:left="540"/>
        <w:rPr>
          <w:rFonts w:ascii="Bookman Old Style" w:hAnsi="Bookman Old Style"/>
          <w:w w:val="113"/>
          <w:szCs w:val="24"/>
        </w:rPr>
      </w:pPr>
    </w:p>
    <w:p w:rsidR="00742C04" w:rsidRDefault="00742C04"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(Anthropology), who is also the incoming chair of the Council of Chairs, noted that they have received the Personnel Committee’s data and intend to analyze it.  They intend to create a data book that he hopes will give faculty some more perspective on the workload issue.</w:t>
      </w:r>
    </w:p>
    <w:p w:rsidR="00742C04" w:rsidRDefault="00742C04" w:rsidP="00167096">
      <w:pPr>
        <w:pStyle w:val="ListParagraph"/>
        <w:tabs>
          <w:tab w:val="left" w:pos="630"/>
        </w:tabs>
        <w:spacing w:line="240" w:lineRule="auto"/>
        <w:ind w:left="540"/>
        <w:rPr>
          <w:rFonts w:ascii="Bookman Old Style" w:hAnsi="Bookman Old Style"/>
          <w:w w:val="113"/>
          <w:szCs w:val="24"/>
        </w:rPr>
      </w:pPr>
    </w:p>
    <w:p w:rsidR="00742C04" w:rsidRDefault="00742C04"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Fulop</w:t>
      </w:r>
      <w:proofErr w:type="spellEnd"/>
      <w:r>
        <w:rPr>
          <w:rFonts w:ascii="Bookman Old Style" w:hAnsi="Bookman Old Style"/>
          <w:w w:val="113"/>
          <w:szCs w:val="24"/>
        </w:rPr>
        <w:t xml:space="preserve"> (Linguistics) </w:t>
      </w:r>
      <w:r w:rsidR="00B805E6">
        <w:rPr>
          <w:rFonts w:ascii="Bookman Old Style" w:hAnsi="Bookman Old Style"/>
          <w:w w:val="113"/>
          <w:szCs w:val="24"/>
        </w:rPr>
        <w:t xml:space="preserve">noted in response to Senator </w:t>
      </w:r>
      <w:proofErr w:type="spellStart"/>
      <w:r w:rsidR="00B805E6">
        <w:rPr>
          <w:rFonts w:ascii="Bookman Old Style" w:hAnsi="Bookman Old Style"/>
          <w:w w:val="113"/>
          <w:szCs w:val="24"/>
        </w:rPr>
        <w:t>Kensinger</w:t>
      </w:r>
      <w:proofErr w:type="spellEnd"/>
      <w:r w:rsidR="00B805E6">
        <w:rPr>
          <w:rFonts w:ascii="Bookman Old Style" w:hAnsi="Bookman Old Style"/>
          <w:w w:val="113"/>
          <w:szCs w:val="24"/>
        </w:rPr>
        <w:t xml:space="preserve"> that chairs spend 40% of their time on administrative work, and during this time they serve at the pleasure of the president and are not protected by the CFA.</w:t>
      </w:r>
    </w:p>
    <w:p w:rsidR="00B805E6" w:rsidRDefault="00B805E6" w:rsidP="00167096">
      <w:pPr>
        <w:pStyle w:val="ListParagraph"/>
        <w:tabs>
          <w:tab w:val="left" w:pos="630"/>
        </w:tabs>
        <w:spacing w:line="240" w:lineRule="auto"/>
        <w:ind w:left="540"/>
        <w:rPr>
          <w:rFonts w:ascii="Bookman Old Style" w:hAnsi="Bookman Old Style"/>
          <w:w w:val="113"/>
          <w:szCs w:val="24"/>
        </w:rPr>
      </w:pPr>
    </w:p>
    <w:p w:rsidR="00B805E6" w:rsidRDefault="00B805E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Botwin</w:t>
      </w:r>
      <w:proofErr w:type="spellEnd"/>
      <w:r>
        <w:rPr>
          <w:rFonts w:ascii="Bookman Old Style" w:hAnsi="Bookman Old Style"/>
          <w:w w:val="113"/>
          <w:szCs w:val="24"/>
        </w:rPr>
        <w:t xml:space="preserve"> noted that he has seen this kind of resolution before.  He noted that there is a big difference in workload depending on whether a department uses a centralized advising system, or have a system where all faculty do the advising.  He may write a new “Resolved” on this for next time.</w:t>
      </w:r>
    </w:p>
    <w:p w:rsidR="00B805E6" w:rsidRDefault="00B805E6" w:rsidP="00167096">
      <w:pPr>
        <w:pStyle w:val="ListParagraph"/>
        <w:tabs>
          <w:tab w:val="left" w:pos="630"/>
        </w:tabs>
        <w:spacing w:line="240" w:lineRule="auto"/>
        <w:ind w:left="540"/>
        <w:rPr>
          <w:rFonts w:ascii="Bookman Old Style" w:hAnsi="Bookman Old Style"/>
          <w:w w:val="113"/>
          <w:szCs w:val="24"/>
        </w:rPr>
      </w:pPr>
    </w:p>
    <w:p w:rsidR="00B805E6" w:rsidRDefault="00B805E6" w:rsidP="00167096">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This item will return on the agenda of the next meeting of the Academic Senate.</w:t>
      </w:r>
    </w:p>
    <w:p w:rsidR="00EC3CC6" w:rsidRDefault="00EC3CC6" w:rsidP="00EC3CC6">
      <w:pPr>
        <w:tabs>
          <w:tab w:val="left" w:pos="630"/>
        </w:tabs>
        <w:spacing w:line="240" w:lineRule="auto"/>
        <w:rPr>
          <w:rFonts w:ascii="Bookman Old Style" w:hAnsi="Bookman Old Style"/>
          <w:w w:val="113"/>
          <w:szCs w:val="24"/>
        </w:rPr>
      </w:pPr>
    </w:p>
    <w:p w:rsidR="00EC3CC6" w:rsidRDefault="00EC3CC6"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9.</w:t>
      </w:r>
      <w:r>
        <w:rPr>
          <w:rFonts w:ascii="Bookman Old Style" w:hAnsi="Bookman Old Style"/>
          <w:w w:val="113"/>
          <w:szCs w:val="24"/>
        </w:rPr>
        <w:tab/>
        <w:t>APM 205 Policy on Undergraduate Student Academic Advising.  First reading.</w:t>
      </w:r>
    </w:p>
    <w:p w:rsidR="00EC3CC6" w:rsidRDefault="00EC3CC6" w:rsidP="00EC3CC6">
      <w:pPr>
        <w:tabs>
          <w:tab w:val="left" w:pos="630"/>
        </w:tabs>
        <w:spacing w:line="240" w:lineRule="auto"/>
        <w:ind w:left="540" w:hanging="540"/>
        <w:rPr>
          <w:rFonts w:ascii="Bookman Old Style" w:hAnsi="Bookman Old Style"/>
          <w:w w:val="113"/>
          <w:szCs w:val="24"/>
        </w:rPr>
      </w:pPr>
    </w:p>
    <w:p w:rsidR="00EC3CC6" w:rsidRDefault="00EC3CC6"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b/>
        <w:t xml:space="preserve">This new policy was presented by Chair Jackson (Student Affairs Committee).  </w:t>
      </w:r>
      <w:r w:rsidR="000155B6">
        <w:rPr>
          <w:rFonts w:ascii="Bookman Old Style" w:hAnsi="Bookman Old Style"/>
          <w:w w:val="113"/>
          <w:szCs w:val="24"/>
        </w:rPr>
        <w:t>She explained that this policy was amended to make it consistent with the way advising is now being handled at Fresno State.  Much of it was don</w:t>
      </w:r>
      <w:r w:rsidR="0074144C">
        <w:rPr>
          <w:rFonts w:ascii="Bookman Old Style" w:hAnsi="Bookman Old Style"/>
          <w:w w:val="113"/>
          <w:szCs w:val="24"/>
        </w:rPr>
        <w:t xml:space="preserve">e in consultation with Janell </w:t>
      </w:r>
      <w:proofErr w:type="spellStart"/>
      <w:r w:rsidR="0074144C">
        <w:rPr>
          <w:rFonts w:ascii="Bookman Old Style" w:hAnsi="Bookman Old Style"/>
          <w:w w:val="113"/>
          <w:szCs w:val="24"/>
        </w:rPr>
        <w:t>Mo</w:t>
      </w:r>
      <w:r w:rsidR="000155B6">
        <w:rPr>
          <w:rFonts w:ascii="Bookman Old Style" w:hAnsi="Bookman Old Style"/>
          <w:w w:val="113"/>
          <w:szCs w:val="24"/>
        </w:rPr>
        <w:t>rillo</w:t>
      </w:r>
      <w:proofErr w:type="spellEnd"/>
      <w:r w:rsidR="000155B6">
        <w:rPr>
          <w:rFonts w:ascii="Bookman Old Style" w:hAnsi="Bookman Old Style"/>
          <w:w w:val="113"/>
          <w:szCs w:val="24"/>
        </w:rPr>
        <w:t>, who is heading up the coordination of advising on the campus.</w:t>
      </w:r>
    </w:p>
    <w:p w:rsidR="000155B6" w:rsidRDefault="000155B6" w:rsidP="00EC3CC6">
      <w:pPr>
        <w:tabs>
          <w:tab w:val="left" w:pos="630"/>
        </w:tabs>
        <w:spacing w:line="240" w:lineRule="auto"/>
        <w:ind w:left="540" w:hanging="540"/>
        <w:rPr>
          <w:rFonts w:ascii="Bookman Old Style" w:hAnsi="Bookman Old Style"/>
          <w:w w:val="113"/>
          <w:szCs w:val="24"/>
        </w:rPr>
      </w:pPr>
    </w:p>
    <w:p w:rsidR="000155B6" w:rsidRDefault="000155B6"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b/>
      </w:r>
      <w:r w:rsidR="0074144C">
        <w:rPr>
          <w:rFonts w:ascii="Bookman Old Style" w:hAnsi="Bookman Old Style"/>
          <w:w w:val="113"/>
          <w:szCs w:val="24"/>
        </w:rPr>
        <w:t xml:space="preserve">Senator Maldonado (Philosophy) </w:t>
      </w:r>
      <w:r w:rsidR="000F2000">
        <w:rPr>
          <w:rFonts w:ascii="Bookman Old Style" w:hAnsi="Bookman Old Style"/>
          <w:w w:val="113"/>
          <w:szCs w:val="24"/>
        </w:rPr>
        <w:t>said he liked it that most of the references to advisors in the policy were plural, but wanted it and “advisee” made plural in the first paragraph.  A friendly amendment was offered and accepted to make this change.</w:t>
      </w:r>
    </w:p>
    <w:p w:rsidR="000F2000" w:rsidRDefault="000F2000" w:rsidP="00EC3CC6">
      <w:pPr>
        <w:tabs>
          <w:tab w:val="left" w:pos="630"/>
        </w:tabs>
        <w:spacing w:line="240" w:lineRule="auto"/>
        <w:ind w:left="540" w:hanging="540"/>
        <w:rPr>
          <w:rFonts w:ascii="Bookman Old Style" w:hAnsi="Bookman Old Style"/>
          <w:w w:val="113"/>
          <w:szCs w:val="24"/>
        </w:rPr>
      </w:pPr>
    </w:p>
    <w:p w:rsidR="000F2000" w:rsidRDefault="000F2000"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b/>
      </w:r>
      <w:r w:rsidR="00A577F6">
        <w:rPr>
          <w:rFonts w:ascii="Bookman Old Style" w:hAnsi="Bookman Old Style"/>
          <w:w w:val="113"/>
          <w:szCs w:val="24"/>
        </w:rPr>
        <w:t xml:space="preserve">Senator Hall (Physics) noted that colleges are not mentioned in the policy, even though a lot of advising is now being handled at the college, rather than department, level.  It was noted that “school” was mentioned at the beginning of Part II, Section A of the revised policy and perhaps “college” could be added there as </w:t>
      </w:r>
      <w:r w:rsidR="00A577F6">
        <w:rPr>
          <w:rFonts w:ascii="Bookman Old Style" w:hAnsi="Bookman Old Style"/>
          <w:w w:val="113"/>
          <w:szCs w:val="24"/>
        </w:rPr>
        <w:lastRenderedPageBreak/>
        <w:t>well.  A friendly amendment was made and accepted to change “school” to “college, school”.</w:t>
      </w:r>
    </w:p>
    <w:p w:rsidR="00A577F6" w:rsidRDefault="00A577F6" w:rsidP="00EC3CC6">
      <w:pPr>
        <w:tabs>
          <w:tab w:val="left" w:pos="630"/>
        </w:tabs>
        <w:spacing w:line="240" w:lineRule="auto"/>
        <w:ind w:left="540" w:hanging="540"/>
        <w:rPr>
          <w:rFonts w:ascii="Bookman Old Style" w:hAnsi="Bookman Old Style"/>
          <w:w w:val="113"/>
          <w:szCs w:val="24"/>
        </w:rPr>
      </w:pPr>
    </w:p>
    <w:p w:rsidR="00A577F6" w:rsidRDefault="00A577F6"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b/>
      </w:r>
      <w:r w:rsidR="003A53DF">
        <w:rPr>
          <w:rFonts w:ascii="Bookman Old Style" w:hAnsi="Bookman Old Style"/>
          <w:w w:val="113"/>
          <w:szCs w:val="24"/>
        </w:rPr>
        <w:t xml:space="preserve">Senator </w:t>
      </w:r>
      <w:proofErr w:type="spellStart"/>
      <w:r w:rsidR="003A53DF">
        <w:rPr>
          <w:rFonts w:ascii="Bookman Old Style" w:hAnsi="Bookman Old Style"/>
          <w:w w:val="113"/>
          <w:szCs w:val="24"/>
        </w:rPr>
        <w:t>Kensinger</w:t>
      </w:r>
      <w:proofErr w:type="spellEnd"/>
      <w:r w:rsidR="003A53DF">
        <w:rPr>
          <w:rFonts w:ascii="Bookman Old Style" w:hAnsi="Bookman Old Style"/>
          <w:w w:val="113"/>
          <w:szCs w:val="24"/>
        </w:rPr>
        <w:t xml:space="preserve"> (Women’s Studies) noted that the revised policy appears to take responsibility away from departments and individual faculty for advising, making the “</w:t>
      </w:r>
      <w:r w:rsidR="00B53A59">
        <w:rPr>
          <w:rFonts w:ascii="Bookman Old Style" w:hAnsi="Bookman Old Style"/>
          <w:w w:val="113"/>
          <w:szCs w:val="24"/>
        </w:rPr>
        <w:t>advisor” in the document appear</w:t>
      </w:r>
      <w:r w:rsidR="003A53DF">
        <w:rPr>
          <w:rFonts w:ascii="Bookman Old Style" w:hAnsi="Bookman Old Style"/>
          <w:w w:val="113"/>
          <w:szCs w:val="24"/>
        </w:rPr>
        <w:t xml:space="preserve"> more neutral.</w:t>
      </w:r>
    </w:p>
    <w:p w:rsidR="003A53DF" w:rsidRDefault="003A53DF" w:rsidP="00EC3CC6">
      <w:pPr>
        <w:tabs>
          <w:tab w:val="left" w:pos="630"/>
        </w:tabs>
        <w:spacing w:line="240" w:lineRule="auto"/>
        <w:ind w:left="540" w:hanging="540"/>
        <w:rPr>
          <w:rFonts w:ascii="Bookman Old Style" w:hAnsi="Bookman Old Style"/>
          <w:w w:val="113"/>
          <w:szCs w:val="24"/>
        </w:rPr>
      </w:pPr>
    </w:p>
    <w:p w:rsidR="003A53DF" w:rsidRPr="00EC3CC6" w:rsidRDefault="003A53DF" w:rsidP="00EC3CC6">
      <w:p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b/>
        <w:t>This item will return for a second reading on the next agenda of the Academic Senate.</w:t>
      </w:r>
    </w:p>
    <w:p w:rsidR="00C815AB" w:rsidRDefault="00C815AB" w:rsidP="00B03F5D">
      <w:pPr>
        <w:tabs>
          <w:tab w:val="left" w:pos="630"/>
        </w:tabs>
        <w:spacing w:line="240" w:lineRule="auto"/>
        <w:rPr>
          <w:rFonts w:ascii="Bookman Old Style" w:hAnsi="Bookman Old Style"/>
          <w:w w:val="113"/>
          <w:szCs w:val="24"/>
        </w:rPr>
      </w:pPr>
    </w:p>
    <w:p w:rsidR="00B03F5D" w:rsidRDefault="00B03F5D" w:rsidP="00B03F5D">
      <w:pPr>
        <w:tabs>
          <w:tab w:val="left" w:pos="630"/>
        </w:tabs>
        <w:spacing w:line="240" w:lineRule="auto"/>
        <w:rPr>
          <w:rFonts w:ascii="Bookman Old Style" w:hAnsi="Bookman Old Style"/>
          <w:w w:val="113"/>
          <w:szCs w:val="24"/>
        </w:rPr>
      </w:pPr>
      <w:r>
        <w:rPr>
          <w:rFonts w:ascii="Bookman Old Style" w:hAnsi="Bookman Old Style"/>
          <w:w w:val="113"/>
          <w:szCs w:val="24"/>
        </w:rPr>
        <w:t>10.</w:t>
      </w:r>
      <w:r>
        <w:rPr>
          <w:rFonts w:ascii="Bookman Old Style" w:hAnsi="Bookman Old Style"/>
          <w:w w:val="113"/>
          <w:szCs w:val="24"/>
        </w:rPr>
        <w:tab/>
        <w:t>New APM on Preferred Name Policy.  First reading.</w:t>
      </w:r>
    </w:p>
    <w:p w:rsidR="00B03F5D" w:rsidRDefault="00B03F5D" w:rsidP="00B03F5D">
      <w:pPr>
        <w:tabs>
          <w:tab w:val="left" w:pos="630"/>
        </w:tabs>
        <w:spacing w:line="240" w:lineRule="auto"/>
        <w:rPr>
          <w:rFonts w:ascii="Bookman Old Style" w:hAnsi="Bookman Old Style"/>
          <w:w w:val="113"/>
          <w:szCs w:val="24"/>
        </w:rPr>
      </w:pPr>
    </w:p>
    <w:p w:rsidR="00B03F5D" w:rsidRDefault="00B03F5D" w:rsidP="00B03F5D">
      <w:pPr>
        <w:tabs>
          <w:tab w:val="left" w:pos="630"/>
        </w:tabs>
        <w:spacing w:line="240" w:lineRule="auto"/>
        <w:ind w:left="630"/>
        <w:rPr>
          <w:rFonts w:ascii="Bookman Old Style" w:hAnsi="Bookman Old Style"/>
          <w:w w:val="113"/>
          <w:szCs w:val="24"/>
        </w:rPr>
      </w:pPr>
      <w:r>
        <w:rPr>
          <w:rFonts w:ascii="Bookman Old Style" w:hAnsi="Bookman Old Style"/>
          <w:w w:val="113"/>
          <w:szCs w:val="24"/>
        </w:rPr>
        <w:tab/>
        <w:t xml:space="preserve">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(Academic Policy and Planning Committee) introduced the new policy, noting that it updates the APM to conform </w:t>
      </w:r>
      <w:proofErr w:type="gramStart"/>
      <w:r>
        <w:rPr>
          <w:rFonts w:ascii="Bookman Old Style" w:hAnsi="Bookman Old Style"/>
          <w:w w:val="113"/>
          <w:szCs w:val="24"/>
        </w:rPr>
        <w:t>with</w:t>
      </w:r>
      <w:proofErr w:type="gramEnd"/>
      <w:r>
        <w:rPr>
          <w:rFonts w:ascii="Bookman Old Style" w:hAnsi="Bookman Old Style"/>
          <w:w w:val="113"/>
          <w:szCs w:val="24"/>
        </w:rPr>
        <w:t xml:space="preserve"> what is already happening in the Division of Student Affairs.  The technology staff at the university has already managed to change most systems on the </w:t>
      </w:r>
      <w:r w:rsidR="00B53A59">
        <w:rPr>
          <w:rFonts w:ascii="Bookman Old Style" w:hAnsi="Bookman Old Style"/>
          <w:w w:val="113"/>
          <w:szCs w:val="24"/>
        </w:rPr>
        <w:t>campus to let students</w:t>
      </w:r>
      <w:r>
        <w:rPr>
          <w:rFonts w:ascii="Bookman Old Style" w:hAnsi="Bookman Old Style"/>
          <w:w w:val="113"/>
          <w:szCs w:val="24"/>
        </w:rPr>
        <w:t xml:space="preserve"> change their names.</w:t>
      </w:r>
    </w:p>
    <w:p w:rsidR="00B03F5D" w:rsidRDefault="00B03F5D" w:rsidP="00B03F5D">
      <w:pPr>
        <w:tabs>
          <w:tab w:val="left" w:pos="630"/>
        </w:tabs>
        <w:spacing w:line="240" w:lineRule="auto"/>
        <w:ind w:left="630"/>
        <w:rPr>
          <w:rFonts w:ascii="Bookman Old Style" w:hAnsi="Bookman Old Style"/>
          <w:w w:val="113"/>
          <w:szCs w:val="24"/>
        </w:rPr>
      </w:pPr>
    </w:p>
    <w:p w:rsidR="00B03F5D" w:rsidRDefault="00B03F5D" w:rsidP="00B03F5D">
      <w:pPr>
        <w:tabs>
          <w:tab w:val="left" w:pos="630"/>
        </w:tabs>
        <w:spacing w:line="240" w:lineRule="auto"/>
        <w:ind w:left="630"/>
        <w:rPr>
          <w:rFonts w:ascii="Bookman Old Style" w:hAnsi="Bookman Old Style"/>
          <w:w w:val="113"/>
          <w:szCs w:val="24"/>
        </w:rPr>
      </w:pPr>
      <w:r>
        <w:rPr>
          <w:rFonts w:ascii="Bookman Old Style" w:hAnsi="Bookman Old Style"/>
          <w:w w:val="113"/>
          <w:szCs w:val="24"/>
        </w:rPr>
        <w:t xml:space="preserve">Senator Bryant (University-wide) asked if there is a limit on the number of times a name could be changed, noting that students might use this policy to change their names after being reported for cheating and plagiarism.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said this policy only allows a first name to be changed, not a last name or student ID so this kind of abuse should not be possible.</w:t>
      </w:r>
    </w:p>
    <w:p w:rsidR="00B03F5D" w:rsidRPr="00B03F5D" w:rsidRDefault="00B03F5D" w:rsidP="00B03F5D">
      <w:pPr>
        <w:tabs>
          <w:tab w:val="left" w:pos="630"/>
        </w:tabs>
        <w:spacing w:line="240" w:lineRule="auto"/>
        <w:ind w:left="63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B03F5D">
        <w:rPr>
          <w:rFonts w:ascii="Bookman Old Style" w:hAnsi="Bookman Old Style"/>
          <w:w w:val="113"/>
          <w:szCs w:val="24"/>
        </w:rPr>
        <w:t xml:space="preserve"> adjourned at 5:16</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B03F5D">
        <w:rPr>
          <w:rFonts w:ascii="Bookman Old Style" w:hAnsi="Bookman Old Style"/>
          <w:w w:val="113"/>
          <w:szCs w:val="24"/>
        </w:rPr>
        <w:t>on October 10</w:t>
      </w:r>
      <w:r w:rsidR="00ED66A8">
        <w:rPr>
          <w:rFonts w:ascii="Bookman Old Style" w:hAnsi="Bookman Old Style"/>
          <w:w w:val="113"/>
          <w:szCs w:val="24"/>
        </w:rPr>
        <w:t>,</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CD01ED">
        <w:pPr>
          <w:pStyle w:val="Header"/>
          <w:jc w:val="right"/>
        </w:pPr>
        <w:r>
          <w:t>September</w:t>
        </w:r>
        <w:r w:rsidR="000D690D">
          <w:t xml:space="preserve"> </w:t>
        </w:r>
        <w:r>
          <w:t>2</w:t>
        </w:r>
        <w:r w:rsidR="000B3DE6">
          <w:t>6</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E07A3">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2188"/>
    <w:rsid w:val="000026C2"/>
    <w:rsid w:val="00002A4E"/>
    <w:rsid w:val="00002B0F"/>
    <w:rsid w:val="0000501B"/>
    <w:rsid w:val="00005959"/>
    <w:rsid w:val="00006721"/>
    <w:rsid w:val="00012CD1"/>
    <w:rsid w:val="00012CE9"/>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60165"/>
    <w:rsid w:val="00061604"/>
    <w:rsid w:val="00061F94"/>
    <w:rsid w:val="00063549"/>
    <w:rsid w:val="0006449B"/>
    <w:rsid w:val="0006642C"/>
    <w:rsid w:val="00066804"/>
    <w:rsid w:val="000701FD"/>
    <w:rsid w:val="000716B9"/>
    <w:rsid w:val="00073E39"/>
    <w:rsid w:val="00076618"/>
    <w:rsid w:val="00080913"/>
    <w:rsid w:val="00082C57"/>
    <w:rsid w:val="00083076"/>
    <w:rsid w:val="000834B8"/>
    <w:rsid w:val="00085488"/>
    <w:rsid w:val="000873DB"/>
    <w:rsid w:val="00087CE7"/>
    <w:rsid w:val="000924BC"/>
    <w:rsid w:val="000927C5"/>
    <w:rsid w:val="000A05E8"/>
    <w:rsid w:val="000A287F"/>
    <w:rsid w:val="000B2C5E"/>
    <w:rsid w:val="000B3DE6"/>
    <w:rsid w:val="000B5836"/>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F0"/>
    <w:rsid w:val="0010771A"/>
    <w:rsid w:val="00110FD7"/>
    <w:rsid w:val="001125E9"/>
    <w:rsid w:val="00113176"/>
    <w:rsid w:val="00117192"/>
    <w:rsid w:val="00120157"/>
    <w:rsid w:val="00122BC3"/>
    <w:rsid w:val="00124C68"/>
    <w:rsid w:val="001261C9"/>
    <w:rsid w:val="00127C0B"/>
    <w:rsid w:val="0013099F"/>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4FE5"/>
    <w:rsid w:val="001D5103"/>
    <w:rsid w:val="001D66DC"/>
    <w:rsid w:val="001E31DA"/>
    <w:rsid w:val="001E35BC"/>
    <w:rsid w:val="001E56CF"/>
    <w:rsid w:val="001E6003"/>
    <w:rsid w:val="001F3FC3"/>
    <w:rsid w:val="001F406A"/>
    <w:rsid w:val="001F5B23"/>
    <w:rsid w:val="001F6531"/>
    <w:rsid w:val="00200CAF"/>
    <w:rsid w:val="00203452"/>
    <w:rsid w:val="002063CB"/>
    <w:rsid w:val="00210310"/>
    <w:rsid w:val="002158C8"/>
    <w:rsid w:val="00220270"/>
    <w:rsid w:val="00221B50"/>
    <w:rsid w:val="0022239C"/>
    <w:rsid w:val="00224A49"/>
    <w:rsid w:val="00227198"/>
    <w:rsid w:val="002272A3"/>
    <w:rsid w:val="00231F59"/>
    <w:rsid w:val="0023496A"/>
    <w:rsid w:val="002358D9"/>
    <w:rsid w:val="00237DE4"/>
    <w:rsid w:val="0024071D"/>
    <w:rsid w:val="00240931"/>
    <w:rsid w:val="00243D7C"/>
    <w:rsid w:val="0024539D"/>
    <w:rsid w:val="00246F09"/>
    <w:rsid w:val="00247F6E"/>
    <w:rsid w:val="0025345D"/>
    <w:rsid w:val="00253FD7"/>
    <w:rsid w:val="00254D35"/>
    <w:rsid w:val="00256FD4"/>
    <w:rsid w:val="0026196D"/>
    <w:rsid w:val="00263E0C"/>
    <w:rsid w:val="00264E68"/>
    <w:rsid w:val="002730CE"/>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F29DD"/>
    <w:rsid w:val="002F5417"/>
    <w:rsid w:val="002F68E3"/>
    <w:rsid w:val="00300599"/>
    <w:rsid w:val="003007B1"/>
    <w:rsid w:val="00302BFE"/>
    <w:rsid w:val="00303C13"/>
    <w:rsid w:val="0030478E"/>
    <w:rsid w:val="00313B95"/>
    <w:rsid w:val="0031435C"/>
    <w:rsid w:val="00314835"/>
    <w:rsid w:val="003148FA"/>
    <w:rsid w:val="00314F1C"/>
    <w:rsid w:val="00316E2C"/>
    <w:rsid w:val="00317D37"/>
    <w:rsid w:val="00322D82"/>
    <w:rsid w:val="00323080"/>
    <w:rsid w:val="00323E2A"/>
    <w:rsid w:val="00323E2F"/>
    <w:rsid w:val="00326980"/>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53DF"/>
    <w:rsid w:val="003A7DC6"/>
    <w:rsid w:val="003B23F7"/>
    <w:rsid w:val="003B485F"/>
    <w:rsid w:val="003B56F8"/>
    <w:rsid w:val="003C13EA"/>
    <w:rsid w:val="003C45A8"/>
    <w:rsid w:val="003C6AEA"/>
    <w:rsid w:val="003D0521"/>
    <w:rsid w:val="003D34A2"/>
    <w:rsid w:val="003D40CB"/>
    <w:rsid w:val="003D41C3"/>
    <w:rsid w:val="003D5002"/>
    <w:rsid w:val="003D5386"/>
    <w:rsid w:val="003D7849"/>
    <w:rsid w:val="003E2D27"/>
    <w:rsid w:val="003E32E6"/>
    <w:rsid w:val="003E680B"/>
    <w:rsid w:val="003F03EA"/>
    <w:rsid w:val="003F05B1"/>
    <w:rsid w:val="003F0EE5"/>
    <w:rsid w:val="003F2454"/>
    <w:rsid w:val="003F34A3"/>
    <w:rsid w:val="003F4B70"/>
    <w:rsid w:val="003F6287"/>
    <w:rsid w:val="004005A6"/>
    <w:rsid w:val="00403675"/>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98D"/>
    <w:rsid w:val="00460EA8"/>
    <w:rsid w:val="00461C5A"/>
    <w:rsid w:val="004649B5"/>
    <w:rsid w:val="00464DA0"/>
    <w:rsid w:val="004663F9"/>
    <w:rsid w:val="004664D8"/>
    <w:rsid w:val="004675F3"/>
    <w:rsid w:val="0047396D"/>
    <w:rsid w:val="004764E8"/>
    <w:rsid w:val="00476A7C"/>
    <w:rsid w:val="00482898"/>
    <w:rsid w:val="00482EE3"/>
    <w:rsid w:val="004852BE"/>
    <w:rsid w:val="0048586F"/>
    <w:rsid w:val="00485DD0"/>
    <w:rsid w:val="00487156"/>
    <w:rsid w:val="004972D7"/>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698"/>
    <w:rsid w:val="004C6E05"/>
    <w:rsid w:val="004D213F"/>
    <w:rsid w:val="004D2FB7"/>
    <w:rsid w:val="004D3F18"/>
    <w:rsid w:val="004D6CCA"/>
    <w:rsid w:val="004E1281"/>
    <w:rsid w:val="004F4723"/>
    <w:rsid w:val="004F4777"/>
    <w:rsid w:val="004F71A2"/>
    <w:rsid w:val="004F7370"/>
    <w:rsid w:val="0050082E"/>
    <w:rsid w:val="00501B03"/>
    <w:rsid w:val="00503A1D"/>
    <w:rsid w:val="00507E0F"/>
    <w:rsid w:val="00511D89"/>
    <w:rsid w:val="005142B3"/>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23B3"/>
    <w:rsid w:val="0056480D"/>
    <w:rsid w:val="00564BFC"/>
    <w:rsid w:val="00566654"/>
    <w:rsid w:val="00567602"/>
    <w:rsid w:val="0057127B"/>
    <w:rsid w:val="005732BA"/>
    <w:rsid w:val="00583085"/>
    <w:rsid w:val="005855B8"/>
    <w:rsid w:val="0058605E"/>
    <w:rsid w:val="00590414"/>
    <w:rsid w:val="00591D64"/>
    <w:rsid w:val="00592765"/>
    <w:rsid w:val="00593190"/>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1317"/>
    <w:rsid w:val="005E25A2"/>
    <w:rsid w:val="005E3059"/>
    <w:rsid w:val="005E688B"/>
    <w:rsid w:val="005F03E4"/>
    <w:rsid w:val="005F1084"/>
    <w:rsid w:val="005F5F0F"/>
    <w:rsid w:val="00600D4B"/>
    <w:rsid w:val="00603312"/>
    <w:rsid w:val="0060420B"/>
    <w:rsid w:val="006051B9"/>
    <w:rsid w:val="0060594F"/>
    <w:rsid w:val="00606402"/>
    <w:rsid w:val="00606586"/>
    <w:rsid w:val="00607B53"/>
    <w:rsid w:val="006105A0"/>
    <w:rsid w:val="00615365"/>
    <w:rsid w:val="006213EA"/>
    <w:rsid w:val="0062187A"/>
    <w:rsid w:val="00621FBD"/>
    <w:rsid w:val="00624F42"/>
    <w:rsid w:val="00626F59"/>
    <w:rsid w:val="00630C20"/>
    <w:rsid w:val="00632A87"/>
    <w:rsid w:val="00632DE9"/>
    <w:rsid w:val="00634A39"/>
    <w:rsid w:val="00634E89"/>
    <w:rsid w:val="006411CB"/>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DD9"/>
    <w:rsid w:val="006C4ED8"/>
    <w:rsid w:val="006C555F"/>
    <w:rsid w:val="006C7498"/>
    <w:rsid w:val="006D4CB0"/>
    <w:rsid w:val="006D7B4C"/>
    <w:rsid w:val="006E0304"/>
    <w:rsid w:val="006E14E1"/>
    <w:rsid w:val="006E261E"/>
    <w:rsid w:val="006E2CD9"/>
    <w:rsid w:val="006E36E2"/>
    <w:rsid w:val="006E6BFD"/>
    <w:rsid w:val="006F1213"/>
    <w:rsid w:val="006F1AE7"/>
    <w:rsid w:val="006F2C02"/>
    <w:rsid w:val="006F31E9"/>
    <w:rsid w:val="006F3796"/>
    <w:rsid w:val="006F4088"/>
    <w:rsid w:val="006F4D97"/>
    <w:rsid w:val="006F544A"/>
    <w:rsid w:val="00701EE0"/>
    <w:rsid w:val="00711482"/>
    <w:rsid w:val="0071448C"/>
    <w:rsid w:val="007242E3"/>
    <w:rsid w:val="00726E7E"/>
    <w:rsid w:val="0073271C"/>
    <w:rsid w:val="00732CAA"/>
    <w:rsid w:val="0073346A"/>
    <w:rsid w:val="007375F0"/>
    <w:rsid w:val="00737F6D"/>
    <w:rsid w:val="00740622"/>
    <w:rsid w:val="0074144C"/>
    <w:rsid w:val="00742C04"/>
    <w:rsid w:val="007433E2"/>
    <w:rsid w:val="007467BE"/>
    <w:rsid w:val="00746994"/>
    <w:rsid w:val="00746B17"/>
    <w:rsid w:val="00756BD8"/>
    <w:rsid w:val="007571DD"/>
    <w:rsid w:val="007606BF"/>
    <w:rsid w:val="0076447D"/>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372B"/>
    <w:rsid w:val="007E100B"/>
    <w:rsid w:val="007E369F"/>
    <w:rsid w:val="007E70A4"/>
    <w:rsid w:val="007F1DC1"/>
    <w:rsid w:val="007F6307"/>
    <w:rsid w:val="007F7B1A"/>
    <w:rsid w:val="00802D0B"/>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45F4"/>
    <w:rsid w:val="00864EFB"/>
    <w:rsid w:val="00872316"/>
    <w:rsid w:val="00880489"/>
    <w:rsid w:val="00881138"/>
    <w:rsid w:val="00881C2B"/>
    <w:rsid w:val="00884338"/>
    <w:rsid w:val="00886B6A"/>
    <w:rsid w:val="0089147E"/>
    <w:rsid w:val="0089199F"/>
    <w:rsid w:val="00893288"/>
    <w:rsid w:val="00893523"/>
    <w:rsid w:val="0089386B"/>
    <w:rsid w:val="008943F8"/>
    <w:rsid w:val="00896726"/>
    <w:rsid w:val="008A2853"/>
    <w:rsid w:val="008A354F"/>
    <w:rsid w:val="008A3FE6"/>
    <w:rsid w:val="008A45AD"/>
    <w:rsid w:val="008A636A"/>
    <w:rsid w:val="008A6A1C"/>
    <w:rsid w:val="008B00BC"/>
    <w:rsid w:val="008B48B8"/>
    <w:rsid w:val="008B61AF"/>
    <w:rsid w:val="008B7AC8"/>
    <w:rsid w:val="008C00C6"/>
    <w:rsid w:val="008C0148"/>
    <w:rsid w:val="008C3D5F"/>
    <w:rsid w:val="008C428F"/>
    <w:rsid w:val="008C5F8C"/>
    <w:rsid w:val="008C7280"/>
    <w:rsid w:val="008C7A25"/>
    <w:rsid w:val="008D0B00"/>
    <w:rsid w:val="008D1493"/>
    <w:rsid w:val="008D1D9E"/>
    <w:rsid w:val="008D3460"/>
    <w:rsid w:val="008D4BC0"/>
    <w:rsid w:val="008D74C4"/>
    <w:rsid w:val="008E0490"/>
    <w:rsid w:val="008E57F3"/>
    <w:rsid w:val="008F3375"/>
    <w:rsid w:val="008F468A"/>
    <w:rsid w:val="008F60BB"/>
    <w:rsid w:val="00900468"/>
    <w:rsid w:val="009055F5"/>
    <w:rsid w:val="00910945"/>
    <w:rsid w:val="00912C08"/>
    <w:rsid w:val="009136FC"/>
    <w:rsid w:val="0091387C"/>
    <w:rsid w:val="009148D9"/>
    <w:rsid w:val="009165C9"/>
    <w:rsid w:val="009170AE"/>
    <w:rsid w:val="00921E45"/>
    <w:rsid w:val="00923231"/>
    <w:rsid w:val="00923323"/>
    <w:rsid w:val="0092667C"/>
    <w:rsid w:val="00930F77"/>
    <w:rsid w:val="009310D6"/>
    <w:rsid w:val="00933B84"/>
    <w:rsid w:val="00935430"/>
    <w:rsid w:val="00941B06"/>
    <w:rsid w:val="0094278F"/>
    <w:rsid w:val="009427CE"/>
    <w:rsid w:val="00945C44"/>
    <w:rsid w:val="009467D2"/>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7354"/>
    <w:rsid w:val="009A3BDF"/>
    <w:rsid w:val="009A6133"/>
    <w:rsid w:val="009A6C25"/>
    <w:rsid w:val="009B0A59"/>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577F6"/>
    <w:rsid w:val="00A65089"/>
    <w:rsid w:val="00A657CD"/>
    <w:rsid w:val="00A658A5"/>
    <w:rsid w:val="00A661C1"/>
    <w:rsid w:val="00A706B1"/>
    <w:rsid w:val="00A716B3"/>
    <w:rsid w:val="00A72CF7"/>
    <w:rsid w:val="00A73D25"/>
    <w:rsid w:val="00A77A03"/>
    <w:rsid w:val="00A81ECE"/>
    <w:rsid w:val="00A84796"/>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62B"/>
    <w:rsid w:val="00AB5194"/>
    <w:rsid w:val="00AB5D1C"/>
    <w:rsid w:val="00AB6DCC"/>
    <w:rsid w:val="00AC02AE"/>
    <w:rsid w:val="00AC5464"/>
    <w:rsid w:val="00AD2F03"/>
    <w:rsid w:val="00AD7042"/>
    <w:rsid w:val="00AD7545"/>
    <w:rsid w:val="00AD7760"/>
    <w:rsid w:val="00AD7E6A"/>
    <w:rsid w:val="00AE0119"/>
    <w:rsid w:val="00AE22DB"/>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4656"/>
    <w:rsid w:val="00B349D3"/>
    <w:rsid w:val="00B354DB"/>
    <w:rsid w:val="00B35D0D"/>
    <w:rsid w:val="00B3647A"/>
    <w:rsid w:val="00B42AE2"/>
    <w:rsid w:val="00B43460"/>
    <w:rsid w:val="00B444D5"/>
    <w:rsid w:val="00B44691"/>
    <w:rsid w:val="00B5043D"/>
    <w:rsid w:val="00B5072E"/>
    <w:rsid w:val="00B51CC5"/>
    <w:rsid w:val="00B53A59"/>
    <w:rsid w:val="00B547F7"/>
    <w:rsid w:val="00B56042"/>
    <w:rsid w:val="00B64B09"/>
    <w:rsid w:val="00B6545F"/>
    <w:rsid w:val="00B70AB3"/>
    <w:rsid w:val="00B7507E"/>
    <w:rsid w:val="00B77B4D"/>
    <w:rsid w:val="00B805E6"/>
    <w:rsid w:val="00B846E3"/>
    <w:rsid w:val="00B8501A"/>
    <w:rsid w:val="00B86314"/>
    <w:rsid w:val="00B9152D"/>
    <w:rsid w:val="00B91D37"/>
    <w:rsid w:val="00B91DDE"/>
    <w:rsid w:val="00B93035"/>
    <w:rsid w:val="00B93147"/>
    <w:rsid w:val="00B94898"/>
    <w:rsid w:val="00B96401"/>
    <w:rsid w:val="00B964C6"/>
    <w:rsid w:val="00B97371"/>
    <w:rsid w:val="00BA0083"/>
    <w:rsid w:val="00BA056F"/>
    <w:rsid w:val="00BA249D"/>
    <w:rsid w:val="00BA7417"/>
    <w:rsid w:val="00BB0613"/>
    <w:rsid w:val="00BB0CE3"/>
    <w:rsid w:val="00BB4185"/>
    <w:rsid w:val="00BB4E3B"/>
    <w:rsid w:val="00BB4F7B"/>
    <w:rsid w:val="00BB580F"/>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7E0"/>
    <w:rsid w:val="00C13CA7"/>
    <w:rsid w:val="00C14410"/>
    <w:rsid w:val="00C171D0"/>
    <w:rsid w:val="00C215B3"/>
    <w:rsid w:val="00C26B13"/>
    <w:rsid w:val="00C277EE"/>
    <w:rsid w:val="00C31AAE"/>
    <w:rsid w:val="00C33199"/>
    <w:rsid w:val="00C33C99"/>
    <w:rsid w:val="00C356AE"/>
    <w:rsid w:val="00C40DBA"/>
    <w:rsid w:val="00C44C14"/>
    <w:rsid w:val="00C46AAD"/>
    <w:rsid w:val="00C612B2"/>
    <w:rsid w:val="00C62D4F"/>
    <w:rsid w:val="00C64CEA"/>
    <w:rsid w:val="00C6707D"/>
    <w:rsid w:val="00C67F62"/>
    <w:rsid w:val="00C72E5F"/>
    <w:rsid w:val="00C75357"/>
    <w:rsid w:val="00C77A8A"/>
    <w:rsid w:val="00C80222"/>
    <w:rsid w:val="00C815AB"/>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1E8A"/>
    <w:rsid w:val="00CB512E"/>
    <w:rsid w:val="00CC1D11"/>
    <w:rsid w:val="00CC1E89"/>
    <w:rsid w:val="00CC3453"/>
    <w:rsid w:val="00CC64EC"/>
    <w:rsid w:val="00CC69B9"/>
    <w:rsid w:val="00CD01ED"/>
    <w:rsid w:val="00CD066A"/>
    <w:rsid w:val="00CD1130"/>
    <w:rsid w:val="00CD1B51"/>
    <w:rsid w:val="00CD6445"/>
    <w:rsid w:val="00CE1FAF"/>
    <w:rsid w:val="00CE6D66"/>
    <w:rsid w:val="00CF0654"/>
    <w:rsid w:val="00CF2347"/>
    <w:rsid w:val="00CF2539"/>
    <w:rsid w:val="00CF27E6"/>
    <w:rsid w:val="00CF3AF0"/>
    <w:rsid w:val="00CF541B"/>
    <w:rsid w:val="00CF6665"/>
    <w:rsid w:val="00CF7F57"/>
    <w:rsid w:val="00D06832"/>
    <w:rsid w:val="00D11AC9"/>
    <w:rsid w:val="00D160A0"/>
    <w:rsid w:val="00D16524"/>
    <w:rsid w:val="00D1698B"/>
    <w:rsid w:val="00D16C04"/>
    <w:rsid w:val="00D17DD7"/>
    <w:rsid w:val="00D20071"/>
    <w:rsid w:val="00D20A36"/>
    <w:rsid w:val="00D20CFD"/>
    <w:rsid w:val="00D22A50"/>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1A47"/>
    <w:rsid w:val="00D71C4F"/>
    <w:rsid w:val="00D74837"/>
    <w:rsid w:val="00D7635A"/>
    <w:rsid w:val="00D80262"/>
    <w:rsid w:val="00D8346F"/>
    <w:rsid w:val="00D83A5A"/>
    <w:rsid w:val="00D83EFA"/>
    <w:rsid w:val="00D85EF0"/>
    <w:rsid w:val="00D86E8A"/>
    <w:rsid w:val="00D90D2A"/>
    <w:rsid w:val="00D91EB8"/>
    <w:rsid w:val="00D9399E"/>
    <w:rsid w:val="00D951DE"/>
    <w:rsid w:val="00D957FE"/>
    <w:rsid w:val="00D9644D"/>
    <w:rsid w:val="00D976C3"/>
    <w:rsid w:val="00DA1431"/>
    <w:rsid w:val="00DA1C08"/>
    <w:rsid w:val="00DA5D69"/>
    <w:rsid w:val="00DA6725"/>
    <w:rsid w:val="00DA7390"/>
    <w:rsid w:val="00DA7A98"/>
    <w:rsid w:val="00DB12E2"/>
    <w:rsid w:val="00DB2501"/>
    <w:rsid w:val="00DB4752"/>
    <w:rsid w:val="00DB6EFE"/>
    <w:rsid w:val="00DC1B3D"/>
    <w:rsid w:val="00DC2738"/>
    <w:rsid w:val="00DC3323"/>
    <w:rsid w:val="00DC3498"/>
    <w:rsid w:val="00DC3D48"/>
    <w:rsid w:val="00DC5037"/>
    <w:rsid w:val="00DC668A"/>
    <w:rsid w:val="00DD245E"/>
    <w:rsid w:val="00DD5CD0"/>
    <w:rsid w:val="00DD67AC"/>
    <w:rsid w:val="00DD7ECC"/>
    <w:rsid w:val="00DE07A3"/>
    <w:rsid w:val="00DE1E33"/>
    <w:rsid w:val="00DE4AD6"/>
    <w:rsid w:val="00DE7BA1"/>
    <w:rsid w:val="00DF0CE0"/>
    <w:rsid w:val="00DF0D8F"/>
    <w:rsid w:val="00DF1F81"/>
    <w:rsid w:val="00DF290D"/>
    <w:rsid w:val="00DF2DDE"/>
    <w:rsid w:val="00DF2FC8"/>
    <w:rsid w:val="00DF6A8D"/>
    <w:rsid w:val="00E033E5"/>
    <w:rsid w:val="00E04F3D"/>
    <w:rsid w:val="00E066E0"/>
    <w:rsid w:val="00E06B7F"/>
    <w:rsid w:val="00E07DE8"/>
    <w:rsid w:val="00E11539"/>
    <w:rsid w:val="00E13D20"/>
    <w:rsid w:val="00E15385"/>
    <w:rsid w:val="00E16E3F"/>
    <w:rsid w:val="00E20B32"/>
    <w:rsid w:val="00E21B4E"/>
    <w:rsid w:val="00E21BB1"/>
    <w:rsid w:val="00E226A1"/>
    <w:rsid w:val="00E22E9E"/>
    <w:rsid w:val="00E22F4C"/>
    <w:rsid w:val="00E2558E"/>
    <w:rsid w:val="00E2612F"/>
    <w:rsid w:val="00E33BD3"/>
    <w:rsid w:val="00E34A9C"/>
    <w:rsid w:val="00E3674D"/>
    <w:rsid w:val="00E41DA2"/>
    <w:rsid w:val="00E43C8F"/>
    <w:rsid w:val="00E43D36"/>
    <w:rsid w:val="00E44218"/>
    <w:rsid w:val="00E46B19"/>
    <w:rsid w:val="00E46CC5"/>
    <w:rsid w:val="00E5061A"/>
    <w:rsid w:val="00E513FF"/>
    <w:rsid w:val="00E52EBF"/>
    <w:rsid w:val="00E54FFF"/>
    <w:rsid w:val="00E55A3D"/>
    <w:rsid w:val="00E60432"/>
    <w:rsid w:val="00E639B6"/>
    <w:rsid w:val="00E72527"/>
    <w:rsid w:val="00E803CD"/>
    <w:rsid w:val="00E81ECA"/>
    <w:rsid w:val="00E8254F"/>
    <w:rsid w:val="00E86815"/>
    <w:rsid w:val="00E9199D"/>
    <w:rsid w:val="00E92400"/>
    <w:rsid w:val="00E95F4B"/>
    <w:rsid w:val="00E9734B"/>
    <w:rsid w:val="00E975C6"/>
    <w:rsid w:val="00EA3EEB"/>
    <w:rsid w:val="00EB1414"/>
    <w:rsid w:val="00EB2028"/>
    <w:rsid w:val="00EC21DC"/>
    <w:rsid w:val="00EC3CC6"/>
    <w:rsid w:val="00EC5266"/>
    <w:rsid w:val="00EC5CBF"/>
    <w:rsid w:val="00EC6297"/>
    <w:rsid w:val="00EC691D"/>
    <w:rsid w:val="00ED2846"/>
    <w:rsid w:val="00ED4484"/>
    <w:rsid w:val="00ED49BA"/>
    <w:rsid w:val="00ED669E"/>
    <w:rsid w:val="00ED66A8"/>
    <w:rsid w:val="00EE096B"/>
    <w:rsid w:val="00EE1BBD"/>
    <w:rsid w:val="00EE208B"/>
    <w:rsid w:val="00EE3F44"/>
    <w:rsid w:val="00EE7AC5"/>
    <w:rsid w:val="00F0105C"/>
    <w:rsid w:val="00F01C47"/>
    <w:rsid w:val="00F03A67"/>
    <w:rsid w:val="00F03B45"/>
    <w:rsid w:val="00F04BFB"/>
    <w:rsid w:val="00F05426"/>
    <w:rsid w:val="00F075D9"/>
    <w:rsid w:val="00F100F1"/>
    <w:rsid w:val="00F11A9A"/>
    <w:rsid w:val="00F11AD0"/>
    <w:rsid w:val="00F15363"/>
    <w:rsid w:val="00F21DCD"/>
    <w:rsid w:val="00F24793"/>
    <w:rsid w:val="00F24B48"/>
    <w:rsid w:val="00F25200"/>
    <w:rsid w:val="00F30462"/>
    <w:rsid w:val="00F3249E"/>
    <w:rsid w:val="00F32C84"/>
    <w:rsid w:val="00F33EA0"/>
    <w:rsid w:val="00F34C0B"/>
    <w:rsid w:val="00F35505"/>
    <w:rsid w:val="00F3575B"/>
    <w:rsid w:val="00F358FB"/>
    <w:rsid w:val="00F36DCF"/>
    <w:rsid w:val="00F4302F"/>
    <w:rsid w:val="00F4630F"/>
    <w:rsid w:val="00F479A9"/>
    <w:rsid w:val="00F47DA7"/>
    <w:rsid w:val="00F5137C"/>
    <w:rsid w:val="00F5181A"/>
    <w:rsid w:val="00F52044"/>
    <w:rsid w:val="00F53C76"/>
    <w:rsid w:val="00F5571F"/>
    <w:rsid w:val="00F6436B"/>
    <w:rsid w:val="00F64C37"/>
    <w:rsid w:val="00F659E7"/>
    <w:rsid w:val="00F65B0F"/>
    <w:rsid w:val="00F66910"/>
    <w:rsid w:val="00F67086"/>
    <w:rsid w:val="00F71F1D"/>
    <w:rsid w:val="00F73F4C"/>
    <w:rsid w:val="00F75398"/>
    <w:rsid w:val="00F75F79"/>
    <w:rsid w:val="00F816CD"/>
    <w:rsid w:val="00F82170"/>
    <w:rsid w:val="00F83DC0"/>
    <w:rsid w:val="00F8455F"/>
    <w:rsid w:val="00F850D9"/>
    <w:rsid w:val="00F952A2"/>
    <w:rsid w:val="00F97411"/>
    <w:rsid w:val="00FA0388"/>
    <w:rsid w:val="00FA2B48"/>
    <w:rsid w:val="00FA4B14"/>
    <w:rsid w:val="00FA5423"/>
    <w:rsid w:val="00FA5D85"/>
    <w:rsid w:val="00FA65C5"/>
    <w:rsid w:val="00FA6F58"/>
    <w:rsid w:val="00FA7218"/>
    <w:rsid w:val="00FA7D06"/>
    <w:rsid w:val="00FB3031"/>
    <w:rsid w:val="00FB47AC"/>
    <w:rsid w:val="00FB4A07"/>
    <w:rsid w:val="00FB7656"/>
    <w:rsid w:val="00FC0771"/>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25ADD-89C9-4ADC-8558-42C57BCE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04EE-40CA-4561-A448-0727E5DC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3</cp:revision>
  <cp:lastPrinted>2016-09-13T17:39:00Z</cp:lastPrinted>
  <dcterms:created xsi:type="dcterms:W3CDTF">2016-10-04T00:30:00Z</dcterms:created>
  <dcterms:modified xsi:type="dcterms:W3CDTF">2016-10-11T15:37:00Z</dcterms:modified>
</cp:coreProperties>
</file>