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9AC3" w14:textId="77777777" w:rsidR="003D6E2C" w:rsidRDefault="00000000">
      <w:pPr>
        <w:jc w:val="center"/>
        <w:rPr>
          <w:rFonts w:ascii="Times New Roman" w:eastAsia="Times New Roman" w:hAnsi="Times New Roman" w:cs="Times New Roman"/>
          <w:b/>
          <w:sz w:val="32"/>
          <w:szCs w:val="32"/>
        </w:rPr>
      </w:pPr>
      <w:bookmarkStart w:id="0" w:name="_heading=h.gjdgxs" w:colFirst="0" w:colLast="0"/>
      <w:bookmarkEnd w:id="0"/>
      <w:r>
        <w:rPr>
          <w:rFonts w:ascii="Times New Roman" w:eastAsia="Times New Roman" w:hAnsi="Times New Roman" w:cs="Times New Roman"/>
          <w:b/>
          <w:sz w:val="32"/>
          <w:szCs w:val="32"/>
        </w:rPr>
        <w:t>Annual Assessment Report for 2020-2021 AY</w:t>
      </w:r>
    </w:p>
    <w:p w14:paraId="2FB41444"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 completed on assessment activities carried out during the 2020-2021 AY will be due September 30</w:t>
      </w:r>
      <w:r>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and must be e-mailed to the Director of Assessment, Dr. Douglas Fraleigh (douglasf@csufresno.edu).</w:t>
      </w:r>
    </w:p>
    <w:p w14:paraId="2A7A3E0F"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14:paraId="2EAB989F" w14:textId="77777777" w:rsidR="003D6E2C" w:rsidRDefault="003D6E2C">
      <w:pPr>
        <w:rPr>
          <w:rFonts w:ascii="Times New Roman" w:eastAsia="Times New Roman" w:hAnsi="Times New Roman" w:cs="Times New Roman"/>
          <w:sz w:val="24"/>
          <w:szCs w:val="24"/>
        </w:rPr>
      </w:pPr>
    </w:p>
    <w:p w14:paraId="080AD712"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Department/Program:  Recreation Administration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Degree: Undergraduate </w:t>
      </w:r>
    </w:p>
    <w:p w14:paraId="22E96FB5" w14:textId="77777777" w:rsidR="003D6E2C" w:rsidRDefault="003D6E2C">
      <w:pPr>
        <w:rPr>
          <w:rFonts w:ascii="Times New Roman" w:eastAsia="Times New Roman" w:hAnsi="Times New Roman" w:cs="Times New Roman"/>
          <w:sz w:val="24"/>
          <w:szCs w:val="24"/>
        </w:rPr>
      </w:pPr>
    </w:p>
    <w:p w14:paraId="706F45FF"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Coordinator: Jason Whiting</w:t>
      </w:r>
    </w:p>
    <w:p w14:paraId="77DD4045" w14:textId="77777777" w:rsidR="003D6E2C"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Please list the learning outcomes you assessed this year.</w:t>
      </w:r>
    </w:p>
    <w:p w14:paraId="7DF781FC" w14:textId="77777777" w:rsidR="003D6E2C" w:rsidRDefault="003D6E2C">
      <w:pPr>
        <w:rPr>
          <w:rFonts w:ascii="Times New Roman" w:eastAsia="Times New Roman" w:hAnsi="Times New Roman" w:cs="Times New Roman"/>
          <w:sz w:val="24"/>
          <w:szCs w:val="24"/>
        </w:rPr>
      </w:pPr>
    </w:p>
    <w:p w14:paraId="1B42A88B"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1: Understand conceptual foundations of leisure and human behavior. </w:t>
      </w:r>
      <w:r>
        <w:rPr>
          <w:rFonts w:ascii="Times New Roman" w:eastAsia="Times New Roman" w:hAnsi="Times New Roman" w:cs="Times New Roman"/>
          <w:b/>
          <w:i/>
          <w:sz w:val="24"/>
          <w:szCs w:val="24"/>
        </w:rPr>
        <w:t xml:space="preserve"> </w:t>
      </w:r>
    </w:p>
    <w:p w14:paraId="6748AA0B" w14:textId="77777777" w:rsidR="003D6E2C"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historical foundations and define leisure, </w:t>
      </w:r>
      <w:proofErr w:type="gramStart"/>
      <w:r>
        <w:rPr>
          <w:rFonts w:ascii="Times New Roman" w:eastAsia="Times New Roman" w:hAnsi="Times New Roman" w:cs="Times New Roman"/>
          <w:sz w:val="24"/>
          <w:szCs w:val="24"/>
        </w:rPr>
        <w:t>recreation</w:t>
      </w:r>
      <w:proofErr w:type="gramEnd"/>
      <w:r>
        <w:rPr>
          <w:rFonts w:ascii="Times New Roman" w:eastAsia="Times New Roman" w:hAnsi="Times New Roman" w:cs="Times New Roman"/>
          <w:sz w:val="24"/>
          <w:szCs w:val="24"/>
        </w:rPr>
        <w:t xml:space="preserve"> and play. </w:t>
      </w:r>
    </w:p>
    <w:p w14:paraId="69B0681F" w14:textId="77777777" w:rsidR="003D6E2C"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Articulate the classical and current theories of leisure and their contribution to human growth and development. </w:t>
      </w:r>
    </w:p>
    <w:p w14:paraId="2F975E54" w14:textId="77777777" w:rsidR="003D6E2C"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6.) Define and articulate a personal and professional philosophy of leisure and recreation.</w:t>
      </w:r>
    </w:p>
    <w:p w14:paraId="5D0A9A06" w14:textId="77777777" w:rsidR="003D6E2C" w:rsidRDefault="003D6E2C">
      <w:pPr>
        <w:rPr>
          <w:rFonts w:ascii="Times New Roman" w:eastAsia="Times New Roman" w:hAnsi="Times New Roman" w:cs="Times New Roman"/>
          <w:b/>
          <w:sz w:val="24"/>
          <w:szCs w:val="24"/>
        </w:rPr>
      </w:pPr>
    </w:p>
    <w:p w14:paraId="7AC3CC64" w14:textId="77777777" w:rsidR="003D6E2C" w:rsidRDefault="00000000">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Goal 2: Understand and appreciate historical and organizational foundations of the leisure service profession.</w:t>
      </w:r>
      <w:r>
        <w:rPr>
          <w:rFonts w:ascii="Times New Roman" w:eastAsia="Times New Roman" w:hAnsi="Times New Roman" w:cs="Times New Roman"/>
          <w:b/>
          <w:i/>
          <w:sz w:val="24"/>
          <w:szCs w:val="24"/>
        </w:rPr>
        <w:t xml:space="preserve"> </w:t>
      </w:r>
    </w:p>
    <w:p w14:paraId="44850DF7" w14:textId="77777777" w:rsidR="003D6E2C"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basic functions and services of local, state, and national professional recreation organizations. </w:t>
      </w:r>
    </w:p>
    <w:p w14:paraId="3F759D77" w14:textId="77777777" w:rsidR="003D6E2C"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scope, philosophy, and operations of nonprofit, therapeutic, public, and commercial recreation organizations in the U.S.</w:t>
      </w:r>
    </w:p>
    <w:p w14:paraId="1E26A4D1" w14:textId="77777777" w:rsidR="003D6E2C" w:rsidRDefault="003D6E2C">
      <w:pPr>
        <w:rPr>
          <w:rFonts w:ascii="Times New Roman" w:eastAsia="Times New Roman" w:hAnsi="Times New Roman" w:cs="Times New Roman"/>
          <w:sz w:val="24"/>
          <w:szCs w:val="24"/>
        </w:rPr>
      </w:pPr>
    </w:p>
    <w:p w14:paraId="4B8D9D73"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4: Demonstrate professional communication skills. </w:t>
      </w:r>
    </w:p>
    <w:p w14:paraId="12DE0F1C" w14:textId="77777777" w:rsidR="003D6E2C" w:rsidRDefault="00000000">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communicate through written and oral presentation skills. </w:t>
      </w:r>
    </w:p>
    <w:p w14:paraId="6BF65FD7" w14:textId="77777777" w:rsidR="003D6E2C" w:rsidRDefault="00000000">
      <w:pPr>
        <w:numPr>
          <w:ilvl w:val="0"/>
          <w:numId w:val="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Properly employ digital media skills for reports, presentations, and fiscal management. </w:t>
      </w:r>
    </w:p>
    <w:p w14:paraId="65C79D8F" w14:textId="77777777" w:rsidR="003D6E2C" w:rsidRDefault="003D6E2C">
      <w:pPr>
        <w:spacing w:after="0" w:line="276" w:lineRule="auto"/>
        <w:ind w:left="720"/>
        <w:rPr>
          <w:rFonts w:ascii="Times New Roman" w:eastAsia="Times New Roman" w:hAnsi="Times New Roman" w:cs="Times New Roman"/>
          <w:sz w:val="24"/>
          <w:szCs w:val="24"/>
        </w:rPr>
      </w:pPr>
    </w:p>
    <w:p w14:paraId="35F46ADD"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6: Demonstrate needs assessment and program planning skills.</w:t>
      </w:r>
    </w:p>
    <w:p w14:paraId="7CB47A0C" w14:textId="77777777" w:rsidR="003D6E2C"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Conceptualize, develop, and implement recreation programs. </w:t>
      </w:r>
    </w:p>
    <w:p w14:paraId="32BB0F6D" w14:textId="77777777" w:rsidR="003D6E2C" w:rsidRDefault="00000000">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Adapt recreation program, equipment, and facilities to optimize the benefits people seek in their leisure. </w:t>
      </w:r>
    </w:p>
    <w:p w14:paraId="4D4BA62F" w14:textId="77777777" w:rsidR="003D6E2C"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 Conceptualize effective marketing strategies and create marketing tools.</w:t>
      </w:r>
    </w:p>
    <w:p w14:paraId="6A332DE4" w14:textId="77777777" w:rsidR="003D6E2C" w:rsidRDefault="003D6E2C">
      <w:pPr>
        <w:rPr>
          <w:rFonts w:ascii="Times New Roman" w:eastAsia="Times New Roman" w:hAnsi="Times New Roman" w:cs="Times New Roman"/>
          <w:b/>
          <w:sz w:val="24"/>
          <w:szCs w:val="24"/>
        </w:rPr>
      </w:pPr>
    </w:p>
    <w:p w14:paraId="48747558"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8: Understand managerial and supervisory responsibilities inherent to the leisure service profession. </w:t>
      </w:r>
    </w:p>
    <w:p w14:paraId="36C691ED" w14:textId="77777777" w:rsidR="003D6E2C"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Discuss principles and procedures of staff supervision and evaluation. </w:t>
      </w:r>
    </w:p>
    <w:p w14:paraId="7AD90C95" w14:textId="77777777" w:rsidR="003D6E2C"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Apply principles and procedures related to planning, development, design and maintenance of recreation, park and leisure services areas and facilities. </w:t>
      </w:r>
    </w:p>
    <w:p w14:paraId="73C4A803" w14:textId="77777777" w:rsidR="003D6E2C" w:rsidRDefault="003D6E2C">
      <w:pPr>
        <w:spacing w:after="0" w:line="240" w:lineRule="auto"/>
        <w:ind w:left="360"/>
        <w:rPr>
          <w:rFonts w:ascii="Times New Roman" w:eastAsia="Times New Roman" w:hAnsi="Times New Roman" w:cs="Times New Roman"/>
          <w:sz w:val="24"/>
          <w:szCs w:val="24"/>
        </w:rPr>
      </w:pPr>
    </w:p>
    <w:p w14:paraId="5A6E6CE8"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9: Value and practice professional development.</w:t>
      </w:r>
    </w:p>
    <w:p w14:paraId="5954D6D2" w14:textId="77777777" w:rsidR="003D6E2C" w:rsidRDefault="00000000">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professional activities and organizations during their academic career.</w:t>
      </w:r>
    </w:p>
    <w:p w14:paraId="26C22EA0" w14:textId="77777777" w:rsidR="003D6E2C"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Develop a career plan. </w:t>
      </w:r>
    </w:p>
    <w:p w14:paraId="02837F07" w14:textId="77777777" w:rsidR="003D6E2C" w:rsidRDefault="00000000">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Apply ethical principles and professionalism to all practices, </w:t>
      </w:r>
      <w:proofErr w:type="gramStart"/>
      <w:r>
        <w:rPr>
          <w:rFonts w:ascii="Times New Roman" w:eastAsia="Times New Roman" w:hAnsi="Times New Roman" w:cs="Times New Roman"/>
          <w:sz w:val="24"/>
          <w:szCs w:val="24"/>
        </w:rPr>
        <w:t>attitudes</w:t>
      </w:r>
      <w:proofErr w:type="gramEnd"/>
      <w:r>
        <w:rPr>
          <w:rFonts w:ascii="Times New Roman" w:eastAsia="Times New Roman" w:hAnsi="Times New Roman" w:cs="Times New Roman"/>
          <w:sz w:val="24"/>
          <w:szCs w:val="24"/>
        </w:rPr>
        <w:t xml:space="preserve"> and behaviors in delivery of recreation services.</w:t>
      </w:r>
    </w:p>
    <w:p w14:paraId="09ACED4A" w14:textId="77777777" w:rsidR="003D6E2C" w:rsidRDefault="003D6E2C">
      <w:pPr>
        <w:spacing w:after="0" w:line="240" w:lineRule="auto"/>
        <w:ind w:left="360"/>
        <w:rPr>
          <w:rFonts w:ascii="Times New Roman" w:eastAsia="Times New Roman" w:hAnsi="Times New Roman" w:cs="Times New Roman"/>
          <w:sz w:val="24"/>
          <w:szCs w:val="24"/>
        </w:rPr>
      </w:pPr>
    </w:p>
    <w:p w14:paraId="4A17D6C6"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 11: Appreciate the natural environment and its role in quality of life and lifelong learning.</w:t>
      </w:r>
    </w:p>
    <w:p w14:paraId="0F973ED1" w14:textId="77777777" w:rsidR="003D6E2C"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the influence of the natural environment on one’s leisure behavior.</w:t>
      </w:r>
    </w:p>
    <w:p w14:paraId="38519AC3" w14:textId="77777777" w:rsidR="003D6E2C"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the importance of environmental ethics.</w:t>
      </w:r>
    </w:p>
    <w:p w14:paraId="2DAB0594" w14:textId="77777777" w:rsidR="003D6E2C" w:rsidRDefault="00000000">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 concepts of sustainability to recreation programming and facility management. </w:t>
      </w:r>
    </w:p>
    <w:p w14:paraId="1501D755" w14:textId="77777777" w:rsidR="003D6E2C" w:rsidRDefault="003D6E2C">
      <w:pPr>
        <w:rPr>
          <w:rFonts w:ascii="Times New Roman" w:eastAsia="Times New Roman" w:hAnsi="Times New Roman" w:cs="Times New Roman"/>
          <w:sz w:val="24"/>
          <w:szCs w:val="24"/>
        </w:rPr>
      </w:pPr>
    </w:p>
    <w:p w14:paraId="02AEA62F" w14:textId="77777777" w:rsidR="003D6E2C" w:rsidRDefault="00000000">
      <w:pPr>
        <w:numPr>
          <w:ilvl w:val="0"/>
          <w:numId w:val="8"/>
        </w:numPr>
        <w:pBdr>
          <w:top w:val="nil"/>
          <w:left w:val="nil"/>
          <w:bottom w:val="nil"/>
          <w:right w:val="nil"/>
          <w:between w:val="nil"/>
        </w:pBdr>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u w:val="single"/>
        </w:rPr>
        <w:t xml:space="preserve">What assignment or survey did you use to assess the outcomes and what method (criteria or rubric) did you use to evaluate the assignment? </w:t>
      </w:r>
      <w:r>
        <w:rPr>
          <w:rFonts w:ascii="Times New Roman" w:eastAsia="Times New Roman" w:hAnsi="Times New Roman" w:cs="Times New Roman"/>
          <w:b/>
          <w:color w:val="000000"/>
          <w:sz w:val="24"/>
          <w:szCs w:val="24"/>
          <w:u w:val="single"/>
        </w:rPr>
        <w:t xml:space="preserve">Please describe the assignment and the criteria or rubric used to evaluate the assignment in detail and, if possible, include copies of the assignment and criteria/rubric at the end of this report.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060"/>
        <w:gridCol w:w="3685"/>
      </w:tblGrid>
      <w:tr w:rsidR="003D6E2C" w14:paraId="74251DEA" w14:textId="77777777">
        <w:tc>
          <w:tcPr>
            <w:tcW w:w="2605" w:type="dxa"/>
          </w:tcPr>
          <w:p w14:paraId="012A0570"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Outcomes</w:t>
            </w:r>
          </w:p>
        </w:tc>
        <w:tc>
          <w:tcPr>
            <w:tcW w:w="3060" w:type="dxa"/>
          </w:tcPr>
          <w:p w14:paraId="441F3B2F"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3685" w:type="dxa"/>
          </w:tcPr>
          <w:p w14:paraId="7D2E4BF6"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tc>
      </w:tr>
      <w:tr w:rsidR="003D6E2C" w14:paraId="0A61BF10" w14:textId="77777777">
        <w:tc>
          <w:tcPr>
            <w:tcW w:w="2605" w:type="dxa"/>
          </w:tcPr>
          <w:p w14:paraId="4EF99C75"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4.1, 4.2, 6.5</w:t>
            </w:r>
          </w:p>
        </w:tc>
        <w:tc>
          <w:tcPr>
            <w:tcW w:w="3060" w:type="dxa"/>
          </w:tcPr>
          <w:p w14:paraId="58F4177C"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RA 135: Marketing Plan</w:t>
            </w:r>
          </w:p>
        </w:tc>
        <w:tc>
          <w:tcPr>
            <w:tcW w:w="3685" w:type="dxa"/>
          </w:tcPr>
          <w:p w14:paraId="2735C7DD" w14:textId="77777777" w:rsidR="003D6E2C" w:rsidRDefault="00000000">
            <w:pPr>
              <w:rPr>
                <w:rFonts w:ascii="Times New Roman" w:eastAsia="Times New Roman" w:hAnsi="Times New Roman" w:cs="Times New Roman"/>
                <w:sz w:val="24"/>
                <w:szCs w:val="24"/>
              </w:rPr>
            </w:pPr>
            <w:hyperlink r:id="rId6">
              <w:r>
                <w:rPr>
                  <w:rFonts w:ascii="Times New Roman" w:eastAsia="Times New Roman" w:hAnsi="Times New Roman" w:cs="Times New Roman"/>
                  <w:color w:val="0563C1"/>
                  <w:sz w:val="24"/>
                  <w:szCs w:val="24"/>
                  <w:u w:val="single"/>
                </w:rPr>
                <w:t>https://fresnostate.app.box.com/s/te8q3041f62am9hmuuuia6w4ipfsutpi</w:t>
              </w:r>
            </w:hyperlink>
          </w:p>
          <w:p w14:paraId="55413EA1"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0C7C0E" w14:textId="77777777" w:rsidR="003D6E2C" w:rsidRDefault="00000000">
            <w:pPr>
              <w:rPr>
                <w:rFonts w:ascii="Times New Roman" w:eastAsia="Times New Roman" w:hAnsi="Times New Roman" w:cs="Times New Roman"/>
                <w:sz w:val="24"/>
                <w:szCs w:val="24"/>
              </w:rPr>
            </w:pPr>
            <w:hyperlink r:id="rId7">
              <w:r>
                <w:rPr>
                  <w:rFonts w:ascii="Times New Roman" w:eastAsia="Times New Roman" w:hAnsi="Times New Roman" w:cs="Times New Roman"/>
                  <w:color w:val="0563C1"/>
                  <w:sz w:val="24"/>
                  <w:szCs w:val="24"/>
                  <w:u w:val="single"/>
                </w:rPr>
                <w:t>https://fresnostate.app.box.com/s/tfcrovql1mzegnrinsuh9vwwy1evz3zk</w:t>
              </w:r>
            </w:hyperlink>
          </w:p>
          <w:p w14:paraId="51000F8F" w14:textId="77777777" w:rsidR="003D6E2C" w:rsidRDefault="003D6E2C">
            <w:pPr>
              <w:rPr>
                <w:rFonts w:ascii="Times New Roman" w:eastAsia="Times New Roman" w:hAnsi="Times New Roman" w:cs="Times New Roman"/>
                <w:sz w:val="24"/>
                <w:szCs w:val="24"/>
              </w:rPr>
            </w:pPr>
          </w:p>
        </w:tc>
      </w:tr>
      <w:tr w:rsidR="003D6E2C" w14:paraId="145507B9" w14:textId="77777777">
        <w:tc>
          <w:tcPr>
            <w:tcW w:w="2605" w:type="dxa"/>
          </w:tcPr>
          <w:p w14:paraId="62EB81AE"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1.1, 2.1, 2.2</w:t>
            </w:r>
          </w:p>
        </w:tc>
        <w:tc>
          <w:tcPr>
            <w:tcW w:w="3060" w:type="dxa"/>
          </w:tcPr>
          <w:p w14:paraId="7FDAEB3D"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RA 55: Exams</w:t>
            </w:r>
          </w:p>
        </w:tc>
        <w:tc>
          <w:tcPr>
            <w:tcW w:w="3685" w:type="dxa"/>
          </w:tcPr>
          <w:p w14:paraId="0C7F8D1B"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end of report</w:t>
            </w:r>
          </w:p>
        </w:tc>
      </w:tr>
      <w:tr w:rsidR="003D6E2C" w14:paraId="2349030F" w14:textId="77777777">
        <w:tc>
          <w:tcPr>
            <w:tcW w:w="2605" w:type="dxa"/>
          </w:tcPr>
          <w:p w14:paraId="1D15FF8D"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1.2, 1.6, 6.3, 6.4, 8.4, 8.6, 9.1, 9.3, 9.4, 11.1, 11.2, 11.3</w:t>
            </w:r>
          </w:p>
        </w:tc>
        <w:tc>
          <w:tcPr>
            <w:tcW w:w="3060" w:type="dxa"/>
          </w:tcPr>
          <w:p w14:paraId="6FF998AA"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RA: 184 Intern Focus Groups</w:t>
            </w:r>
          </w:p>
        </w:tc>
        <w:tc>
          <w:tcPr>
            <w:tcW w:w="3685" w:type="dxa"/>
          </w:tcPr>
          <w:p w14:paraId="5562A6CB" w14:textId="77777777" w:rsidR="003D6E2C" w:rsidRDefault="00000000">
            <w:pPr>
              <w:rPr>
                <w:rFonts w:ascii="Times New Roman" w:eastAsia="Times New Roman" w:hAnsi="Times New Roman" w:cs="Times New Roman"/>
                <w:sz w:val="24"/>
                <w:szCs w:val="24"/>
              </w:rPr>
            </w:pPr>
            <w:hyperlink r:id="rId8">
              <w:r>
                <w:rPr>
                  <w:rFonts w:ascii="Times New Roman" w:eastAsia="Times New Roman" w:hAnsi="Times New Roman" w:cs="Times New Roman"/>
                  <w:color w:val="0563C1"/>
                  <w:sz w:val="24"/>
                  <w:szCs w:val="24"/>
                  <w:u w:val="single"/>
                </w:rPr>
                <w:t>https://fresnostate.app.box.com/s/nxzfzt5aeekju714w5ph8xpg0wlfn66f</w:t>
              </w:r>
            </w:hyperlink>
          </w:p>
          <w:p w14:paraId="44A5AF75" w14:textId="77777777" w:rsidR="003D6E2C" w:rsidRDefault="003D6E2C">
            <w:pPr>
              <w:rPr>
                <w:rFonts w:ascii="Times New Roman" w:eastAsia="Times New Roman" w:hAnsi="Times New Roman" w:cs="Times New Roman"/>
                <w:sz w:val="24"/>
                <w:szCs w:val="24"/>
              </w:rPr>
            </w:pPr>
          </w:p>
        </w:tc>
      </w:tr>
    </w:tbl>
    <w:p w14:paraId="43070AF9" w14:textId="77777777" w:rsidR="003D6E2C" w:rsidRDefault="003D6E2C">
      <w:pPr>
        <w:rPr>
          <w:rFonts w:ascii="Times New Roman" w:eastAsia="Times New Roman" w:hAnsi="Times New Roman" w:cs="Times New Roman"/>
          <w:sz w:val="24"/>
          <w:szCs w:val="24"/>
        </w:rPr>
      </w:pPr>
    </w:p>
    <w:p w14:paraId="003CD8F7" w14:textId="77777777" w:rsidR="003D6E2C"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What did you learn from your analysis of the data? Please include sample size (how many students were evaluated) and indicate how many students (number or percentage instead of a median or mean) were designated as proficient.  Also indicate your benchmark (</w:t>
      </w:r>
      <w:proofErr w:type="gramStart"/>
      <w:r>
        <w:rPr>
          <w:rFonts w:ascii="Times New Roman" w:eastAsia="Times New Roman" w:hAnsi="Times New Roman" w:cs="Times New Roman"/>
          <w:color w:val="000000"/>
          <w:sz w:val="24"/>
          <w:szCs w:val="24"/>
          <w:u w:val="single"/>
        </w:rPr>
        <w:t>e.g.</w:t>
      </w:r>
      <w:proofErr w:type="gramEnd"/>
      <w:r>
        <w:rPr>
          <w:rFonts w:ascii="Times New Roman" w:eastAsia="Times New Roman" w:hAnsi="Times New Roman" w:cs="Times New Roman"/>
          <w:color w:val="000000"/>
          <w:sz w:val="24"/>
          <w:szCs w:val="24"/>
          <w:u w:val="single"/>
        </w:rPr>
        <w:t xml:space="preserve"> 80% of students will be designated as proficient or higher) and indicate the number of students who met that benchmark.</w:t>
      </w:r>
    </w:p>
    <w:p w14:paraId="395C1B6D"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Plan:</w:t>
      </w:r>
    </w:p>
    <w:p w14:paraId="1D94F812" w14:textId="77777777" w:rsidR="003D6E2C" w:rsidRDefault="00000000">
      <w:pPr>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 — 9 students in the class, one withdrew, one did not complete the MP, 7 completed the MP with an 80% or better.</w:t>
      </w:r>
    </w:p>
    <w:p w14:paraId="76FD99BC" w14:textId="77777777" w:rsidR="003D6E2C" w:rsidRDefault="00000000">
      <w:pPr>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Spring — 13 students, three failed the class (basically dropped out when we went online), and 10 completed the MP with an 80% or better</w:t>
      </w:r>
    </w:p>
    <w:p w14:paraId="79FFC145"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 55: </w:t>
      </w:r>
    </w:p>
    <w:p w14:paraId="63A67D8F" w14:textId="77777777" w:rsidR="003D6E2C"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 #1 (questions 1-29); Of the 41 students enrolled in Fall, 31 (75.6%) of students achieved a 70% or higher. Of the 25 students enrolled in Spring, 20 (80%) scored 70% or higher. </w:t>
      </w:r>
    </w:p>
    <w:p w14:paraId="052BBCC8" w14:textId="77777777" w:rsidR="003D6E2C" w:rsidRDefault="00000000">
      <w:pPr>
        <w:ind w:left="720"/>
      </w:pPr>
      <w:r>
        <w:rPr>
          <w:rFonts w:ascii="Times New Roman" w:eastAsia="Times New Roman" w:hAnsi="Times New Roman" w:cs="Times New Roman"/>
          <w:sz w:val="24"/>
          <w:szCs w:val="24"/>
        </w:rPr>
        <w:t>Exam #2 (questions 30-50); Of the 41 students in Fall, 33 (80.4%) scored 70% or higher. Of the 25 students in Spring, 21, (84%) scored higher 70</w:t>
      </w:r>
      <w:r>
        <w:t>% or higher.</w:t>
      </w:r>
    </w:p>
    <w:p w14:paraId="79F5F25C"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 Focus Group:</w:t>
      </w:r>
    </w:p>
    <w:p w14:paraId="6B5FABFB" w14:textId="77777777" w:rsidR="003D6E2C" w:rsidRDefault="00000000">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 focus </w:t>
      </w:r>
      <w:proofErr w:type="gramStart"/>
      <w:r>
        <w:rPr>
          <w:rFonts w:ascii="Times New Roman" w:eastAsia="Times New Roman" w:hAnsi="Times New Roman" w:cs="Times New Roman"/>
          <w:color w:val="000000"/>
          <w:sz w:val="24"/>
          <w:szCs w:val="24"/>
        </w:rPr>
        <w:t>group;</w:t>
      </w:r>
      <w:proofErr w:type="gramEnd"/>
      <w:r>
        <w:rPr>
          <w:rFonts w:ascii="Times New Roman" w:eastAsia="Times New Roman" w:hAnsi="Times New Roman" w:cs="Times New Roman"/>
          <w:color w:val="000000"/>
          <w:sz w:val="24"/>
          <w:szCs w:val="24"/>
        </w:rPr>
        <w:t xml:space="preserve"> intern supervisor survey</w:t>
      </w:r>
      <w:r>
        <w:rPr>
          <w:rFonts w:ascii="Times New Roman" w:eastAsia="Times New Roman" w:hAnsi="Times New Roman" w:cs="Times New Roman"/>
          <w:color w:val="000000"/>
          <w:sz w:val="24"/>
          <w:szCs w:val="24"/>
        </w:rPr>
        <w:br/>
        <w:t xml:space="preserve">Intern Focus group positive themes in question related to this outcome; Intern supervisor survey: Supervisors will rate their intern at 80% or higher on each item related to this standard. </w:t>
      </w:r>
    </w:p>
    <w:p w14:paraId="5055A010" w14:textId="77777777" w:rsidR="003D6E2C"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What changes, if any, do you recommend based on the assessment data?</w:t>
      </w:r>
    </w:p>
    <w:p w14:paraId="7FEA6498"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all standards and associated learning outcomes were met, there was a noticeable struggle for many of the interns to recall many of the theories and history of leisure and recreation industries and explanations. As a result, the faculty have discussed ways in which RA 55 and RA 101 courses can attach great emphasis on the learning outcomes and course learning objectives related to these items. </w:t>
      </w:r>
    </w:p>
    <w:p w14:paraId="5E2212CE" w14:textId="77777777" w:rsidR="003D6E2C"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If you recommended any changes in your response to Question 4 in your 2018-19 assessment report, what progress have you made in implementing these changes? If you did not recommend making any changes in last year’s report please write N/A as your answer to this question.</w:t>
      </w:r>
    </w:p>
    <w:p w14:paraId="5C383EC7" w14:textId="77777777" w:rsidR="003D6E2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74CD3F3E" w14:textId="77777777" w:rsidR="003D6E2C" w:rsidRDefault="003D6E2C">
      <w:pPr>
        <w:rPr>
          <w:rFonts w:ascii="Times New Roman" w:eastAsia="Times New Roman" w:hAnsi="Times New Roman" w:cs="Times New Roman"/>
          <w:sz w:val="24"/>
          <w:szCs w:val="24"/>
        </w:rPr>
      </w:pPr>
    </w:p>
    <w:p w14:paraId="01001D65" w14:textId="77777777" w:rsidR="003D6E2C" w:rsidRDefault="00000000">
      <w:pPr>
        <w:numPr>
          <w:ilvl w:val="0"/>
          <w:numId w:val="8"/>
        </w:num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What assessment activities will you be conducting during AY 2021-22?</w:t>
      </w:r>
    </w:p>
    <w:p w14:paraId="7C746682"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Demonstrate professional communication skills. </w:t>
      </w:r>
    </w:p>
    <w:p w14:paraId="188D799F" w14:textId="77777777" w:rsidR="003D6E2C" w:rsidRDefault="00000000">
      <w:pPr>
        <w:numPr>
          <w:ilvl w:val="0"/>
          <w:numId w:val="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Properly employ digital media skills for reports, presentations, and fiscal management. </w:t>
      </w:r>
    </w:p>
    <w:p w14:paraId="067F9977" w14:textId="77777777" w:rsidR="003D6E2C"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Goal 8: Understand managerial and supervisory responsibilities inherent to the leisure service profession. </w:t>
      </w:r>
    </w:p>
    <w:p w14:paraId="682F0F65" w14:textId="77777777" w:rsidR="003D6E2C" w:rsidRDefault="00000000">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techniques of financial management including web-search for government and foundation grants, break-even analysis, price elasticity, budget development, and budget monitoring. </w:t>
      </w:r>
    </w:p>
    <w:p w14:paraId="706E7320" w14:textId="77777777" w:rsidR="003D6E2C" w:rsidRDefault="003D6E2C">
      <w:pPr>
        <w:rPr>
          <w:rFonts w:ascii="Times New Roman" w:eastAsia="Times New Roman" w:hAnsi="Times New Roman" w:cs="Times New Roman"/>
          <w:sz w:val="24"/>
          <w:szCs w:val="24"/>
        </w:rPr>
      </w:pPr>
    </w:p>
    <w:p w14:paraId="58437FDF" w14:textId="77777777" w:rsidR="003D6E2C" w:rsidRDefault="00000000">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Identify and discuss any major issues identified during your last Program Review and in what ways these issues have or have not been addressed.</w:t>
      </w:r>
    </w:p>
    <w:p w14:paraId="308D618F" w14:textId="77777777" w:rsidR="003D6E2C" w:rsidRDefault="003D6E2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3AE472BB" w14:textId="77777777" w:rsidR="003D6E2C"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issues identified at this time.</w:t>
      </w:r>
    </w:p>
    <w:p w14:paraId="69124A38" w14:textId="77777777" w:rsidR="003D6E2C" w:rsidRDefault="003D6E2C">
      <w:pPr>
        <w:spacing w:after="0" w:line="240" w:lineRule="auto"/>
        <w:rPr>
          <w:rFonts w:ascii="Times New Roman" w:eastAsia="Times New Roman" w:hAnsi="Times New Roman" w:cs="Times New Roman"/>
          <w:sz w:val="24"/>
          <w:szCs w:val="24"/>
        </w:rPr>
      </w:pPr>
    </w:p>
    <w:p w14:paraId="7DB641D2"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50" w:hanging="45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RA 55 Assessment Questions </w:t>
      </w:r>
    </w:p>
    <w:p w14:paraId="540822AE" w14:textId="77777777" w:rsidR="003D6E2C" w:rsidRDefault="003D6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57273DC2" w14:textId="77777777" w:rsidR="003D6E2C" w:rsidRDefault="003D6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50" w:hanging="450"/>
        <w:rPr>
          <w:rFonts w:ascii="Times New Roman" w:eastAsia="Times New Roman" w:hAnsi="Times New Roman" w:cs="Times New Roman"/>
          <w:color w:val="141413"/>
          <w:sz w:val="24"/>
          <w:szCs w:val="24"/>
        </w:rPr>
      </w:pPr>
    </w:p>
    <w:p w14:paraId="17791F6F"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50" w:hanging="45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______________ is considered America’s most famous naturalist and conservationist; he has been called the “father of our national parks.” </w:t>
      </w:r>
    </w:p>
    <w:p w14:paraId="1CB7A4A4"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a. Fredrick Olmsted</w:t>
      </w:r>
    </w:p>
    <w:p w14:paraId="4C33EDB6"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b. John Muir</w:t>
      </w:r>
    </w:p>
    <w:p w14:paraId="7F33398D"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c. Gifford Pinchot </w:t>
      </w:r>
    </w:p>
    <w:p w14:paraId="6B33DFA4"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d. Stephen Mather </w:t>
      </w:r>
    </w:p>
    <w:p w14:paraId="40177583" w14:textId="77777777" w:rsidR="003D6E2C" w:rsidRDefault="003D6E2C">
      <w:pPr>
        <w:spacing w:after="0" w:line="240" w:lineRule="auto"/>
        <w:rPr>
          <w:rFonts w:ascii="Times New Roman" w:eastAsia="Times New Roman" w:hAnsi="Times New Roman" w:cs="Times New Roman"/>
          <w:color w:val="141413"/>
          <w:sz w:val="24"/>
          <w:szCs w:val="24"/>
        </w:rPr>
      </w:pPr>
    </w:p>
    <w:p w14:paraId="5F0401D2" w14:textId="77777777" w:rsidR="003D6E2C" w:rsidRDefault="00000000">
      <w:pPr>
        <w:spacing w:after="0" w:line="240" w:lineRule="auto"/>
        <w:ind w:left="180" w:hanging="18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______________ relates to many different meanings – some relating to time, some to an activity being done, some to the state of mind. </w:t>
      </w:r>
    </w:p>
    <w:p w14:paraId="37C6D052"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a. Tourism </w:t>
      </w:r>
    </w:p>
    <w:p w14:paraId="6132BD5E"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b. Benefits </w:t>
      </w:r>
    </w:p>
    <w:p w14:paraId="7297A858"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c. Leisure</w:t>
      </w:r>
    </w:p>
    <w:p w14:paraId="3F223912"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d. Humanism </w:t>
      </w:r>
    </w:p>
    <w:p w14:paraId="1EF4402E" w14:textId="77777777" w:rsidR="003D6E2C" w:rsidRDefault="003D6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p>
    <w:p w14:paraId="1B4EF9FB" w14:textId="77777777" w:rsidR="003D6E2C"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Identify three dimensions of leisure.</w:t>
      </w:r>
    </w:p>
    <w:p w14:paraId="3FD8E0C9"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a. State of mind, recreational activity, freedom </w:t>
      </w:r>
    </w:p>
    <w:p w14:paraId="7E34473F"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b. State of mind, play, freedom </w:t>
      </w:r>
    </w:p>
    <w:p w14:paraId="369E3FFC"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c. Recreational activity, play, freedom</w:t>
      </w:r>
    </w:p>
    <w:p w14:paraId="70098960" w14:textId="77777777" w:rsidR="003D6E2C" w:rsidRDefault="00000000">
      <w:pPr>
        <w:spacing w:after="0" w:line="24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d. Play, freedom, benefits</w:t>
      </w:r>
    </w:p>
    <w:p w14:paraId="38E8181E" w14:textId="77777777" w:rsidR="003D6E2C" w:rsidRDefault="003D6E2C">
      <w:pPr>
        <w:widowControl w:val="0"/>
        <w:tabs>
          <w:tab w:val="left" w:pos="220"/>
          <w:tab w:val="left" w:pos="720"/>
        </w:tabs>
        <w:spacing w:after="0" w:line="240" w:lineRule="auto"/>
        <w:rPr>
          <w:rFonts w:ascii="Times New Roman" w:eastAsia="Times New Roman" w:hAnsi="Times New Roman" w:cs="Times New Roman"/>
          <w:sz w:val="24"/>
          <w:szCs w:val="24"/>
        </w:rPr>
      </w:pPr>
    </w:p>
    <w:p w14:paraId="3AF214A2"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a “sand garden” refer to? </w:t>
      </w:r>
    </w:p>
    <w:p w14:paraId="740E6D9B" w14:textId="77777777" w:rsidR="003D6E2C" w:rsidRDefault="00000000">
      <w:pPr>
        <w:widowControl w:val="0"/>
        <w:tabs>
          <w:tab w:val="left" w:pos="94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park on that is located on a coastal beach </w:t>
      </w:r>
    </w:p>
    <w:p w14:paraId="688FBC95" w14:textId="77777777" w:rsidR="003D6E2C" w:rsidRDefault="00000000">
      <w:pPr>
        <w:widowControl w:val="0"/>
        <w:tabs>
          <w:tab w:val="left" w:pos="94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Inadequate community gardens </w:t>
      </w:r>
    </w:p>
    <w:p w14:paraId="6D4281E8" w14:textId="77777777" w:rsidR="003D6E2C" w:rsidRDefault="00000000">
      <w:pPr>
        <w:widowControl w:val="0"/>
        <w:tabs>
          <w:tab w:val="left" w:pos="94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Recreational sports facilities </w:t>
      </w:r>
    </w:p>
    <w:p w14:paraId="2B7EA30F" w14:textId="77777777" w:rsidR="003D6E2C" w:rsidRDefault="00000000">
      <w:pPr>
        <w:widowControl w:val="0"/>
        <w:tabs>
          <w:tab w:val="left" w:pos="94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Playground designed for children </w:t>
      </w:r>
    </w:p>
    <w:p w14:paraId="34424101" w14:textId="77777777" w:rsidR="003D6E2C" w:rsidRDefault="003D6E2C">
      <w:pPr>
        <w:widowControl w:val="0"/>
        <w:spacing w:after="0" w:line="240" w:lineRule="auto"/>
        <w:rPr>
          <w:rFonts w:ascii="Times New Roman" w:eastAsia="Times New Roman" w:hAnsi="Times New Roman" w:cs="Times New Roman"/>
          <w:sz w:val="24"/>
          <w:szCs w:val="24"/>
        </w:rPr>
      </w:pPr>
    </w:p>
    <w:p w14:paraId="6CC492EF" w14:textId="77777777" w:rsidR="003D6E2C"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Which philosophical perspective attaches great importance to human dignity, </w:t>
      </w:r>
      <w:proofErr w:type="gramStart"/>
      <w:r>
        <w:rPr>
          <w:rFonts w:ascii="Times New Roman" w:eastAsia="Times New Roman" w:hAnsi="Times New Roman" w:cs="Times New Roman"/>
          <w:sz w:val="24"/>
          <w:szCs w:val="24"/>
        </w:rPr>
        <w:t>concerns</w:t>
      </w:r>
      <w:proofErr w:type="gramEnd"/>
      <w:r>
        <w:rPr>
          <w:rFonts w:ascii="Times New Roman" w:eastAsia="Times New Roman" w:hAnsi="Times New Roman" w:cs="Times New Roman"/>
          <w:sz w:val="24"/>
          <w:szCs w:val="24"/>
        </w:rPr>
        <w:t xml:space="preserve"> and abilities?</w:t>
      </w:r>
    </w:p>
    <w:p w14:paraId="4C45D748"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t xml:space="preserve">Progressivism </w:t>
      </w:r>
    </w:p>
    <w:p w14:paraId="2E60B3C2"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Behaviorism </w:t>
      </w:r>
    </w:p>
    <w:p w14:paraId="4EDCE1B5"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Humanism </w:t>
      </w:r>
    </w:p>
    <w:p w14:paraId="0ACBBA7E"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Existentialism </w:t>
      </w:r>
    </w:p>
    <w:p w14:paraId="44BE302A" w14:textId="77777777" w:rsidR="003D6E2C"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4AA488" w14:textId="77777777" w:rsidR="003D6E2C"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origins of the United States’ community parks and recreation can be traced to:</w:t>
      </w:r>
    </w:p>
    <w:p w14:paraId="7D96D71C"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Native Americans </w:t>
      </w:r>
    </w:p>
    <w:p w14:paraId="1EC747FB"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Industrial Revolution </w:t>
      </w:r>
    </w:p>
    <w:p w14:paraId="5E2136EF"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World War 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B4544FE" w14:textId="77777777" w:rsidR="003D6E2C" w:rsidRDefault="00000000">
      <w:pPr>
        <w:widowControl w:val="0"/>
        <w:tabs>
          <w:tab w:val="left" w:pos="22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Great Depression </w:t>
      </w:r>
    </w:p>
    <w:p w14:paraId="6B7499C4" w14:textId="77777777" w:rsidR="003D6E2C" w:rsidRDefault="003D6E2C">
      <w:pPr>
        <w:spacing w:after="0" w:line="240" w:lineRule="auto"/>
        <w:rPr>
          <w:rFonts w:ascii="Times New Roman" w:eastAsia="Times New Roman" w:hAnsi="Times New Roman" w:cs="Times New Roman"/>
          <w:sz w:val="24"/>
          <w:szCs w:val="24"/>
        </w:rPr>
      </w:pPr>
    </w:p>
    <w:p w14:paraId="733BD7B5" w14:textId="77777777" w:rsidR="003D6E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 leisure service organizations were created as movements/organizations for:</w:t>
      </w:r>
    </w:p>
    <w:p w14:paraId="59CF1CFC" w14:textId="77777777" w:rsidR="003D6E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Social</w:t>
      </w:r>
      <w:proofErr w:type="gramEnd"/>
      <w:r>
        <w:rPr>
          <w:rFonts w:ascii="Times New Roman" w:eastAsia="Times New Roman" w:hAnsi="Times New Roman" w:cs="Times New Roman"/>
          <w:sz w:val="24"/>
          <w:szCs w:val="24"/>
        </w:rPr>
        <w:t xml:space="preserve"> reform</w:t>
      </w:r>
    </w:p>
    <w:p w14:paraId="7997CE7A" w14:textId="77777777" w:rsidR="003D6E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Government support</w:t>
      </w:r>
    </w:p>
    <w:p w14:paraId="4FD923D8" w14:textId="77777777" w:rsidR="003D6E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Better</w:t>
      </w:r>
      <w:proofErr w:type="gramEnd"/>
      <w:r>
        <w:rPr>
          <w:rFonts w:ascii="Times New Roman" w:eastAsia="Times New Roman" w:hAnsi="Times New Roman" w:cs="Times New Roman"/>
          <w:sz w:val="24"/>
          <w:szCs w:val="24"/>
        </w:rPr>
        <w:t xml:space="preserve"> wages</w:t>
      </w:r>
    </w:p>
    <w:p w14:paraId="5840E351" w14:textId="77777777" w:rsidR="003D6E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Improved housing</w:t>
      </w:r>
    </w:p>
    <w:p w14:paraId="4C5D9010" w14:textId="77777777" w:rsidR="003D6E2C" w:rsidRDefault="003D6E2C">
      <w:pPr>
        <w:rPr>
          <w:rFonts w:ascii="Times New Roman" w:eastAsia="Times New Roman" w:hAnsi="Times New Roman" w:cs="Times New Roman"/>
          <w:sz w:val="24"/>
          <w:szCs w:val="24"/>
        </w:rPr>
      </w:pPr>
    </w:p>
    <w:p w14:paraId="3C6C9665"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 was an early provider of non-profit recreation services in North America.</w:t>
      </w:r>
    </w:p>
    <w:p w14:paraId="2CD27FB4" w14:textId="77777777" w:rsidR="003D6E2C"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Boys Club</w:t>
      </w:r>
    </w:p>
    <w:p w14:paraId="2279DC28" w14:textId="77777777" w:rsidR="003D6E2C"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Young Men’s Christian Association</w:t>
      </w:r>
    </w:p>
    <w:p w14:paraId="37FFB41D" w14:textId="77777777" w:rsidR="003D6E2C"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Hull House</w:t>
      </w:r>
    </w:p>
    <w:p w14:paraId="67AD7E3F" w14:textId="77777777" w:rsidR="003D6E2C"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and B</w:t>
      </w:r>
    </w:p>
    <w:p w14:paraId="05D11C32" w14:textId="77777777" w:rsidR="003D6E2C"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 above</w:t>
      </w:r>
    </w:p>
    <w:p w14:paraId="42334D75" w14:textId="77777777" w:rsidR="003D6E2C" w:rsidRDefault="003D6E2C">
      <w:pPr>
        <w:rPr>
          <w:rFonts w:ascii="Times New Roman" w:eastAsia="Times New Roman" w:hAnsi="Times New Roman" w:cs="Times New Roman"/>
          <w:sz w:val="24"/>
          <w:szCs w:val="24"/>
        </w:rPr>
      </w:pPr>
    </w:p>
    <w:p w14:paraId="452F4A2F"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U.S. playground was:</w:t>
      </w:r>
    </w:p>
    <w:p w14:paraId="423DCE42" w14:textId="77777777" w:rsidR="003D6E2C"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Boston Sand Garden</w:t>
      </w:r>
    </w:p>
    <w:p w14:paraId="581E8401" w14:textId="77777777" w:rsidR="003D6E2C"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Hull House</w:t>
      </w:r>
    </w:p>
    <w:p w14:paraId="25BB05E3" w14:textId="77777777" w:rsidR="003D6E2C"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York Central Park</w:t>
      </w:r>
    </w:p>
    <w:p w14:paraId="12DDA20B" w14:textId="77777777" w:rsidR="003D6E2C"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Golden Gate Park</w:t>
      </w:r>
    </w:p>
    <w:p w14:paraId="5B9E4BE6" w14:textId="77777777" w:rsidR="003D6E2C"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Philadelphia Freedom Square</w:t>
      </w:r>
    </w:p>
    <w:p w14:paraId="62D29078" w14:textId="77777777" w:rsidR="003D6E2C" w:rsidRDefault="003D6E2C">
      <w:pPr>
        <w:rPr>
          <w:rFonts w:ascii="Times New Roman" w:eastAsia="Times New Roman" w:hAnsi="Times New Roman" w:cs="Times New Roman"/>
          <w:sz w:val="24"/>
          <w:szCs w:val="24"/>
        </w:rPr>
      </w:pPr>
    </w:p>
    <w:p w14:paraId="42FD243C" w14:textId="77777777" w:rsidR="003D6E2C" w:rsidRDefault="00000000">
      <w:pPr>
        <w:tabs>
          <w:tab w:val="left" w:pos="3015"/>
        </w:tabs>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three dimensions of leisure.</w:t>
      </w:r>
    </w:p>
    <w:p w14:paraId="0463E712"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State of mind, recreational activity, freedom </w:t>
      </w:r>
    </w:p>
    <w:p w14:paraId="07A445C8"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State of mind, play, freedom </w:t>
      </w:r>
    </w:p>
    <w:p w14:paraId="4415AB86"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Recreational activity, play, freedom</w:t>
      </w:r>
    </w:p>
    <w:p w14:paraId="0E62116B"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Play, freedom, benefits</w:t>
      </w:r>
    </w:p>
    <w:p w14:paraId="6342F243" w14:textId="77777777" w:rsidR="003D6E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state of mind, freedom, benefits</w:t>
      </w:r>
    </w:p>
    <w:p w14:paraId="1A54DD9E" w14:textId="77777777" w:rsidR="003D6E2C" w:rsidRDefault="003D6E2C">
      <w:pPr>
        <w:rPr>
          <w:rFonts w:ascii="Times New Roman" w:eastAsia="Times New Roman" w:hAnsi="Times New Roman" w:cs="Times New Roman"/>
          <w:sz w:val="24"/>
          <w:szCs w:val="24"/>
        </w:rPr>
      </w:pPr>
    </w:p>
    <w:p w14:paraId="44C6B1BE" w14:textId="77777777" w:rsidR="003D6E2C" w:rsidRDefault="00000000">
      <w:pPr>
        <w:spacing w:after="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Which element most effectively describes play?</w:t>
      </w:r>
    </w:p>
    <w:p w14:paraId="159D9A78" w14:textId="77777777" w:rsidR="003D6E2C" w:rsidRDefault="00000000">
      <w:pPr>
        <w:spacing w:after="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a. A voluntary activity</w:t>
      </w:r>
    </w:p>
    <w:p w14:paraId="5A3BBC44" w14:textId="77777777" w:rsidR="003D6E2C" w:rsidRDefault="00000000">
      <w:pPr>
        <w:spacing w:after="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b. Pretend fun </w:t>
      </w:r>
    </w:p>
    <w:p w14:paraId="40B27244" w14:textId="77777777" w:rsidR="003D6E2C" w:rsidRDefault="00000000">
      <w:pPr>
        <w:spacing w:after="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   c. Limited within time and space</w:t>
      </w:r>
    </w:p>
    <w:p w14:paraId="18D67452" w14:textId="77777777" w:rsidR="003D6E2C" w:rsidRDefault="00000000">
      <w:pPr>
        <w:spacing w:after="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lastRenderedPageBreak/>
        <w:t xml:space="preserve">   d. extrinsically motivated</w:t>
      </w:r>
    </w:p>
    <w:p w14:paraId="76392A8E" w14:textId="77777777" w:rsidR="003D6E2C" w:rsidRDefault="00000000">
      <w:pPr>
        <w:spacing w:after="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e. planned </w:t>
      </w:r>
    </w:p>
    <w:p w14:paraId="0A226F58" w14:textId="77777777" w:rsidR="003D6E2C" w:rsidRDefault="003D6E2C">
      <w:pPr>
        <w:rPr>
          <w:rFonts w:ascii="Times New Roman" w:eastAsia="Times New Roman" w:hAnsi="Times New Roman" w:cs="Times New Roman"/>
          <w:sz w:val="24"/>
          <w:szCs w:val="24"/>
        </w:rPr>
      </w:pPr>
    </w:p>
    <w:sectPr w:rsidR="003D6E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F51"/>
    <w:multiLevelType w:val="multilevel"/>
    <w:tmpl w:val="6E1E0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076A0"/>
    <w:multiLevelType w:val="multilevel"/>
    <w:tmpl w:val="3F308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C3785A"/>
    <w:multiLevelType w:val="multilevel"/>
    <w:tmpl w:val="B5447C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4D2C35"/>
    <w:multiLevelType w:val="multilevel"/>
    <w:tmpl w:val="71E4B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061C37"/>
    <w:multiLevelType w:val="multilevel"/>
    <w:tmpl w:val="2AC07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6136A7"/>
    <w:multiLevelType w:val="multilevel"/>
    <w:tmpl w:val="B9463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C2335F"/>
    <w:multiLevelType w:val="multilevel"/>
    <w:tmpl w:val="E5DCE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541113"/>
    <w:multiLevelType w:val="multilevel"/>
    <w:tmpl w:val="7804D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2F782E"/>
    <w:multiLevelType w:val="multilevel"/>
    <w:tmpl w:val="A4667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9765183">
    <w:abstractNumId w:val="1"/>
  </w:num>
  <w:num w:numId="2" w16cid:durableId="393361054">
    <w:abstractNumId w:val="7"/>
  </w:num>
  <w:num w:numId="3" w16cid:durableId="1469861815">
    <w:abstractNumId w:val="0"/>
  </w:num>
  <w:num w:numId="4" w16cid:durableId="1002320984">
    <w:abstractNumId w:val="4"/>
  </w:num>
  <w:num w:numId="5" w16cid:durableId="821578936">
    <w:abstractNumId w:val="2"/>
  </w:num>
  <w:num w:numId="6" w16cid:durableId="1510094491">
    <w:abstractNumId w:val="3"/>
  </w:num>
  <w:num w:numId="7" w16cid:durableId="1662074737">
    <w:abstractNumId w:val="5"/>
  </w:num>
  <w:num w:numId="8" w16cid:durableId="445545249">
    <w:abstractNumId w:val="8"/>
  </w:num>
  <w:num w:numId="9" w16cid:durableId="373121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2C"/>
    <w:rsid w:val="003D6E2C"/>
    <w:rsid w:val="0080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9ACF"/>
  <w15:docId w15:val="{5241C437-8DDE-4402-A217-343CE5F5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unhideWhenUsed/>
    <w:rsid w:val="00D83D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4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DC6"/>
    <w:rPr>
      <w:color w:val="0563C1" w:themeColor="hyperlink"/>
      <w:u w:val="single"/>
    </w:rPr>
  </w:style>
  <w:style w:type="character" w:customStyle="1" w:styleId="UnresolvedMention1">
    <w:name w:val="Unresolved Mention1"/>
    <w:basedOn w:val="DefaultParagraphFont"/>
    <w:uiPriority w:val="99"/>
    <w:semiHidden/>
    <w:unhideWhenUsed/>
    <w:rsid w:val="001B3DC6"/>
    <w:rPr>
      <w:color w:val="605E5C"/>
      <w:shd w:val="clear" w:color="auto" w:fill="E1DFDD"/>
    </w:rPr>
  </w:style>
  <w:style w:type="paragraph" w:styleId="NoSpacing">
    <w:name w:val="No Spacing"/>
    <w:uiPriority w:val="1"/>
    <w:qFormat/>
    <w:rsid w:val="006851E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resnostate.app.box.com/s/nxzfzt5aeekju714w5ph8xpg0wlfn66f" TargetMode="External"/><Relationship Id="rId3" Type="http://schemas.openxmlformats.org/officeDocument/2006/relationships/styles" Target="styles.xml"/><Relationship Id="rId7" Type="http://schemas.openxmlformats.org/officeDocument/2006/relationships/hyperlink" Target="https://fresnostate.app.box.com/s/tfcrovql1mzegnrinsuh9vwwy1evz3z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resnostate.app.box.com/s/te8q3041f62am9hmuuuia6w4ipfsutp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evtt+pXBWmIkGQ/LR7iyChYnQ==">AMUW2mUfDOUmPUzaAnacBo24Q9eOCqQoov4oF5a/hTtlzcijtS8Mqgwwyc+Co00OrkNZNhSqp4GnS4124anFAClstjYcGjWbbR1OavcFWWa+1JaGnoCaYrlj5NxKKPR4pD/uBzqJtG0p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7529</Characters>
  <Application>Microsoft Office Word</Application>
  <DocSecurity>0</DocSecurity>
  <Lines>62</Lines>
  <Paragraphs>17</Paragraphs>
  <ScaleCrop>false</ScaleCrop>
  <Company>California State University Fresno</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Doug Fraleigh</cp:lastModifiedBy>
  <cp:revision>2</cp:revision>
  <dcterms:created xsi:type="dcterms:W3CDTF">2022-09-20T12:53:00Z</dcterms:created>
  <dcterms:modified xsi:type="dcterms:W3CDTF">2022-09-20T12:53:00Z</dcterms:modified>
</cp:coreProperties>
</file>