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6C" w:rsidRPr="009B676C" w:rsidRDefault="009B676C" w:rsidP="009B676C">
      <w:pPr>
        <w:spacing w:line="240" w:lineRule="auto"/>
        <w:contextualSpacing/>
        <w:jc w:val="center"/>
        <w:rPr>
          <w:rFonts w:ascii="Times New Roman" w:hAnsi="Times New Roman" w:cs="Times New Roman"/>
          <w:b/>
          <w:sz w:val="24"/>
          <w:szCs w:val="24"/>
        </w:rPr>
      </w:pPr>
      <w:bookmarkStart w:id="0" w:name="_GoBack"/>
      <w:bookmarkEnd w:id="0"/>
      <w:r w:rsidRPr="009B676C">
        <w:rPr>
          <w:rFonts w:ascii="Times New Roman" w:hAnsi="Times New Roman" w:cs="Times New Roman"/>
          <w:b/>
          <w:sz w:val="28"/>
          <w:szCs w:val="28"/>
        </w:rPr>
        <w:t>Chicano and Latin American Studies</w:t>
      </w:r>
      <w:r w:rsidRPr="009B676C">
        <w:rPr>
          <w:rFonts w:ascii="Times New Roman" w:hAnsi="Times New Roman" w:cs="Times New Roman"/>
          <w:b/>
          <w:sz w:val="24"/>
          <w:szCs w:val="24"/>
        </w:rPr>
        <w:t xml:space="preserve">** </w:t>
      </w:r>
    </w:p>
    <w:p w:rsidR="009B676C" w:rsidRPr="009B676C" w:rsidRDefault="009B676C" w:rsidP="009B676C">
      <w:pPr>
        <w:spacing w:line="240" w:lineRule="auto"/>
        <w:contextualSpacing/>
        <w:jc w:val="center"/>
        <w:rPr>
          <w:rFonts w:ascii="Times New Roman" w:hAnsi="Times New Roman" w:cs="Times New Roman"/>
          <w:b/>
          <w:sz w:val="24"/>
          <w:szCs w:val="24"/>
        </w:rPr>
      </w:pPr>
      <w:r w:rsidRPr="009B676C">
        <w:rPr>
          <w:rFonts w:ascii="Times New Roman" w:hAnsi="Times New Roman" w:cs="Times New Roman"/>
          <w:b/>
          <w:sz w:val="24"/>
          <w:szCs w:val="24"/>
        </w:rPr>
        <w:t>Student Outcomes Assessment Plan Yearly Report</w:t>
      </w:r>
    </w:p>
    <w:p w:rsidR="009B676C" w:rsidRPr="009B676C" w:rsidRDefault="009B676C" w:rsidP="009B676C">
      <w:pPr>
        <w:spacing w:line="240" w:lineRule="auto"/>
        <w:ind w:left="2880" w:firstLine="720"/>
        <w:contextualSpacing/>
        <w:rPr>
          <w:rFonts w:ascii="Times New Roman" w:hAnsi="Times New Roman" w:cs="Times New Roman"/>
          <w:b/>
          <w:sz w:val="24"/>
          <w:szCs w:val="24"/>
        </w:rPr>
      </w:pPr>
      <w:r w:rsidRPr="009B676C">
        <w:rPr>
          <w:rFonts w:ascii="Times New Roman" w:hAnsi="Times New Roman" w:cs="Times New Roman"/>
          <w:b/>
          <w:sz w:val="24"/>
          <w:szCs w:val="24"/>
        </w:rPr>
        <w:t>2017-2018</w:t>
      </w:r>
    </w:p>
    <w:p w:rsidR="009B676C" w:rsidRPr="009B676C" w:rsidRDefault="009B676C" w:rsidP="009B676C">
      <w:pPr>
        <w:spacing w:line="240" w:lineRule="auto"/>
        <w:ind w:left="1170"/>
        <w:contextualSpacing/>
        <w:rPr>
          <w:rFonts w:ascii="Times New Roman" w:hAnsi="Times New Roman" w:cs="Times New Roman"/>
          <w:b/>
          <w:sz w:val="24"/>
          <w:szCs w:val="24"/>
        </w:rPr>
      </w:pPr>
      <w:r w:rsidRPr="009B676C">
        <w:rPr>
          <w:rFonts w:ascii="Times New Roman" w:hAnsi="Times New Roman" w:cs="Times New Roman"/>
          <w:b/>
          <w:sz w:val="24"/>
          <w:szCs w:val="24"/>
        </w:rPr>
        <w:t xml:space="preserve">CLAS Department Student Outcomes Assessment Plan (SOAP) </w:t>
      </w:r>
    </w:p>
    <w:p w:rsidR="009B676C" w:rsidRPr="009B676C" w:rsidRDefault="009B676C" w:rsidP="00C60BD6">
      <w:pPr>
        <w:spacing w:line="240" w:lineRule="auto"/>
        <w:ind w:left="2520"/>
        <w:contextualSpacing/>
        <w:rPr>
          <w:rFonts w:ascii="Times New Roman" w:hAnsi="Times New Roman" w:cs="Times New Roman"/>
          <w:b/>
          <w:sz w:val="24"/>
          <w:szCs w:val="24"/>
        </w:rPr>
      </w:pPr>
      <w:r w:rsidRPr="009B676C">
        <w:rPr>
          <w:rFonts w:ascii="Times New Roman" w:hAnsi="Times New Roman" w:cs="Times New Roman"/>
          <w:b/>
          <w:sz w:val="24"/>
          <w:szCs w:val="24"/>
        </w:rPr>
        <w:t>Coordinator Dr. Ramon Sanchez</w:t>
      </w:r>
    </w:p>
    <w:p w:rsidR="009B676C" w:rsidRPr="009B676C" w:rsidRDefault="009B676C" w:rsidP="009B676C">
      <w:pPr>
        <w:spacing w:line="240" w:lineRule="auto"/>
        <w:contextualSpacing/>
        <w:rPr>
          <w:rFonts w:ascii="Times New Roman" w:hAnsi="Times New Roman" w:cs="Times New Roman"/>
          <w:b/>
          <w:sz w:val="24"/>
          <w:szCs w:val="24"/>
        </w:rPr>
      </w:pPr>
    </w:p>
    <w:p w:rsidR="009B676C" w:rsidRPr="009B676C" w:rsidRDefault="009B676C" w:rsidP="009B676C">
      <w:pPr>
        <w:spacing w:line="240" w:lineRule="auto"/>
        <w:contextualSpacing/>
        <w:rPr>
          <w:rFonts w:ascii="Times New Roman" w:hAnsi="Times New Roman" w:cs="Times New Roman"/>
          <w:b/>
          <w:sz w:val="24"/>
          <w:szCs w:val="24"/>
        </w:rPr>
      </w:pPr>
    </w:p>
    <w:p w:rsidR="009B676C" w:rsidRPr="004C37A3" w:rsidRDefault="009B676C" w:rsidP="00C60BD6">
      <w:pPr>
        <w:spacing w:line="240" w:lineRule="auto"/>
        <w:contextualSpacing/>
        <w:rPr>
          <w:rFonts w:ascii="Times New Roman" w:hAnsi="Times New Roman" w:cs="Times New Roman"/>
          <w:b/>
          <w:sz w:val="24"/>
          <w:szCs w:val="24"/>
          <w:u w:val="single"/>
        </w:rPr>
      </w:pPr>
      <w:r w:rsidRPr="004C37A3">
        <w:rPr>
          <w:rFonts w:ascii="Times New Roman" w:hAnsi="Times New Roman" w:cs="Times New Roman"/>
          <w:b/>
          <w:sz w:val="24"/>
          <w:szCs w:val="24"/>
          <w:u w:val="single"/>
        </w:rPr>
        <w:t>Table of Contents</w:t>
      </w:r>
    </w:p>
    <w:p w:rsidR="009B676C" w:rsidRPr="009B676C" w:rsidRDefault="009B676C" w:rsidP="00C60BD6">
      <w:pPr>
        <w:spacing w:line="240" w:lineRule="auto"/>
        <w:contextualSpacing/>
        <w:rPr>
          <w:rFonts w:ascii="Times New Roman" w:hAnsi="Times New Roman" w:cs="Times New Roman"/>
          <w:sz w:val="24"/>
          <w:szCs w:val="24"/>
        </w:rPr>
      </w:pPr>
    </w:p>
    <w:p w:rsidR="009B676C" w:rsidRPr="00C60BD6" w:rsidRDefault="00C60BD6" w:rsidP="00C60BD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Pr="00C60BD6">
        <w:rPr>
          <w:rFonts w:ascii="Times New Roman" w:hAnsi="Times New Roman" w:cs="Times New Roman"/>
          <w:b/>
          <w:sz w:val="24"/>
          <w:szCs w:val="24"/>
        </w:rPr>
        <w:t>What learning outcome(s) did you assess this year?</w:t>
      </w:r>
      <w:r w:rsidR="00700FF3">
        <w:rPr>
          <w:rFonts w:ascii="Times New Roman" w:hAnsi="Times New Roman" w:cs="Times New Roman"/>
          <w:b/>
          <w:sz w:val="24"/>
          <w:szCs w:val="24"/>
        </w:rPr>
        <w:t xml:space="preserve"> </w:t>
      </w:r>
      <w:r w:rsidR="009B676C" w:rsidRPr="00C60BD6">
        <w:rPr>
          <w:rFonts w:ascii="Times New Roman" w:hAnsi="Times New Roman" w:cs="Times New Roman"/>
          <w:sz w:val="24"/>
          <w:szCs w:val="24"/>
        </w:rPr>
        <w:t>. . . . . . . . . . . . . . . . . 2</w:t>
      </w:r>
    </w:p>
    <w:p w:rsidR="00C60BD6" w:rsidRPr="00C60BD6" w:rsidRDefault="00C60BD6" w:rsidP="00C60BD6">
      <w:pPr>
        <w:spacing w:after="0" w:line="240" w:lineRule="auto"/>
        <w:rPr>
          <w:rFonts w:ascii="Times New Roman" w:hAnsi="Times New Roman" w:cs="Times New Roman"/>
          <w:sz w:val="24"/>
          <w:szCs w:val="24"/>
        </w:rPr>
      </w:pPr>
    </w:p>
    <w:p w:rsidR="00C60BD6" w:rsidRDefault="00C60BD6" w:rsidP="00C60BD6">
      <w:pPr>
        <w:spacing w:after="0" w:line="240" w:lineRule="auto"/>
        <w:rPr>
          <w:rFonts w:ascii="Times New Roman" w:hAnsi="Times New Roman" w:cs="Times New Roman"/>
          <w:b/>
          <w:sz w:val="24"/>
          <w:szCs w:val="24"/>
        </w:rPr>
      </w:pPr>
      <w:r w:rsidRPr="00C60BD6">
        <w:rPr>
          <w:rFonts w:ascii="Times New Roman" w:hAnsi="Times New Roman" w:cs="Times New Roman"/>
          <w:b/>
          <w:bCs/>
          <w:sz w:val="24"/>
          <w:szCs w:val="24"/>
        </w:rPr>
        <w:t>2.</w:t>
      </w:r>
      <w:r>
        <w:rPr>
          <w:rFonts w:ascii="Times New Roman" w:hAnsi="Times New Roman" w:cs="Times New Roman"/>
          <w:bCs/>
          <w:sz w:val="24"/>
          <w:szCs w:val="24"/>
        </w:rPr>
        <w:t xml:space="preserve"> </w:t>
      </w:r>
      <w:r w:rsidRPr="009B676C">
        <w:rPr>
          <w:rFonts w:ascii="Times New Roman" w:hAnsi="Times New Roman" w:cs="Times New Roman"/>
          <w:b/>
          <w:sz w:val="24"/>
          <w:szCs w:val="24"/>
        </w:rPr>
        <w:t>What assignment or survey did you use to assess the outcomes</w:t>
      </w:r>
    </w:p>
    <w:p w:rsidR="00C60BD6" w:rsidRDefault="00C60BD6" w:rsidP="00C60BD6">
      <w:pPr>
        <w:spacing w:after="0" w:line="240" w:lineRule="auto"/>
        <w:rPr>
          <w:rFonts w:ascii="Times New Roman" w:hAnsi="Times New Roman" w:cs="Times New Roman"/>
          <w:b/>
          <w:sz w:val="24"/>
          <w:szCs w:val="24"/>
        </w:rPr>
      </w:pPr>
      <w:r w:rsidRPr="009B676C">
        <w:rPr>
          <w:rFonts w:ascii="Times New Roman" w:hAnsi="Times New Roman" w:cs="Times New Roman"/>
          <w:b/>
          <w:sz w:val="24"/>
          <w:szCs w:val="24"/>
        </w:rPr>
        <w:t xml:space="preserve"> and what method (criteria or rubric) did you use</w:t>
      </w:r>
    </w:p>
    <w:p w:rsidR="009B676C" w:rsidRPr="009B676C" w:rsidRDefault="00C60BD6" w:rsidP="00C60BD6">
      <w:pPr>
        <w:spacing w:after="0" w:line="240" w:lineRule="auto"/>
        <w:rPr>
          <w:rFonts w:ascii="Times New Roman" w:hAnsi="Times New Roman" w:cs="Times New Roman"/>
          <w:bCs/>
          <w:sz w:val="24"/>
          <w:szCs w:val="24"/>
        </w:rPr>
      </w:pPr>
      <w:r w:rsidRPr="009B676C">
        <w:rPr>
          <w:rFonts w:ascii="Times New Roman" w:hAnsi="Times New Roman" w:cs="Times New Roman"/>
          <w:b/>
          <w:sz w:val="24"/>
          <w:szCs w:val="24"/>
        </w:rPr>
        <w:t xml:space="preserve"> to evaluate the </w:t>
      </w:r>
      <w:proofErr w:type="gramStart"/>
      <w:r w:rsidRPr="009B676C">
        <w:rPr>
          <w:rFonts w:ascii="Times New Roman" w:hAnsi="Times New Roman" w:cs="Times New Roman"/>
          <w:b/>
          <w:sz w:val="24"/>
          <w:szCs w:val="24"/>
        </w:rPr>
        <w:t>assignment?</w:t>
      </w:r>
      <w:proofErr w:type="gramEnd"/>
      <w:r w:rsidR="009B676C" w:rsidRPr="009B676C">
        <w:rPr>
          <w:rFonts w:ascii="Times New Roman" w:hAnsi="Times New Roman" w:cs="Times New Roman"/>
          <w:bCs/>
          <w:sz w:val="24"/>
          <w:szCs w:val="24"/>
        </w:rPr>
        <w:t xml:space="preserve">   . . . . . . . . . . . . . . . . . . . . </w:t>
      </w:r>
      <w:r>
        <w:rPr>
          <w:rFonts w:ascii="Times New Roman" w:hAnsi="Times New Roman" w:cs="Times New Roman"/>
          <w:bCs/>
          <w:sz w:val="24"/>
          <w:szCs w:val="24"/>
        </w:rPr>
        <w:t xml:space="preserve"> . . . . . . . . . . . . . . . .  </w:t>
      </w:r>
      <w:r w:rsidR="009B676C" w:rsidRPr="009B676C">
        <w:rPr>
          <w:rFonts w:ascii="Times New Roman" w:hAnsi="Times New Roman" w:cs="Times New Roman"/>
          <w:bCs/>
          <w:sz w:val="24"/>
          <w:szCs w:val="24"/>
        </w:rPr>
        <w:t xml:space="preserve"> 2  </w:t>
      </w:r>
    </w:p>
    <w:p w:rsidR="009B676C" w:rsidRPr="009B676C" w:rsidRDefault="009B676C" w:rsidP="00C60BD6">
      <w:pPr>
        <w:spacing w:line="240" w:lineRule="auto"/>
        <w:ind w:left="360"/>
        <w:contextualSpacing/>
        <w:rPr>
          <w:rFonts w:ascii="Times New Roman" w:hAnsi="Times New Roman" w:cs="Times New Roman"/>
          <w:bCs/>
          <w:sz w:val="24"/>
          <w:szCs w:val="24"/>
        </w:rPr>
      </w:pPr>
      <w:r w:rsidRPr="009B676C">
        <w:rPr>
          <w:rFonts w:ascii="Times New Roman" w:hAnsi="Times New Roman" w:cs="Times New Roman"/>
          <w:bCs/>
          <w:sz w:val="24"/>
          <w:szCs w:val="24"/>
        </w:rPr>
        <w:t xml:space="preserve"> </w:t>
      </w:r>
    </w:p>
    <w:p w:rsidR="009B676C" w:rsidRPr="009B676C"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b/>
          <w:sz w:val="24"/>
          <w:szCs w:val="24"/>
        </w:rPr>
        <w:t>3.</w:t>
      </w:r>
      <w:r>
        <w:rPr>
          <w:rFonts w:ascii="Times New Roman" w:hAnsi="Times New Roman" w:cs="Times New Roman"/>
          <w:sz w:val="24"/>
          <w:szCs w:val="24"/>
        </w:rPr>
        <w:t xml:space="preserve"> </w:t>
      </w:r>
      <w:r w:rsidRPr="009B676C">
        <w:rPr>
          <w:rFonts w:ascii="Times New Roman" w:hAnsi="Times New Roman" w:cs="Times New Roman"/>
          <w:b/>
          <w:sz w:val="24"/>
          <w:szCs w:val="24"/>
        </w:rPr>
        <w:t>What did you discover from the data?</w:t>
      </w:r>
      <w:r w:rsidR="009B676C" w:rsidRPr="009B676C">
        <w:rPr>
          <w:rFonts w:ascii="Times New Roman" w:hAnsi="Times New Roman" w:cs="Times New Roman"/>
          <w:bCs/>
          <w:sz w:val="24"/>
          <w:szCs w:val="24"/>
        </w:rPr>
        <w:t xml:space="preserve"> </w:t>
      </w:r>
      <w:r w:rsidR="009B676C" w:rsidRPr="009B676C">
        <w:rPr>
          <w:rFonts w:ascii="Times New Roman" w:hAnsi="Times New Roman" w:cs="Times New Roman"/>
          <w:sz w:val="24"/>
          <w:szCs w:val="24"/>
        </w:rPr>
        <w:t>. . . . .  . . . . . . . . . .</w:t>
      </w:r>
      <w:r>
        <w:rPr>
          <w:rFonts w:ascii="Times New Roman" w:hAnsi="Times New Roman" w:cs="Times New Roman"/>
          <w:sz w:val="24"/>
          <w:szCs w:val="24"/>
        </w:rPr>
        <w:t xml:space="preserve"> . . . . . . . . . . . . </w:t>
      </w:r>
      <w:r w:rsidR="009B676C" w:rsidRPr="009B676C">
        <w:rPr>
          <w:rFonts w:ascii="Times New Roman" w:hAnsi="Times New Roman" w:cs="Times New Roman"/>
          <w:sz w:val="24"/>
          <w:szCs w:val="24"/>
        </w:rPr>
        <w:t xml:space="preserve"> </w:t>
      </w:r>
      <w:r w:rsidR="00BF2B11">
        <w:rPr>
          <w:rFonts w:ascii="Times New Roman" w:hAnsi="Times New Roman" w:cs="Times New Roman"/>
          <w:sz w:val="24"/>
          <w:szCs w:val="24"/>
        </w:rPr>
        <w:t>2</w:t>
      </w:r>
    </w:p>
    <w:p w:rsidR="009B676C" w:rsidRPr="009B676C" w:rsidRDefault="009B676C" w:rsidP="00C60BD6">
      <w:pPr>
        <w:spacing w:line="240" w:lineRule="auto"/>
        <w:ind w:left="360"/>
        <w:contextualSpacing/>
        <w:rPr>
          <w:rFonts w:ascii="Times New Roman" w:hAnsi="Times New Roman" w:cs="Times New Roman"/>
          <w:sz w:val="24"/>
          <w:szCs w:val="24"/>
        </w:rPr>
      </w:pPr>
    </w:p>
    <w:p w:rsidR="009B676C" w:rsidRPr="009B676C" w:rsidRDefault="004C37A3" w:rsidP="004C37A3">
      <w:pPr>
        <w:contextualSpacing/>
        <w:rPr>
          <w:rFonts w:ascii="Times New Roman" w:hAnsi="Times New Roman" w:cs="Times New Roman"/>
          <w:sz w:val="24"/>
          <w:szCs w:val="24"/>
        </w:rPr>
      </w:pPr>
      <w:r w:rsidRPr="00C60BD6">
        <w:rPr>
          <w:rFonts w:ascii="Times New Roman" w:hAnsi="Times New Roman" w:cs="Times New Roman"/>
          <w:b/>
          <w:sz w:val="24"/>
          <w:szCs w:val="24"/>
        </w:rPr>
        <w:t>4.</w:t>
      </w:r>
      <w:r>
        <w:rPr>
          <w:rFonts w:ascii="Times New Roman" w:hAnsi="Times New Roman" w:cs="Times New Roman"/>
          <w:sz w:val="24"/>
          <w:szCs w:val="24"/>
        </w:rPr>
        <w:t xml:space="preserve"> </w:t>
      </w:r>
      <w:r w:rsidRPr="009B676C">
        <w:rPr>
          <w:rFonts w:ascii="Times New Roman" w:hAnsi="Times New Roman" w:cs="Times New Roman"/>
          <w:b/>
          <w:sz w:val="24"/>
          <w:szCs w:val="24"/>
        </w:rPr>
        <w:t>What changes did you make as a result of the data?</w:t>
      </w:r>
      <w:r>
        <w:rPr>
          <w:rFonts w:ascii="Times New Roman" w:hAnsi="Times New Roman" w:cs="Times New Roman"/>
          <w:b/>
          <w:sz w:val="24"/>
          <w:szCs w:val="24"/>
        </w:rPr>
        <w:t xml:space="preserve"> </w:t>
      </w:r>
      <w:r w:rsidR="009B676C" w:rsidRPr="009B676C">
        <w:rPr>
          <w:rFonts w:ascii="Times New Roman" w:hAnsi="Times New Roman" w:cs="Times New Roman"/>
          <w:sz w:val="24"/>
          <w:szCs w:val="24"/>
        </w:rPr>
        <w:t>.</w:t>
      </w:r>
      <w:r>
        <w:rPr>
          <w:rFonts w:ascii="Times New Roman" w:hAnsi="Times New Roman" w:cs="Times New Roman"/>
          <w:sz w:val="24"/>
          <w:szCs w:val="24"/>
        </w:rPr>
        <w:t xml:space="preserve"> . . . .</w:t>
      </w:r>
      <w:r w:rsidR="009B676C" w:rsidRPr="009B676C">
        <w:rPr>
          <w:rFonts w:ascii="Times New Roman" w:hAnsi="Times New Roman" w:cs="Times New Roman"/>
          <w:sz w:val="24"/>
          <w:szCs w:val="24"/>
        </w:rPr>
        <w:t xml:space="preserve"> . . . . . . . . . . .  </w:t>
      </w:r>
      <w:r w:rsidR="00BF2B11">
        <w:rPr>
          <w:rFonts w:ascii="Times New Roman" w:hAnsi="Times New Roman" w:cs="Times New Roman"/>
          <w:sz w:val="24"/>
          <w:szCs w:val="24"/>
        </w:rPr>
        <w:t>4</w:t>
      </w:r>
    </w:p>
    <w:p w:rsidR="009B676C" w:rsidRPr="009B676C" w:rsidRDefault="009B676C" w:rsidP="00C60BD6">
      <w:pPr>
        <w:spacing w:line="240" w:lineRule="auto"/>
        <w:ind w:left="360"/>
        <w:contextualSpacing/>
        <w:rPr>
          <w:rFonts w:ascii="Times New Roman" w:hAnsi="Times New Roman" w:cs="Times New Roman"/>
          <w:sz w:val="24"/>
          <w:szCs w:val="24"/>
        </w:rPr>
      </w:pPr>
    </w:p>
    <w:p w:rsidR="004C37A3" w:rsidRDefault="004C37A3" w:rsidP="004C37A3">
      <w:pPr>
        <w:contextualSpacing/>
        <w:rPr>
          <w:rFonts w:ascii="Times New Roman" w:hAnsi="Times New Roman" w:cs="Times New Roman"/>
          <w:b/>
          <w:sz w:val="24"/>
          <w:szCs w:val="24"/>
        </w:rPr>
      </w:pPr>
      <w:r w:rsidRPr="00C60BD6">
        <w:rPr>
          <w:rFonts w:ascii="Times New Roman" w:hAnsi="Times New Roman" w:cs="Times New Roman"/>
          <w:b/>
          <w:sz w:val="24"/>
          <w:szCs w:val="24"/>
        </w:rPr>
        <w:t>5.</w:t>
      </w:r>
      <w:r>
        <w:rPr>
          <w:rFonts w:ascii="Times New Roman" w:hAnsi="Times New Roman" w:cs="Times New Roman"/>
          <w:sz w:val="24"/>
          <w:szCs w:val="24"/>
        </w:rPr>
        <w:t xml:space="preserve"> </w:t>
      </w:r>
      <w:r w:rsidRPr="00C60BD6">
        <w:rPr>
          <w:rFonts w:ascii="Times New Roman" w:hAnsi="Times New Roman" w:cs="Times New Roman"/>
          <w:b/>
          <w:sz w:val="24"/>
          <w:szCs w:val="24"/>
        </w:rPr>
        <w:t>What assessment activities will you be conducting</w:t>
      </w:r>
    </w:p>
    <w:p w:rsidR="009B676C" w:rsidRPr="009B676C" w:rsidRDefault="004C37A3" w:rsidP="004C37A3">
      <w:pPr>
        <w:contextualSpacing/>
        <w:rPr>
          <w:rFonts w:ascii="Times New Roman" w:hAnsi="Times New Roman" w:cs="Times New Roman"/>
          <w:bCs/>
          <w:sz w:val="24"/>
          <w:szCs w:val="24"/>
        </w:rPr>
      </w:pPr>
      <w:r w:rsidRPr="00C60BD6">
        <w:rPr>
          <w:rFonts w:ascii="Times New Roman" w:hAnsi="Times New Roman" w:cs="Times New Roman"/>
          <w:b/>
          <w:sz w:val="24"/>
          <w:szCs w:val="24"/>
        </w:rPr>
        <w:t xml:space="preserve"> in the 2017-2018 academic year?</w:t>
      </w:r>
      <w:r>
        <w:rPr>
          <w:rFonts w:ascii="Times New Roman" w:hAnsi="Times New Roman" w:cs="Times New Roman"/>
          <w:b/>
          <w:sz w:val="24"/>
          <w:szCs w:val="24"/>
        </w:rPr>
        <w:t xml:space="preserve"> </w:t>
      </w:r>
      <w:r w:rsidR="009B676C" w:rsidRPr="009B676C">
        <w:rPr>
          <w:rFonts w:ascii="Times New Roman" w:hAnsi="Times New Roman" w:cs="Times New Roman"/>
          <w:bCs/>
          <w:sz w:val="24"/>
          <w:szCs w:val="24"/>
        </w:rPr>
        <w:t>.</w:t>
      </w:r>
      <w:r>
        <w:rPr>
          <w:rFonts w:ascii="Times New Roman" w:hAnsi="Times New Roman" w:cs="Times New Roman"/>
          <w:bCs/>
          <w:sz w:val="24"/>
          <w:szCs w:val="24"/>
        </w:rPr>
        <w:t xml:space="preserve"> . . . . . . . </w:t>
      </w:r>
      <w:r w:rsidR="009B676C" w:rsidRPr="009B676C">
        <w:rPr>
          <w:rFonts w:ascii="Times New Roman" w:hAnsi="Times New Roman" w:cs="Times New Roman"/>
          <w:bCs/>
          <w:sz w:val="24"/>
          <w:szCs w:val="24"/>
        </w:rPr>
        <w:t xml:space="preserve">. . . . . . . . . . . . . . . . . . . . . . . . . . </w:t>
      </w:r>
      <w:r w:rsidR="00BF2B11">
        <w:rPr>
          <w:rFonts w:ascii="Times New Roman" w:hAnsi="Times New Roman" w:cs="Times New Roman"/>
          <w:bCs/>
          <w:sz w:val="24"/>
          <w:szCs w:val="24"/>
        </w:rPr>
        <w:t>5</w:t>
      </w:r>
    </w:p>
    <w:p w:rsidR="009B676C" w:rsidRDefault="009B676C" w:rsidP="00C60BD6">
      <w:pPr>
        <w:spacing w:line="240" w:lineRule="auto"/>
        <w:ind w:left="360"/>
        <w:contextualSpacing/>
        <w:rPr>
          <w:rFonts w:ascii="Times New Roman" w:hAnsi="Times New Roman" w:cs="Times New Roman"/>
          <w:sz w:val="24"/>
          <w:szCs w:val="24"/>
        </w:rPr>
      </w:pPr>
    </w:p>
    <w:p w:rsidR="004C37A3" w:rsidRDefault="004C37A3" w:rsidP="004C37A3">
      <w:pPr>
        <w:spacing w:line="240" w:lineRule="auto"/>
        <w:contextualSpacing/>
        <w:rPr>
          <w:rFonts w:ascii="Times New Roman" w:hAnsi="Times New Roman" w:cs="Times New Roman"/>
          <w:b/>
          <w:sz w:val="24"/>
          <w:szCs w:val="24"/>
        </w:rPr>
      </w:pPr>
      <w:r w:rsidRPr="00C60BD6">
        <w:rPr>
          <w:rFonts w:ascii="Times New Roman" w:hAnsi="Times New Roman" w:cs="Times New Roman"/>
          <w:b/>
          <w:sz w:val="24"/>
          <w:szCs w:val="24"/>
        </w:rPr>
        <w:t>6. What progress have you made on items from</w:t>
      </w:r>
    </w:p>
    <w:p w:rsidR="004C37A3" w:rsidRPr="009B676C" w:rsidRDefault="004C37A3" w:rsidP="004C37A3">
      <w:pPr>
        <w:spacing w:line="240" w:lineRule="auto"/>
        <w:contextualSpacing/>
        <w:rPr>
          <w:rFonts w:ascii="Times New Roman" w:hAnsi="Times New Roman" w:cs="Times New Roman"/>
          <w:sz w:val="24"/>
          <w:szCs w:val="24"/>
        </w:rPr>
      </w:pPr>
      <w:r w:rsidRPr="00C60BD6">
        <w:rPr>
          <w:rFonts w:ascii="Times New Roman" w:hAnsi="Times New Roman" w:cs="Times New Roman"/>
          <w:b/>
          <w:sz w:val="24"/>
          <w:szCs w:val="24"/>
        </w:rPr>
        <w:t xml:space="preserve"> your last program review action plan?</w:t>
      </w:r>
      <w:r>
        <w:rPr>
          <w:rFonts w:ascii="Times New Roman" w:hAnsi="Times New Roman" w:cs="Times New Roman"/>
          <w:b/>
          <w:sz w:val="24"/>
          <w:szCs w:val="24"/>
        </w:rPr>
        <w:t xml:space="preserve"> </w:t>
      </w:r>
      <w:r>
        <w:rPr>
          <w:rFonts w:ascii="Times New Roman" w:hAnsi="Times New Roman" w:cs="Times New Roman"/>
          <w:bCs/>
          <w:sz w:val="24"/>
          <w:szCs w:val="24"/>
        </w:rPr>
        <w:t xml:space="preserve">. . . . </w:t>
      </w:r>
      <w:r w:rsidRPr="009B676C">
        <w:rPr>
          <w:rFonts w:ascii="Times New Roman" w:hAnsi="Times New Roman" w:cs="Times New Roman"/>
          <w:bCs/>
          <w:sz w:val="24"/>
          <w:szCs w:val="24"/>
        </w:rPr>
        <w:t>. . . . . . . . . . . . . . . . . . . . . . . . .</w:t>
      </w:r>
      <w:r>
        <w:rPr>
          <w:rFonts w:ascii="Times New Roman" w:hAnsi="Times New Roman" w:cs="Times New Roman"/>
          <w:bCs/>
          <w:sz w:val="24"/>
          <w:szCs w:val="24"/>
        </w:rPr>
        <w:t xml:space="preserve"> </w:t>
      </w:r>
      <w:r w:rsidR="00BF2B11">
        <w:rPr>
          <w:rFonts w:ascii="Times New Roman" w:hAnsi="Times New Roman" w:cs="Times New Roman"/>
          <w:bCs/>
          <w:sz w:val="24"/>
          <w:szCs w:val="24"/>
        </w:rPr>
        <w:t>5</w:t>
      </w:r>
    </w:p>
    <w:p w:rsidR="004C37A3" w:rsidRDefault="004C37A3" w:rsidP="00C60BD6">
      <w:pPr>
        <w:spacing w:line="240" w:lineRule="auto"/>
        <w:ind w:left="360"/>
        <w:contextualSpacing/>
        <w:rPr>
          <w:rFonts w:ascii="Times New Roman" w:hAnsi="Times New Roman" w:cs="Times New Roman"/>
          <w:sz w:val="24"/>
          <w:szCs w:val="24"/>
        </w:rPr>
      </w:pPr>
    </w:p>
    <w:p w:rsidR="004C37A3" w:rsidRPr="00C60BD6" w:rsidRDefault="004C37A3" w:rsidP="004C37A3">
      <w:pPr>
        <w:contextualSpacing/>
        <w:rPr>
          <w:rFonts w:ascii="Times New Roman" w:hAnsi="Times New Roman" w:cs="Times New Roman"/>
          <w:b/>
          <w:sz w:val="24"/>
          <w:szCs w:val="24"/>
        </w:rPr>
      </w:pPr>
      <w:r w:rsidRPr="00C60BD6">
        <w:rPr>
          <w:rFonts w:ascii="Times New Roman" w:hAnsi="Times New Roman" w:cs="Times New Roman"/>
          <w:b/>
          <w:sz w:val="24"/>
          <w:szCs w:val="24"/>
        </w:rPr>
        <w:t>7. Additional Guidelines</w:t>
      </w:r>
      <w:r>
        <w:rPr>
          <w:rFonts w:ascii="Times New Roman" w:hAnsi="Times New Roman" w:cs="Times New Roman"/>
          <w:b/>
          <w:sz w:val="24"/>
          <w:szCs w:val="24"/>
        </w:rPr>
        <w:t xml:space="preserve"> </w:t>
      </w:r>
      <w:r>
        <w:rPr>
          <w:rFonts w:ascii="Times New Roman" w:hAnsi="Times New Roman" w:cs="Times New Roman"/>
          <w:bCs/>
          <w:sz w:val="24"/>
          <w:szCs w:val="24"/>
        </w:rPr>
        <w:t xml:space="preserve">. . . . </w:t>
      </w:r>
      <w:r w:rsidRPr="009B676C">
        <w:rPr>
          <w:rFonts w:ascii="Times New Roman" w:hAnsi="Times New Roman" w:cs="Times New Roman"/>
          <w:bCs/>
          <w:sz w:val="24"/>
          <w:szCs w:val="24"/>
        </w:rPr>
        <w:t>. . . . . . . . . . . . . . . . . . . . . . . . .</w:t>
      </w:r>
      <w:r>
        <w:rPr>
          <w:rFonts w:ascii="Times New Roman" w:hAnsi="Times New Roman" w:cs="Times New Roman"/>
          <w:bCs/>
          <w:sz w:val="24"/>
          <w:szCs w:val="24"/>
        </w:rPr>
        <w:t xml:space="preserve"> . . . . . . . </w:t>
      </w:r>
      <w:proofErr w:type="gramStart"/>
      <w:r>
        <w:rPr>
          <w:rFonts w:ascii="Times New Roman" w:hAnsi="Times New Roman" w:cs="Times New Roman"/>
          <w:bCs/>
          <w:sz w:val="24"/>
          <w:szCs w:val="24"/>
        </w:rPr>
        <w:t>. . . .</w:t>
      </w:r>
      <w:proofErr w:type="gramEnd"/>
      <w:r>
        <w:rPr>
          <w:rFonts w:ascii="Times New Roman" w:hAnsi="Times New Roman" w:cs="Times New Roman"/>
          <w:bCs/>
          <w:sz w:val="24"/>
          <w:szCs w:val="24"/>
        </w:rPr>
        <w:t xml:space="preserve"> .  6</w:t>
      </w:r>
    </w:p>
    <w:p w:rsidR="004C37A3" w:rsidRDefault="004C37A3" w:rsidP="004C37A3">
      <w:pPr>
        <w:spacing w:line="240" w:lineRule="auto"/>
        <w:contextualSpacing/>
        <w:rPr>
          <w:rFonts w:ascii="Times New Roman" w:hAnsi="Times New Roman" w:cs="Times New Roman"/>
          <w:sz w:val="24"/>
          <w:szCs w:val="24"/>
        </w:rPr>
      </w:pPr>
    </w:p>
    <w:p w:rsidR="009B676C" w:rsidRPr="009B676C" w:rsidRDefault="009B676C" w:rsidP="004C37A3">
      <w:pPr>
        <w:spacing w:line="240" w:lineRule="auto"/>
        <w:contextualSpacing/>
        <w:rPr>
          <w:rFonts w:ascii="Times New Roman" w:hAnsi="Times New Roman" w:cs="Times New Roman"/>
          <w:sz w:val="24"/>
          <w:szCs w:val="24"/>
        </w:rPr>
      </w:pPr>
      <w:r w:rsidRPr="004C37A3">
        <w:rPr>
          <w:rFonts w:ascii="Times New Roman" w:hAnsi="Times New Roman" w:cs="Times New Roman"/>
          <w:b/>
          <w:sz w:val="24"/>
          <w:szCs w:val="24"/>
        </w:rPr>
        <w:t xml:space="preserve">Appendix </w:t>
      </w:r>
      <w:r w:rsidR="004C37A3" w:rsidRPr="004C37A3">
        <w:rPr>
          <w:rFonts w:ascii="Times New Roman" w:hAnsi="Times New Roman" w:cs="Times New Roman"/>
          <w:b/>
          <w:sz w:val="24"/>
          <w:szCs w:val="24"/>
        </w:rPr>
        <w:t>A:</w:t>
      </w:r>
      <w:r w:rsidRPr="004C37A3">
        <w:rPr>
          <w:rFonts w:ascii="Times New Roman" w:hAnsi="Times New Roman" w:cs="Times New Roman"/>
          <w:b/>
          <w:sz w:val="24"/>
          <w:szCs w:val="24"/>
        </w:rPr>
        <w:t xml:space="preserve"> Oral Presentation Rubric</w:t>
      </w:r>
      <w:r w:rsidRPr="009B676C">
        <w:rPr>
          <w:rFonts w:ascii="Times New Roman" w:hAnsi="Times New Roman" w:cs="Times New Roman"/>
          <w:sz w:val="24"/>
          <w:szCs w:val="24"/>
        </w:rPr>
        <w:t>. . .</w:t>
      </w:r>
      <w:r w:rsidR="004C37A3">
        <w:rPr>
          <w:rFonts w:ascii="Times New Roman" w:hAnsi="Times New Roman" w:cs="Times New Roman"/>
          <w:sz w:val="24"/>
          <w:szCs w:val="24"/>
        </w:rPr>
        <w:t xml:space="preserve"> . . . . . . . . . . . . . . . . . . . . . . . . . . . </w:t>
      </w:r>
      <w:r w:rsidRPr="009B676C">
        <w:rPr>
          <w:rFonts w:ascii="Times New Roman" w:hAnsi="Times New Roman" w:cs="Times New Roman"/>
          <w:sz w:val="24"/>
          <w:szCs w:val="24"/>
        </w:rPr>
        <w:t>7</w:t>
      </w:r>
    </w:p>
    <w:p w:rsidR="009B676C" w:rsidRPr="009B676C" w:rsidRDefault="009B676C" w:rsidP="00C60BD6">
      <w:pPr>
        <w:spacing w:line="240" w:lineRule="auto"/>
        <w:contextualSpacing/>
        <w:rPr>
          <w:rFonts w:ascii="Times New Roman" w:hAnsi="Times New Roman" w:cs="Times New Roman"/>
          <w:sz w:val="24"/>
          <w:szCs w:val="24"/>
        </w:rPr>
      </w:pPr>
      <w:r w:rsidRPr="009B676C">
        <w:rPr>
          <w:rFonts w:ascii="Times New Roman" w:hAnsi="Times New Roman" w:cs="Times New Roman"/>
          <w:b/>
          <w:sz w:val="24"/>
          <w:szCs w:val="24"/>
        </w:rPr>
        <w:br w:type="page"/>
      </w:r>
    </w:p>
    <w:p w:rsidR="009B676C" w:rsidRDefault="009B676C" w:rsidP="009B676C">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B676C" w:rsidTr="009B676C">
        <w:tc>
          <w:tcPr>
            <w:tcW w:w="9350" w:type="dxa"/>
          </w:tcPr>
          <w:p w:rsidR="009B676C" w:rsidRDefault="00EA11AB" w:rsidP="00EA11AB">
            <w:pPr>
              <w:pStyle w:val="ListParagraph"/>
              <w:numPr>
                <w:ilvl w:val="0"/>
                <w:numId w:val="8"/>
              </w:numPr>
              <w:ind w:left="162" w:hanging="180"/>
              <w:rPr>
                <w:rFonts w:ascii="Times New Roman" w:hAnsi="Times New Roman" w:cs="Times New Roman"/>
                <w:b/>
                <w:sz w:val="24"/>
                <w:szCs w:val="24"/>
              </w:rPr>
            </w:pPr>
            <w:r>
              <w:rPr>
                <w:rFonts w:ascii="Times New Roman" w:hAnsi="Times New Roman" w:cs="Times New Roman"/>
                <w:b/>
                <w:sz w:val="24"/>
                <w:szCs w:val="24"/>
              </w:rPr>
              <w:t xml:space="preserve"> </w:t>
            </w:r>
            <w:r w:rsidR="009B676C" w:rsidRPr="00EA11AB">
              <w:rPr>
                <w:rFonts w:ascii="Times New Roman" w:hAnsi="Times New Roman" w:cs="Times New Roman"/>
                <w:b/>
                <w:sz w:val="24"/>
                <w:szCs w:val="24"/>
              </w:rPr>
              <w:t>What learning outcome(s) did you assess this year?</w:t>
            </w:r>
          </w:p>
          <w:p w:rsidR="003E1922" w:rsidRPr="003E1922" w:rsidRDefault="003E1922" w:rsidP="003E1922">
            <w:pPr>
              <w:ind w:left="360"/>
              <w:rPr>
                <w:rFonts w:ascii="Times New Roman" w:hAnsi="Times New Roman" w:cs="Times New Roman"/>
                <w:b/>
                <w:sz w:val="24"/>
                <w:szCs w:val="24"/>
              </w:rPr>
            </w:pPr>
          </w:p>
          <w:p w:rsidR="00EA11AB" w:rsidRPr="00EA11AB" w:rsidRDefault="00EA11AB" w:rsidP="00EA11AB">
            <w:pPr>
              <w:spacing w:after="200"/>
              <w:ind w:firstLine="360"/>
              <w:contextualSpacing/>
              <w:rPr>
                <w:rFonts w:ascii="Times New Roman" w:hAnsi="Times New Roman" w:cs="Times New Roman"/>
                <w:sz w:val="24"/>
                <w:szCs w:val="24"/>
              </w:rPr>
            </w:pPr>
            <w:r w:rsidRPr="00EA11AB">
              <w:rPr>
                <w:rFonts w:ascii="Times New Roman" w:eastAsia="Calibri" w:hAnsi="Times New Roman" w:cs="Times New Roman"/>
                <w:i/>
                <w:sz w:val="24"/>
                <w:szCs w:val="24"/>
              </w:rPr>
              <w:t>Outcome number</w:t>
            </w:r>
            <w:r w:rsidRPr="00EA11AB">
              <w:rPr>
                <w:rFonts w:ascii="Times New Roman" w:eastAsia="Calibri" w:hAnsi="Times New Roman" w:cs="Times New Roman"/>
                <w:sz w:val="24"/>
                <w:szCs w:val="24"/>
              </w:rPr>
              <w:t xml:space="preserve"> </w:t>
            </w:r>
            <w:r w:rsidRPr="00EA11AB">
              <w:rPr>
                <w:rFonts w:ascii="Times New Roman" w:eastAsia="Calibri" w:hAnsi="Times New Roman" w:cs="Times New Roman"/>
                <w:b/>
                <w:sz w:val="24"/>
                <w:szCs w:val="24"/>
              </w:rPr>
              <w:t>1</w:t>
            </w:r>
            <w:r w:rsidRPr="00EA11AB">
              <w:rPr>
                <w:rFonts w:ascii="Times New Roman" w:eastAsia="Calibri" w:hAnsi="Times New Roman" w:cs="Times New Roman"/>
                <w:sz w:val="24"/>
                <w:szCs w:val="24"/>
              </w:rPr>
              <w:t xml:space="preserve">:  </w:t>
            </w:r>
            <w:r w:rsidRPr="00EA11AB">
              <w:rPr>
                <w:rFonts w:ascii="Times New Roman" w:hAnsi="Times New Roman" w:cs="Times New Roman"/>
                <w:sz w:val="24"/>
                <w:szCs w:val="24"/>
              </w:rPr>
              <w:t xml:space="preserve">Students will demonstrate an understanding of the variable </w:t>
            </w:r>
          </w:p>
          <w:p w:rsidR="00EA11AB" w:rsidRPr="00EA11AB" w:rsidRDefault="00EA11AB" w:rsidP="00EA11AB">
            <w:pPr>
              <w:spacing w:after="200"/>
              <w:ind w:firstLine="360"/>
              <w:contextualSpacing/>
              <w:rPr>
                <w:rFonts w:ascii="Times New Roman" w:hAnsi="Times New Roman" w:cs="Times New Roman"/>
                <w:sz w:val="24"/>
                <w:szCs w:val="24"/>
              </w:rPr>
            </w:pPr>
            <w:r w:rsidRPr="00EA11AB">
              <w:rPr>
                <w:rFonts w:ascii="Times New Roman" w:hAnsi="Times New Roman" w:cs="Times New Roman"/>
                <w:sz w:val="24"/>
                <w:szCs w:val="24"/>
              </w:rPr>
              <w:t>constructions and/or ideologies of race, class, and gender.</w:t>
            </w:r>
          </w:p>
          <w:p w:rsidR="00EA11AB" w:rsidRPr="00EA11AB" w:rsidRDefault="00EA11AB" w:rsidP="00EA11AB">
            <w:pPr>
              <w:spacing w:after="200"/>
              <w:contextualSpacing/>
              <w:rPr>
                <w:rFonts w:ascii="Times New Roman" w:hAnsi="Times New Roman" w:cs="Times New Roman"/>
                <w:sz w:val="24"/>
                <w:szCs w:val="24"/>
              </w:rPr>
            </w:pPr>
          </w:p>
          <w:p w:rsidR="00EA11AB" w:rsidRPr="00EA11AB" w:rsidRDefault="00EA11AB" w:rsidP="00EA11AB">
            <w:pPr>
              <w:spacing w:after="200"/>
              <w:ind w:firstLine="360"/>
              <w:contextualSpacing/>
              <w:rPr>
                <w:rFonts w:ascii="Times New Roman" w:hAnsi="Times New Roman" w:cs="Times New Roman"/>
                <w:sz w:val="24"/>
                <w:szCs w:val="24"/>
              </w:rPr>
            </w:pPr>
            <w:r w:rsidRPr="00EA11AB">
              <w:rPr>
                <w:rFonts w:ascii="Times New Roman" w:eastAsia="Calibri" w:hAnsi="Times New Roman" w:cs="Times New Roman"/>
                <w:i/>
                <w:sz w:val="24"/>
                <w:szCs w:val="24"/>
              </w:rPr>
              <w:t>Outcome number</w:t>
            </w:r>
            <w:r w:rsidRPr="00EA11AB">
              <w:rPr>
                <w:rFonts w:ascii="Times New Roman" w:eastAsia="Calibri" w:hAnsi="Times New Roman" w:cs="Times New Roman"/>
                <w:sz w:val="24"/>
                <w:szCs w:val="24"/>
              </w:rPr>
              <w:t xml:space="preserve"> </w:t>
            </w:r>
            <w:r w:rsidRPr="00EA11AB">
              <w:rPr>
                <w:rFonts w:ascii="Times New Roman" w:eastAsia="Calibri" w:hAnsi="Times New Roman" w:cs="Times New Roman"/>
                <w:b/>
                <w:sz w:val="24"/>
                <w:szCs w:val="24"/>
              </w:rPr>
              <w:t>3</w:t>
            </w:r>
            <w:r w:rsidRPr="00EA11AB">
              <w:rPr>
                <w:rFonts w:ascii="Times New Roman" w:eastAsia="Calibri" w:hAnsi="Times New Roman" w:cs="Times New Roman"/>
                <w:sz w:val="24"/>
                <w:szCs w:val="24"/>
              </w:rPr>
              <w:t xml:space="preserve">:  </w:t>
            </w:r>
            <w:r w:rsidRPr="00EA11AB">
              <w:rPr>
                <w:rFonts w:ascii="Times New Roman" w:hAnsi="Times New Roman" w:cs="Times New Roman"/>
                <w:sz w:val="24"/>
                <w:szCs w:val="24"/>
              </w:rPr>
              <w:t xml:space="preserve">Students will identify sources of racism, classism, sexism, </w:t>
            </w:r>
          </w:p>
          <w:p w:rsidR="00EA11AB" w:rsidRPr="00EA11AB" w:rsidRDefault="00EA11AB" w:rsidP="00EA11AB">
            <w:pPr>
              <w:spacing w:after="200"/>
              <w:ind w:firstLine="360"/>
              <w:contextualSpacing/>
              <w:rPr>
                <w:rFonts w:ascii="Times New Roman" w:hAnsi="Times New Roman" w:cs="Times New Roman"/>
                <w:sz w:val="24"/>
                <w:szCs w:val="24"/>
              </w:rPr>
            </w:pPr>
            <w:r w:rsidRPr="00EA11AB">
              <w:rPr>
                <w:rFonts w:ascii="Times New Roman" w:hAnsi="Times New Roman" w:cs="Times New Roman"/>
                <w:sz w:val="24"/>
                <w:szCs w:val="24"/>
              </w:rPr>
              <w:t xml:space="preserve">and homophobia that have contributed to the historic oppression of Chicanos/as </w:t>
            </w:r>
          </w:p>
          <w:p w:rsidR="00EA11AB" w:rsidRPr="00EA11AB" w:rsidRDefault="00EA11AB" w:rsidP="00EA11AB">
            <w:pPr>
              <w:spacing w:after="200"/>
              <w:ind w:firstLine="360"/>
              <w:contextualSpacing/>
              <w:rPr>
                <w:rFonts w:ascii="Times New Roman" w:hAnsi="Times New Roman" w:cs="Times New Roman"/>
                <w:b/>
                <w:sz w:val="24"/>
                <w:szCs w:val="24"/>
              </w:rPr>
            </w:pPr>
            <w:r w:rsidRPr="00EA11AB">
              <w:rPr>
                <w:rFonts w:ascii="Times New Roman" w:hAnsi="Times New Roman" w:cs="Times New Roman"/>
                <w:sz w:val="24"/>
                <w:szCs w:val="24"/>
              </w:rPr>
              <w:t>and Latinos/as.</w:t>
            </w:r>
          </w:p>
          <w:p w:rsidR="00EA11AB" w:rsidRPr="00EA11AB" w:rsidRDefault="00EA11AB" w:rsidP="00EA11AB">
            <w:pPr>
              <w:contextualSpacing/>
              <w:rPr>
                <w:rFonts w:ascii="Times New Roman" w:hAnsi="Times New Roman" w:cs="Times New Roman"/>
                <w:sz w:val="24"/>
                <w:szCs w:val="24"/>
              </w:rPr>
            </w:pPr>
          </w:p>
          <w:p w:rsidR="00EA11AB" w:rsidRPr="00EA11AB" w:rsidRDefault="00EA11AB" w:rsidP="00EA11AB">
            <w:pPr>
              <w:ind w:firstLine="360"/>
              <w:contextualSpacing/>
              <w:rPr>
                <w:rFonts w:ascii="Times New Roman" w:eastAsia="Calibri" w:hAnsi="Times New Roman" w:cs="Times New Roman"/>
                <w:sz w:val="24"/>
                <w:szCs w:val="24"/>
              </w:rPr>
            </w:pPr>
            <w:r w:rsidRPr="00EA11AB">
              <w:rPr>
                <w:rFonts w:ascii="Times New Roman" w:eastAsia="Calibri" w:hAnsi="Times New Roman" w:cs="Times New Roman"/>
                <w:i/>
                <w:sz w:val="24"/>
                <w:szCs w:val="24"/>
              </w:rPr>
              <w:t>Outcome number</w:t>
            </w:r>
            <w:r w:rsidRPr="00EA11AB">
              <w:rPr>
                <w:rFonts w:ascii="Times New Roman" w:eastAsia="Calibri" w:hAnsi="Times New Roman" w:cs="Times New Roman"/>
                <w:sz w:val="24"/>
                <w:szCs w:val="24"/>
              </w:rPr>
              <w:t xml:space="preserve"> </w:t>
            </w:r>
            <w:r w:rsidRPr="00EA11AB">
              <w:rPr>
                <w:rFonts w:ascii="Times New Roman" w:eastAsia="Calibri" w:hAnsi="Times New Roman" w:cs="Times New Roman"/>
                <w:b/>
                <w:sz w:val="24"/>
                <w:szCs w:val="24"/>
              </w:rPr>
              <w:t>4</w:t>
            </w:r>
            <w:r w:rsidRPr="00EA11AB">
              <w:rPr>
                <w:rFonts w:ascii="Times New Roman" w:eastAsia="Calibri" w:hAnsi="Times New Roman" w:cs="Times New Roman"/>
                <w:sz w:val="24"/>
                <w:szCs w:val="24"/>
              </w:rPr>
              <w:t xml:space="preserve">:  Students will demonstrate critical thinking skills and be able </w:t>
            </w:r>
          </w:p>
          <w:p w:rsidR="00EA11AB" w:rsidRPr="00EA11AB" w:rsidRDefault="00EA11AB" w:rsidP="00EA11AB">
            <w:pPr>
              <w:ind w:firstLine="360"/>
              <w:contextualSpacing/>
              <w:rPr>
                <w:rFonts w:ascii="Times New Roman" w:eastAsia="Calibri" w:hAnsi="Times New Roman" w:cs="Times New Roman"/>
                <w:sz w:val="24"/>
                <w:szCs w:val="24"/>
              </w:rPr>
            </w:pPr>
            <w:r w:rsidRPr="00EA11AB">
              <w:rPr>
                <w:rFonts w:ascii="Times New Roman" w:eastAsia="Calibri" w:hAnsi="Times New Roman" w:cs="Times New Roman"/>
                <w:sz w:val="24"/>
                <w:szCs w:val="24"/>
              </w:rPr>
              <w:t>to express complex ideas verbally and in written assignments.</w:t>
            </w:r>
          </w:p>
          <w:p w:rsidR="00EA11AB" w:rsidRDefault="00EA11AB" w:rsidP="00EA11AB">
            <w:pPr>
              <w:spacing w:after="200"/>
              <w:contextualSpacing/>
              <w:rPr>
                <w:rFonts w:ascii="Times New Roman" w:eastAsia="Calibri" w:hAnsi="Times New Roman" w:cs="Times New Roman"/>
                <w:sz w:val="24"/>
                <w:szCs w:val="24"/>
              </w:rPr>
            </w:pPr>
          </w:p>
          <w:p w:rsidR="00F0436B" w:rsidRPr="00F0436B" w:rsidRDefault="00F0436B" w:rsidP="00F0436B">
            <w:pPr>
              <w:rPr>
                <w:rFonts w:ascii="Times New Roman" w:hAnsi="Times New Roman" w:cs="Times New Roman"/>
                <w:sz w:val="24"/>
                <w:szCs w:val="24"/>
              </w:rPr>
            </w:pPr>
            <w:r w:rsidRPr="00F0436B">
              <w:rPr>
                <w:rFonts w:ascii="Times New Roman" w:hAnsi="Times New Roman" w:cs="Times New Roman"/>
                <w:sz w:val="24"/>
                <w:szCs w:val="24"/>
              </w:rPr>
              <w:t xml:space="preserve">An assessment rubric for </w:t>
            </w:r>
            <w:r>
              <w:rPr>
                <w:rFonts w:ascii="Times New Roman" w:hAnsi="Times New Roman" w:cs="Times New Roman"/>
                <w:sz w:val="24"/>
                <w:szCs w:val="24"/>
              </w:rPr>
              <w:t>the oral presentation</w:t>
            </w:r>
            <w:r w:rsidRPr="00F0436B">
              <w:rPr>
                <w:rFonts w:ascii="Times New Roman" w:hAnsi="Times New Roman" w:cs="Times New Roman"/>
                <w:sz w:val="24"/>
                <w:szCs w:val="24"/>
              </w:rPr>
              <w:t xml:space="preserve"> was used to indicate the following standards in three categories for the course.</w:t>
            </w:r>
          </w:p>
          <w:p w:rsidR="00F0436B" w:rsidRPr="00F0436B" w:rsidRDefault="00F0436B" w:rsidP="00F0436B">
            <w:pPr>
              <w:rPr>
                <w:rFonts w:ascii="Times New Roman" w:hAnsi="Times New Roman" w:cs="Times New Roman"/>
                <w:sz w:val="24"/>
                <w:szCs w:val="24"/>
              </w:rPr>
            </w:pPr>
          </w:p>
          <w:p w:rsidR="00F0436B" w:rsidRPr="00F0436B" w:rsidRDefault="00F0436B" w:rsidP="00F0436B">
            <w:pPr>
              <w:numPr>
                <w:ilvl w:val="0"/>
                <w:numId w:val="9"/>
              </w:numPr>
              <w:rPr>
                <w:rFonts w:ascii="Times New Roman" w:hAnsi="Times New Roman" w:cs="Times New Roman"/>
                <w:sz w:val="24"/>
                <w:szCs w:val="24"/>
              </w:rPr>
            </w:pPr>
            <w:r w:rsidRPr="00F0436B">
              <w:rPr>
                <w:rFonts w:ascii="Times New Roman" w:hAnsi="Times New Roman" w:cs="Times New Roman"/>
                <w:sz w:val="24"/>
                <w:szCs w:val="24"/>
              </w:rPr>
              <w:t>student meets standard,</w:t>
            </w:r>
          </w:p>
          <w:p w:rsidR="00F0436B" w:rsidRPr="00F0436B" w:rsidRDefault="00F0436B" w:rsidP="00F0436B">
            <w:pPr>
              <w:numPr>
                <w:ilvl w:val="0"/>
                <w:numId w:val="9"/>
              </w:numPr>
              <w:rPr>
                <w:rFonts w:ascii="Times New Roman" w:hAnsi="Times New Roman" w:cs="Times New Roman"/>
                <w:sz w:val="24"/>
                <w:szCs w:val="24"/>
              </w:rPr>
            </w:pPr>
            <w:r w:rsidRPr="00F0436B">
              <w:rPr>
                <w:rFonts w:ascii="Times New Roman" w:hAnsi="Times New Roman" w:cs="Times New Roman"/>
                <w:sz w:val="24"/>
                <w:szCs w:val="24"/>
              </w:rPr>
              <w:t>student partially meets the standard,</w:t>
            </w:r>
          </w:p>
          <w:p w:rsidR="00F0436B" w:rsidRPr="00F0436B" w:rsidRDefault="00F0436B" w:rsidP="00F0436B">
            <w:pPr>
              <w:numPr>
                <w:ilvl w:val="0"/>
                <w:numId w:val="9"/>
              </w:numPr>
              <w:rPr>
                <w:rFonts w:ascii="Times New Roman" w:hAnsi="Times New Roman" w:cs="Times New Roman"/>
                <w:sz w:val="24"/>
              </w:rPr>
            </w:pPr>
            <w:r w:rsidRPr="00F0436B">
              <w:rPr>
                <w:rFonts w:ascii="Times New Roman" w:hAnsi="Times New Roman" w:cs="Times New Roman"/>
                <w:sz w:val="24"/>
                <w:szCs w:val="24"/>
              </w:rPr>
              <w:t>and student does not meet the standard.</w:t>
            </w:r>
          </w:p>
          <w:p w:rsidR="00F0436B" w:rsidRPr="005227C9" w:rsidRDefault="00F0436B" w:rsidP="00F0436B">
            <w:pPr>
              <w:rPr>
                <w:bCs/>
                <w:sz w:val="24"/>
                <w:szCs w:val="24"/>
              </w:rPr>
            </w:pPr>
          </w:p>
          <w:p w:rsidR="009B676C" w:rsidRDefault="00EA11AB" w:rsidP="009B676C">
            <w:pPr>
              <w:rPr>
                <w:rFonts w:ascii="Times New Roman" w:hAnsi="Times New Roman" w:cs="Times New Roman"/>
                <w:sz w:val="24"/>
                <w:szCs w:val="24"/>
              </w:rPr>
            </w:pPr>
            <w:r w:rsidRPr="00EA11AB">
              <w:rPr>
                <w:rFonts w:ascii="Times New Roman" w:hAnsi="Times New Roman" w:cs="Times New Roman"/>
                <w:sz w:val="24"/>
                <w:szCs w:val="24"/>
              </w:rPr>
              <w:t>Course: student assignment and assessment activit</w:t>
            </w:r>
            <w:r w:rsidR="00BC2B83">
              <w:rPr>
                <w:rFonts w:ascii="Times New Roman" w:hAnsi="Times New Roman" w:cs="Times New Roman"/>
                <w:sz w:val="24"/>
                <w:szCs w:val="24"/>
              </w:rPr>
              <w:t>y</w:t>
            </w:r>
            <w:r w:rsidRPr="00EA11AB">
              <w:rPr>
                <w:rFonts w:ascii="Times New Roman" w:hAnsi="Times New Roman" w:cs="Times New Roman"/>
                <w:sz w:val="24"/>
                <w:szCs w:val="24"/>
              </w:rPr>
              <w:t xml:space="preserve"> implemented in lower division </w:t>
            </w:r>
            <w:r w:rsidRPr="00EA11AB">
              <w:rPr>
                <w:rFonts w:ascii="Times New Roman" w:hAnsi="Times New Roman" w:cs="Times New Roman"/>
                <w:b/>
                <w:i/>
                <w:sz w:val="24"/>
                <w:szCs w:val="24"/>
              </w:rPr>
              <w:t>CLAS 9 Chicano Artistic Expression (face-to-face)</w:t>
            </w:r>
            <w:r w:rsidRPr="00EA11AB">
              <w:rPr>
                <w:rFonts w:ascii="Times New Roman" w:hAnsi="Times New Roman" w:cs="Times New Roman"/>
                <w:sz w:val="24"/>
                <w:szCs w:val="24"/>
              </w:rPr>
              <w:t>.</w:t>
            </w:r>
          </w:p>
          <w:p w:rsidR="009B676C" w:rsidRDefault="009B676C" w:rsidP="009B676C">
            <w:pPr>
              <w:contextualSpacing/>
              <w:rPr>
                <w:rFonts w:ascii="Times New Roman" w:hAnsi="Times New Roman" w:cs="Times New Roman"/>
                <w:sz w:val="24"/>
                <w:szCs w:val="24"/>
              </w:rPr>
            </w:pPr>
          </w:p>
        </w:tc>
      </w:tr>
      <w:tr w:rsidR="009B676C" w:rsidTr="009B676C">
        <w:tc>
          <w:tcPr>
            <w:tcW w:w="9350" w:type="dxa"/>
          </w:tcPr>
          <w:p w:rsidR="009B676C" w:rsidRDefault="009B676C" w:rsidP="009B676C">
            <w:pPr>
              <w:contextualSpacing/>
              <w:rPr>
                <w:rFonts w:ascii="Times New Roman" w:hAnsi="Times New Roman" w:cs="Times New Roman"/>
                <w:b/>
                <w:sz w:val="24"/>
                <w:szCs w:val="24"/>
              </w:rPr>
            </w:pPr>
            <w:r w:rsidRPr="00C60BD6">
              <w:rPr>
                <w:rFonts w:ascii="Times New Roman" w:hAnsi="Times New Roman" w:cs="Times New Roman"/>
                <w:b/>
                <w:sz w:val="24"/>
                <w:szCs w:val="24"/>
              </w:rPr>
              <w:t>2.</w:t>
            </w:r>
            <w:r>
              <w:rPr>
                <w:rFonts w:ascii="Times New Roman" w:hAnsi="Times New Roman" w:cs="Times New Roman"/>
                <w:sz w:val="24"/>
                <w:szCs w:val="24"/>
              </w:rPr>
              <w:t xml:space="preserve"> </w:t>
            </w:r>
            <w:r w:rsidRPr="009B676C">
              <w:rPr>
                <w:rFonts w:ascii="Times New Roman" w:hAnsi="Times New Roman" w:cs="Times New Roman"/>
                <w:b/>
                <w:sz w:val="24"/>
                <w:szCs w:val="24"/>
              </w:rPr>
              <w:t>What assignment or survey did you use to assess the outcomes and what method (criteria or rubric) did you use to evaluate the assignment?</w:t>
            </w:r>
          </w:p>
          <w:p w:rsidR="003E1922" w:rsidRDefault="003E1922" w:rsidP="00096144">
            <w:pPr>
              <w:spacing w:after="200"/>
              <w:contextualSpacing/>
              <w:rPr>
                <w:rFonts w:ascii="Times New Roman" w:hAnsi="Times New Roman" w:cs="Times New Roman"/>
                <w:sz w:val="24"/>
                <w:szCs w:val="24"/>
              </w:rPr>
            </w:pPr>
          </w:p>
          <w:p w:rsidR="00096144" w:rsidRDefault="00096144" w:rsidP="00096144">
            <w:pPr>
              <w:spacing w:after="200"/>
              <w:contextualSpacing/>
              <w:rPr>
                <w:rFonts w:ascii="Times New Roman" w:hAnsi="Times New Roman" w:cs="Times New Roman"/>
                <w:sz w:val="24"/>
                <w:szCs w:val="24"/>
              </w:rPr>
            </w:pPr>
            <w:r w:rsidRPr="00096144">
              <w:rPr>
                <w:rFonts w:ascii="Times New Roman" w:hAnsi="Times New Roman" w:cs="Times New Roman"/>
                <w:sz w:val="24"/>
                <w:szCs w:val="24"/>
              </w:rPr>
              <w:t>Oral Communication Evaluation Assignment</w:t>
            </w:r>
            <w:r>
              <w:rPr>
                <w:rFonts w:ascii="Times New Roman" w:hAnsi="Times New Roman" w:cs="Times New Roman"/>
                <w:sz w:val="24"/>
                <w:szCs w:val="24"/>
              </w:rPr>
              <w:t xml:space="preserve"> with a </w:t>
            </w:r>
            <w:r w:rsidRPr="00096144">
              <w:rPr>
                <w:rFonts w:ascii="Times New Roman" w:hAnsi="Times New Roman" w:cs="Times New Roman"/>
                <w:sz w:val="24"/>
                <w:szCs w:val="24"/>
              </w:rPr>
              <w:t xml:space="preserve">rubric assessment </w:t>
            </w:r>
            <w:r>
              <w:rPr>
                <w:rFonts w:ascii="Times New Roman" w:hAnsi="Times New Roman" w:cs="Times New Roman"/>
                <w:sz w:val="24"/>
                <w:szCs w:val="24"/>
              </w:rPr>
              <w:t>was utilized</w:t>
            </w:r>
            <w:r w:rsidR="0072760C">
              <w:rPr>
                <w:rFonts w:ascii="Times New Roman" w:hAnsi="Times New Roman" w:cs="Times New Roman"/>
                <w:sz w:val="24"/>
                <w:szCs w:val="24"/>
              </w:rPr>
              <w:t xml:space="preserve"> to assess outcomes 1, 3, and 4</w:t>
            </w:r>
            <w:r>
              <w:rPr>
                <w:rFonts w:ascii="Times New Roman" w:hAnsi="Times New Roman" w:cs="Times New Roman"/>
                <w:sz w:val="24"/>
                <w:szCs w:val="24"/>
              </w:rPr>
              <w:t>.</w:t>
            </w:r>
          </w:p>
          <w:p w:rsidR="00D70C80" w:rsidRDefault="00D70C80" w:rsidP="00096144">
            <w:pPr>
              <w:spacing w:after="200"/>
              <w:contextualSpacing/>
              <w:rPr>
                <w:rFonts w:ascii="Times New Roman" w:hAnsi="Times New Roman" w:cs="Times New Roman"/>
                <w:sz w:val="24"/>
                <w:szCs w:val="24"/>
              </w:rPr>
            </w:pPr>
          </w:p>
          <w:p w:rsidR="00D70C80" w:rsidRPr="00D70C80" w:rsidRDefault="00D70C80" w:rsidP="00096144">
            <w:pPr>
              <w:spacing w:after="200"/>
              <w:contextualSpacing/>
              <w:rPr>
                <w:rFonts w:ascii="Times New Roman" w:hAnsi="Times New Roman" w:cs="Times New Roman"/>
                <w:sz w:val="24"/>
                <w:szCs w:val="24"/>
              </w:rPr>
            </w:pPr>
            <w:r w:rsidRPr="00D70C80">
              <w:rPr>
                <w:rFonts w:ascii="Times New Roman" w:hAnsi="Times New Roman" w:cs="Times New Roman"/>
                <w:sz w:val="24"/>
                <w:szCs w:val="24"/>
              </w:rPr>
              <w:t xml:space="preserve">The assignment aimed to contribute to the students’ </w:t>
            </w:r>
            <w:r>
              <w:rPr>
                <w:rFonts w:ascii="Times New Roman" w:hAnsi="Times New Roman" w:cs="Times New Roman"/>
                <w:sz w:val="24"/>
                <w:szCs w:val="24"/>
              </w:rPr>
              <w:t xml:space="preserve">ability to </w:t>
            </w:r>
            <w:r w:rsidRPr="00D70C80">
              <w:rPr>
                <w:rFonts w:ascii="Times New Roman" w:hAnsi="Times New Roman" w:cs="Times New Roman"/>
                <w:sz w:val="24"/>
                <w:szCs w:val="24"/>
              </w:rPr>
              <w:t>examine and articulate Latin@ art through an interactive approach with rubric-guided standards</w:t>
            </w:r>
            <w:r w:rsidR="00A677EF">
              <w:rPr>
                <w:rFonts w:ascii="Times New Roman" w:hAnsi="Times New Roman" w:cs="Times New Roman"/>
                <w:sz w:val="24"/>
                <w:szCs w:val="24"/>
              </w:rPr>
              <w:t xml:space="preserve">.  For example, </w:t>
            </w:r>
            <w:r w:rsidR="00D37DD1">
              <w:rPr>
                <w:rFonts w:ascii="Times New Roman" w:hAnsi="Times New Roman" w:cs="Times New Roman"/>
                <w:sz w:val="24"/>
                <w:szCs w:val="24"/>
              </w:rPr>
              <w:t>a group of</w:t>
            </w:r>
            <w:r w:rsidR="00A677EF">
              <w:rPr>
                <w:rFonts w:ascii="Times New Roman" w:hAnsi="Times New Roman" w:cs="Times New Roman"/>
                <w:sz w:val="24"/>
                <w:szCs w:val="24"/>
              </w:rPr>
              <w:t xml:space="preserve"> </w:t>
            </w:r>
            <w:r w:rsidR="00422772">
              <w:rPr>
                <w:rFonts w:ascii="Times New Roman" w:hAnsi="Times New Roman" w:cs="Times New Roman"/>
                <w:sz w:val="24"/>
                <w:szCs w:val="24"/>
              </w:rPr>
              <w:t xml:space="preserve">students </w:t>
            </w:r>
            <w:r w:rsidR="00A677EF">
              <w:rPr>
                <w:rFonts w:ascii="Times New Roman" w:hAnsi="Times New Roman" w:cs="Times New Roman"/>
                <w:sz w:val="24"/>
                <w:szCs w:val="24"/>
              </w:rPr>
              <w:t>visual</w:t>
            </w:r>
            <w:r w:rsidR="00D37DD1">
              <w:rPr>
                <w:rFonts w:ascii="Times New Roman" w:hAnsi="Times New Roman" w:cs="Times New Roman"/>
                <w:sz w:val="24"/>
                <w:szCs w:val="24"/>
              </w:rPr>
              <w:t>ly</w:t>
            </w:r>
            <w:r w:rsidR="00A677EF">
              <w:rPr>
                <w:rFonts w:ascii="Times New Roman" w:hAnsi="Times New Roman" w:cs="Times New Roman"/>
                <w:sz w:val="24"/>
                <w:szCs w:val="24"/>
              </w:rPr>
              <w:t xml:space="preserve"> analy</w:t>
            </w:r>
            <w:r w:rsidR="00D37DD1">
              <w:rPr>
                <w:rFonts w:ascii="Times New Roman" w:hAnsi="Times New Roman" w:cs="Times New Roman"/>
                <w:sz w:val="24"/>
                <w:szCs w:val="24"/>
              </w:rPr>
              <w:t>zed</w:t>
            </w:r>
            <w:r w:rsidR="00422772">
              <w:rPr>
                <w:rFonts w:ascii="Times New Roman" w:hAnsi="Times New Roman" w:cs="Times New Roman"/>
                <w:sz w:val="24"/>
                <w:szCs w:val="24"/>
              </w:rPr>
              <w:t>, expound</w:t>
            </w:r>
            <w:r w:rsidR="00D37DD1">
              <w:rPr>
                <w:rFonts w:ascii="Times New Roman" w:hAnsi="Times New Roman" w:cs="Times New Roman"/>
                <w:sz w:val="24"/>
                <w:szCs w:val="24"/>
              </w:rPr>
              <w:t>ed</w:t>
            </w:r>
            <w:r w:rsidR="00422772">
              <w:rPr>
                <w:rFonts w:ascii="Times New Roman" w:hAnsi="Times New Roman" w:cs="Times New Roman"/>
                <w:sz w:val="24"/>
                <w:szCs w:val="24"/>
              </w:rPr>
              <w:t xml:space="preserve"> upon the historical context and the basis for interpretation </w:t>
            </w:r>
            <w:r w:rsidR="00A677EF">
              <w:rPr>
                <w:rFonts w:ascii="Times New Roman" w:hAnsi="Times New Roman" w:cs="Times New Roman"/>
                <w:sz w:val="24"/>
                <w:szCs w:val="24"/>
              </w:rPr>
              <w:t xml:space="preserve">of the painting </w:t>
            </w:r>
            <w:r w:rsidR="00A677EF" w:rsidRPr="00A677EF">
              <w:rPr>
                <w:rFonts w:ascii="Times New Roman" w:hAnsi="Times New Roman" w:cs="Times New Roman"/>
                <w:i/>
                <w:sz w:val="24"/>
                <w:szCs w:val="24"/>
              </w:rPr>
              <w:t xml:space="preserve">The Arrest of the </w:t>
            </w:r>
            <w:proofErr w:type="spellStart"/>
            <w:r w:rsidR="00A677EF" w:rsidRPr="00A677EF">
              <w:rPr>
                <w:rFonts w:ascii="Times New Roman" w:hAnsi="Times New Roman" w:cs="Times New Roman"/>
                <w:i/>
                <w:sz w:val="24"/>
                <w:szCs w:val="24"/>
              </w:rPr>
              <w:t>Paleteros</w:t>
            </w:r>
            <w:proofErr w:type="spellEnd"/>
            <w:r w:rsidR="00A677EF">
              <w:rPr>
                <w:rFonts w:ascii="Times New Roman" w:hAnsi="Times New Roman" w:cs="Times New Roman"/>
                <w:sz w:val="24"/>
                <w:szCs w:val="24"/>
              </w:rPr>
              <w:t xml:space="preserve"> by the Mexican American artist Frank Romero.</w:t>
            </w:r>
            <w:r w:rsidR="00F0436B">
              <w:rPr>
                <w:rFonts w:ascii="Times New Roman" w:hAnsi="Times New Roman" w:cs="Times New Roman"/>
                <w:sz w:val="24"/>
                <w:szCs w:val="24"/>
              </w:rPr>
              <w:t xml:space="preserve">  This involved them </w:t>
            </w:r>
            <w:r w:rsidR="00F0436B" w:rsidRPr="00BC2B83">
              <w:rPr>
                <w:rFonts w:ascii="Times New Roman" w:hAnsi="Times New Roman" w:cs="Times New Roman"/>
                <w:sz w:val="24"/>
                <w:szCs w:val="24"/>
              </w:rPr>
              <w:t>display</w:t>
            </w:r>
            <w:r w:rsidR="00F0436B">
              <w:rPr>
                <w:rFonts w:ascii="Times New Roman" w:hAnsi="Times New Roman" w:cs="Times New Roman"/>
                <w:sz w:val="24"/>
                <w:szCs w:val="24"/>
              </w:rPr>
              <w:t>ing</w:t>
            </w:r>
            <w:r w:rsidR="00F0436B" w:rsidRPr="00BC2B83">
              <w:rPr>
                <w:rFonts w:ascii="Times New Roman" w:hAnsi="Times New Roman" w:cs="Times New Roman"/>
                <w:sz w:val="24"/>
                <w:szCs w:val="24"/>
              </w:rPr>
              <w:t xml:space="preserve"> some ability to conduct research, critically evaluating evidence, </w:t>
            </w:r>
            <w:r w:rsidR="00F0436B">
              <w:rPr>
                <w:rFonts w:ascii="Times New Roman" w:hAnsi="Times New Roman" w:cs="Times New Roman"/>
                <w:sz w:val="24"/>
                <w:szCs w:val="24"/>
              </w:rPr>
              <w:t xml:space="preserve">and </w:t>
            </w:r>
            <w:r w:rsidR="00F0436B" w:rsidRPr="00BC2B83">
              <w:rPr>
                <w:rFonts w:ascii="Times New Roman" w:hAnsi="Times New Roman" w:cs="Times New Roman"/>
                <w:sz w:val="24"/>
                <w:szCs w:val="24"/>
              </w:rPr>
              <w:t>documenting the source of their information for their oral</w:t>
            </w:r>
            <w:r w:rsidR="00F0436B">
              <w:rPr>
                <w:rFonts w:ascii="Times New Roman" w:hAnsi="Times New Roman" w:cs="Times New Roman"/>
                <w:sz w:val="24"/>
                <w:szCs w:val="24"/>
              </w:rPr>
              <w:t xml:space="preserve"> presentation</w:t>
            </w:r>
            <w:r w:rsidR="00F0436B" w:rsidRPr="00D70C80">
              <w:rPr>
                <w:rFonts w:ascii="Times New Roman" w:hAnsi="Times New Roman" w:cs="Times New Roman"/>
                <w:sz w:val="24"/>
                <w:szCs w:val="24"/>
              </w:rPr>
              <w:t>.</w:t>
            </w:r>
            <w:r w:rsidR="00F0436B">
              <w:rPr>
                <w:rFonts w:ascii="Times New Roman" w:hAnsi="Times New Roman" w:cs="Times New Roman"/>
                <w:sz w:val="24"/>
                <w:szCs w:val="24"/>
              </w:rPr>
              <w:t xml:space="preserve">  In addition, the process allowed the presenting students and their audience to </w:t>
            </w:r>
            <w:r w:rsidR="00A677EF" w:rsidRPr="00BC2B83">
              <w:rPr>
                <w:rFonts w:ascii="Times New Roman" w:hAnsi="Times New Roman" w:cs="Times New Roman"/>
                <w:sz w:val="24"/>
                <w:szCs w:val="24"/>
              </w:rPr>
              <w:t>become aware of the connection between art, culture, and community, as well as the importance of art in Chican@/Latin@ communities</w:t>
            </w:r>
            <w:r w:rsidR="00F0436B">
              <w:rPr>
                <w:rFonts w:ascii="Times New Roman" w:hAnsi="Times New Roman" w:cs="Times New Roman"/>
                <w:sz w:val="24"/>
                <w:szCs w:val="24"/>
              </w:rPr>
              <w:t>.</w:t>
            </w:r>
            <w:r w:rsidR="00A677EF" w:rsidRPr="00BC2B83">
              <w:rPr>
                <w:rFonts w:ascii="Times New Roman" w:hAnsi="Times New Roman" w:cs="Times New Roman"/>
                <w:sz w:val="24"/>
                <w:szCs w:val="24"/>
              </w:rPr>
              <w:t xml:space="preserve"> </w:t>
            </w:r>
          </w:p>
          <w:p w:rsidR="00096144" w:rsidRPr="00D70C80" w:rsidRDefault="00096144" w:rsidP="009B676C">
            <w:pPr>
              <w:contextualSpacing/>
              <w:rPr>
                <w:rFonts w:ascii="Times New Roman" w:hAnsi="Times New Roman" w:cs="Times New Roman"/>
                <w:sz w:val="24"/>
                <w:szCs w:val="24"/>
              </w:rPr>
            </w:pPr>
          </w:p>
          <w:p w:rsidR="009B676C" w:rsidRPr="00637060" w:rsidRDefault="00096144" w:rsidP="009B676C">
            <w:pPr>
              <w:contextualSpacing/>
              <w:rPr>
                <w:rFonts w:ascii="Times New Roman" w:hAnsi="Times New Roman" w:cs="Times New Roman"/>
                <w:sz w:val="24"/>
                <w:szCs w:val="24"/>
              </w:rPr>
            </w:pPr>
            <w:r>
              <w:rPr>
                <w:rFonts w:ascii="Times New Roman" w:hAnsi="Times New Roman" w:cs="Times New Roman"/>
                <w:sz w:val="24"/>
                <w:szCs w:val="24"/>
              </w:rPr>
              <w:t>During the s</w:t>
            </w:r>
            <w:r w:rsidR="00637060">
              <w:rPr>
                <w:rFonts w:ascii="Times New Roman" w:hAnsi="Times New Roman" w:cs="Times New Roman"/>
                <w:sz w:val="24"/>
                <w:szCs w:val="24"/>
              </w:rPr>
              <w:t xml:space="preserve">tudent </w:t>
            </w:r>
            <w:r w:rsidR="00345E31">
              <w:rPr>
                <w:rFonts w:ascii="Times New Roman" w:hAnsi="Times New Roman" w:cs="Times New Roman"/>
                <w:sz w:val="24"/>
                <w:szCs w:val="24"/>
              </w:rPr>
              <w:t xml:space="preserve">group </w:t>
            </w:r>
            <w:r w:rsidR="00637060">
              <w:rPr>
                <w:rFonts w:ascii="Times New Roman" w:hAnsi="Times New Roman" w:cs="Times New Roman"/>
                <w:sz w:val="24"/>
                <w:szCs w:val="24"/>
              </w:rPr>
              <w:t>oral presentations</w:t>
            </w:r>
            <w:r>
              <w:rPr>
                <w:rFonts w:ascii="Times New Roman" w:hAnsi="Times New Roman" w:cs="Times New Roman"/>
                <w:sz w:val="24"/>
                <w:szCs w:val="24"/>
              </w:rPr>
              <w:t>,</w:t>
            </w:r>
            <w:r w:rsidR="00637060">
              <w:rPr>
                <w:rFonts w:ascii="Times New Roman" w:hAnsi="Times New Roman" w:cs="Times New Roman"/>
                <w:sz w:val="24"/>
                <w:szCs w:val="24"/>
              </w:rPr>
              <w:t xml:space="preserve"> t</w:t>
            </w:r>
            <w:r w:rsidR="00637060" w:rsidRPr="00637060">
              <w:rPr>
                <w:rFonts w:ascii="Times New Roman" w:hAnsi="Times New Roman" w:cs="Times New Roman"/>
                <w:sz w:val="24"/>
              </w:rPr>
              <w:t>wo instructors</w:t>
            </w:r>
            <w:r w:rsidR="00AB1D4B">
              <w:rPr>
                <w:rFonts w:ascii="Times New Roman" w:hAnsi="Times New Roman" w:cs="Times New Roman"/>
                <w:sz w:val="24"/>
              </w:rPr>
              <w:t xml:space="preserve"> </w:t>
            </w:r>
            <w:r w:rsidR="00AB1D4B" w:rsidRPr="00637060">
              <w:rPr>
                <w:rFonts w:ascii="Times New Roman" w:hAnsi="Times New Roman" w:cs="Times New Roman"/>
                <w:sz w:val="24"/>
              </w:rPr>
              <w:t>(the course instructor and a CLAS faculty member)</w:t>
            </w:r>
            <w:r w:rsidR="00637060" w:rsidRPr="00637060">
              <w:rPr>
                <w:rFonts w:ascii="Times New Roman" w:hAnsi="Times New Roman" w:cs="Times New Roman"/>
                <w:sz w:val="24"/>
              </w:rPr>
              <w:t xml:space="preserve"> conducted the oral rubric assessment of </w:t>
            </w:r>
            <w:r>
              <w:rPr>
                <w:rFonts w:ascii="Times New Roman" w:hAnsi="Times New Roman" w:cs="Times New Roman"/>
                <w:sz w:val="24"/>
              </w:rPr>
              <w:t xml:space="preserve">each </w:t>
            </w:r>
            <w:r w:rsidR="00637060" w:rsidRPr="00637060">
              <w:rPr>
                <w:rFonts w:ascii="Times New Roman" w:hAnsi="Times New Roman" w:cs="Times New Roman"/>
                <w:sz w:val="24"/>
              </w:rPr>
              <w:t xml:space="preserve">student </w:t>
            </w:r>
            <w:r w:rsidR="00345E31">
              <w:rPr>
                <w:rFonts w:ascii="Times New Roman" w:hAnsi="Times New Roman" w:cs="Times New Roman"/>
                <w:sz w:val="24"/>
              </w:rPr>
              <w:t xml:space="preserve">group </w:t>
            </w:r>
            <w:r w:rsidR="00637060" w:rsidRPr="00637060">
              <w:rPr>
                <w:rFonts w:ascii="Times New Roman" w:hAnsi="Times New Roman" w:cs="Times New Roman"/>
                <w:sz w:val="24"/>
              </w:rPr>
              <w:t xml:space="preserve">oral presentation.  </w:t>
            </w:r>
          </w:p>
          <w:p w:rsidR="009B676C" w:rsidRDefault="00637060" w:rsidP="009B676C">
            <w:pPr>
              <w:contextualSpacing/>
              <w:rPr>
                <w:rFonts w:ascii="Times New Roman" w:hAnsi="Times New Roman" w:cs="Times New Roman"/>
                <w:sz w:val="24"/>
                <w:szCs w:val="24"/>
              </w:rPr>
            </w:pPr>
            <w:r>
              <w:rPr>
                <w:rFonts w:ascii="Times New Roman" w:hAnsi="Times New Roman" w:cs="Times New Roman"/>
                <w:sz w:val="24"/>
                <w:szCs w:val="24"/>
              </w:rPr>
              <w:t>[Please see appendix A for oral presentation rubric.]</w:t>
            </w:r>
          </w:p>
          <w:p w:rsidR="003E1922" w:rsidRDefault="003E1922" w:rsidP="009B676C">
            <w:pPr>
              <w:contextualSpacing/>
              <w:rPr>
                <w:rFonts w:ascii="Times New Roman" w:hAnsi="Times New Roman" w:cs="Times New Roman"/>
                <w:sz w:val="24"/>
                <w:szCs w:val="24"/>
              </w:rPr>
            </w:pPr>
          </w:p>
          <w:p w:rsidR="0097771D" w:rsidRDefault="0097771D" w:rsidP="009B676C">
            <w:pPr>
              <w:contextualSpacing/>
              <w:rPr>
                <w:rFonts w:ascii="Times New Roman" w:hAnsi="Times New Roman" w:cs="Times New Roman"/>
                <w:sz w:val="24"/>
                <w:szCs w:val="24"/>
              </w:rPr>
            </w:pPr>
          </w:p>
          <w:p w:rsidR="0097771D" w:rsidRDefault="0097771D" w:rsidP="009B676C">
            <w:pPr>
              <w:contextualSpacing/>
              <w:rPr>
                <w:rFonts w:ascii="Times New Roman" w:hAnsi="Times New Roman" w:cs="Times New Roman"/>
                <w:sz w:val="24"/>
                <w:szCs w:val="24"/>
              </w:rPr>
            </w:pPr>
          </w:p>
          <w:p w:rsidR="009B676C" w:rsidRDefault="009B676C" w:rsidP="009B676C">
            <w:pPr>
              <w:contextualSpacing/>
              <w:rPr>
                <w:rFonts w:ascii="Times New Roman" w:hAnsi="Times New Roman" w:cs="Times New Roman"/>
                <w:sz w:val="24"/>
                <w:szCs w:val="24"/>
              </w:rPr>
            </w:pPr>
          </w:p>
        </w:tc>
      </w:tr>
      <w:tr w:rsidR="009B676C" w:rsidTr="009B676C">
        <w:tc>
          <w:tcPr>
            <w:tcW w:w="9350" w:type="dxa"/>
          </w:tcPr>
          <w:p w:rsidR="009B676C" w:rsidRDefault="009B676C" w:rsidP="009B676C">
            <w:pPr>
              <w:contextualSpacing/>
              <w:rPr>
                <w:rFonts w:ascii="Times New Roman" w:hAnsi="Times New Roman" w:cs="Times New Roman"/>
                <w:sz w:val="24"/>
                <w:szCs w:val="24"/>
              </w:rPr>
            </w:pPr>
            <w:r w:rsidRPr="00C60BD6">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Pr="009B676C">
              <w:rPr>
                <w:rFonts w:ascii="Times New Roman" w:hAnsi="Times New Roman" w:cs="Times New Roman"/>
                <w:b/>
                <w:sz w:val="24"/>
                <w:szCs w:val="24"/>
              </w:rPr>
              <w:t>What did you discover from the data?</w:t>
            </w:r>
          </w:p>
          <w:p w:rsidR="009B676C" w:rsidRDefault="009B676C" w:rsidP="009B676C">
            <w:pPr>
              <w:contextualSpacing/>
              <w:rPr>
                <w:rFonts w:ascii="Times New Roman" w:hAnsi="Times New Roman" w:cs="Times New Roman"/>
                <w:sz w:val="24"/>
                <w:szCs w:val="24"/>
              </w:rPr>
            </w:pPr>
          </w:p>
          <w:p w:rsidR="00AA6CD2" w:rsidRPr="00AA6CD2" w:rsidRDefault="00AA6CD2" w:rsidP="00AA6CD2">
            <w:pPr>
              <w:ind w:firstLine="720"/>
              <w:rPr>
                <w:rFonts w:ascii="Times New Roman" w:hAnsi="Times New Roman" w:cs="Times New Roman"/>
                <w:b/>
                <w:sz w:val="24"/>
              </w:rPr>
            </w:pPr>
            <w:r w:rsidRPr="00AA6CD2">
              <w:rPr>
                <w:rFonts w:ascii="Times New Roman" w:hAnsi="Times New Roman" w:cs="Times New Roman"/>
                <w:sz w:val="24"/>
                <w:szCs w:val="24"/>
              </w:rPr>
              <w:t xml:space="preserve">The following are the percentages of students who met the standard outcome </w:t>
            </w:r>
            <w:r w:rsidR="00D13DEC">
              <w:rPr>
                <w:rFonts w:ascii="Times New Roman" w:hAnsi="Times New Roman" w:cs="Times New Roman"/>
                <w:sz w:val="24"/>
                <w:szCs w:val="24"/>
              </w:rPr>
              <w:t xml:space="preserve">based on the rubric </w:t>
            </w:r>
            <w:r w:rsidRPr="00AA6CD2">
              <w:rPr>
                <w:rFonts w:ascii="Times New Roman" w:hAnsi="Times New Roman" w:cs="Times New Roman"/>
                <w:sz w:val="24"/>
                <w:szCs w:val="24"/>
              </w:rPr>
              <w:t>for</w:t>
            </w:r>
            <w:r w:rsidRPr="00AA6CD2">
              <w:rPr>
                <w:rFonts w:ascii="Times New Roman" w:hAnsi="Times New Roman" w:cs="Times New Roman"/>
                <w:i/>
                <w:sz w:val="24"/>
                <w:szCs w:val="24"/>
              </w:rPr>
              <w:t xml:space="preserve"> </w:t>
            </w:r>
            <w:r w:rsidRPr="00AA6CD2">
              <w:rPr>
                <w:rFonts w:ascii="Times New Roman" w:hAnsi="Times New Roman" w:cs="Times New Roman"/>
                <w:sz w:val="24"/>
                <w:szCs w:val="24"/>
              </w:rPr>
              <w:t xml:space="preserve">the </w:t>
            </w:r>
            <w:r w:rsidRPr="00AA6CD2">
              <w:rPr>
                <w:rFonts w:ascii="Times New Roman" w:hAnsi="Times New Roman" w:cs="Times New Roman"/>
                <w:b/>
                <w:i/>
                <w:sz w:val="24"/>
                <w:szCs w:val="24"/>
              </w:rPr>
              <w:t>Oral Communication Evaluation Assignment</w:t>
            </w:r>
            <w:r w:rsidRPr="00AA6CD2">
              <w:rPr>
                <w:rFonts w:ascii="Times New Roman" w:hAnsi="Times New Roman" w:cs="Times New Roman"/>
                <w:sz w:val="24"/>
                <w:szCs w:val="24"/>
              </w:rPr>
              <w:t xml:space="preserve"> in lower division course: one face-to-face CLAS 9 Chicano Artistic Expression, measuring </w:t>
            </w:r>
            <w:r w:rsidRPr="00AA6CD2">
              <w:rPr>
                <w:rFonts w:ascii="Times New Roman" w:hAnsi="Times New Roman" w:cs="Times New Roman"/>
                <w:i/>
                <w:sz w:val="24"/>
                <w:szCs w:val="24"/>
              </w:rPr>
              <w:t>outcomes numbers 1, 3, and 4</w:t>
            </w:r>
            <w:r w:rsidRPr="00AA6CD2">
              <w:rPr>
                <w:rFonts w:ascii="Times New Roman" w:hAnsi="Times New Roman" w:cs="Times New Roman"/>
                <w:sz w:val="24"/>
                <w:szCs w:val="24"/>
              </w:rPr>
              <w:t>, fall 2017 and spring 2018.</w:t>
            </w:r>
          </w:p>
          <w:p w:rsidR="00AA6CD2" w:rsidRDefault="00AA6CD2" w:rsidP="00AA6CD2"/>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91"/>
              <w:gridCol w:w="1980"/>
              <w:gridCol w:w="1350"/>
              <w:gridCol w:w="1350"/>
            </w:tblGrid>
            <w:tr w:rsidR="00AA6CD2" w:rsidTr="00AA6CD2">
              <w:tc>
                <w:tcPr>
                  <w:tcW w:w="1149" w:type="dxa"/>
                  <w:shd w:val="clear" w:color="auto" w:fill="auto"/>
                </w:tcPr>
                <w:p w:rsidR="00AA6CD2" w:rsidRPr="00AA6CD2" w:rsidRDefault="00AA6CD2" w:rsidP="00AA6CD2">
                  <w:pPr>
                    <w:rPr>
                      <w:rFonts w:ascii="Times New Roman" w:hAnsi="Times New Roman" w:cs="Times New Roman"/>
                      <w:b/>
                      <w:sz w:val="24"/>
                    </w:rPr>
                  </w:pPr>
                  <w:r w:rsidRPr="00AA6CD2">
                    <w:rPr>
                      <w:rFonts w:ascii="Times New Roman" w:hAnsi="Times New Roman" w:cs="Times New Roman"/>
                      <w:b/>
                      <w:sz w:val="24"/>
                    </w:rPr>
                    <w:t>Semester</w:t>
                  </w:r>
                </w:p>
              </w:tc>
              <w:tc>
                <w:tcPr>
                  <w:tcW w:w="1191" w:type="dxa"/>
                  <w:shd w:val="clear" w:color="auto" w:fill="auto"/>
                </w:tcPr>
                <w:p w:rsidR="00AA6CD2" w:rsidRPr="00AA6CD2" w:rsidRDefault="00AA6CD2" w:rsidP="00AA6CD2">
                  <w:pPr>
                    <w:rPr>
                      <w:rFonts w:ascii="Times New Roman" w:hAnsi="Times New Roman" w:cs="Times New Roman"/>
                      <w:b/>
                      <w:sz w:val="24"/>
                    </w:rPr>
                  </w:pPr>
                  <w:r w:rsidRPr="00AA6CD2">
                    <w:rPr>
                      <w:rFonts w:ascii="Times New Roman" w:hAnsi="Times New Roman" w:cs="Times New Roman"/>
                      <w:b/>
                      <w:sz w:val="24"/>
                    </w:rPr>
                    <w:t>Course</w:t>
                  </w:r>
                </w:p>
              </w:tc>
              <w:tc>
                <w:tcPr>
                  <w:tcW w:w="1980" w:type="dxa"/>
                  <w:shd w:val="clear" w:color="auto" w:fill="auto"/>
                </w:tcPr>
                <w:p w:rsidR="00AA6CD2" w:rsidRPr="00AA6CD2" w:rsidRDefault="00AA6CD2" w:rsidP="00357C84">
                  <w:pPr>
                    <w:rPr>
                      <w:rFonts w:ascii="Times New Roman" w:hAnsi="Times New Roman" w:cs="Times New Roman"/>
                      <w:b/>
                      <w:sz w:val="24"/>
                    </w:rPr>
                  </w:pPr>
                  <w:r w:rsidRPr="00AA6CD2">
                    <w:rPr>
                      <w:rFonts w:ascii="Times New Roman" w:hAnsi="Times New Roman" w:cs="Times New Roman"/>
                      <w:b/>
                      <w:sz w:val="24"/>
                    </w:rPr>
                    <w:t>Percentage of Groups Who Met Standard Outcome (Covered All Components)</w:t>
                  </w:r>
                </w:p>
              </w:tc>
              <w:tc>
                <w:tcPr>
                  <w:tcW w:w="1350" w:type="dxa"/>
                  <w:shd w:val="clear" w:color="auto" w:fill="auto"/>
                </w:tcPr>
                <w:p w:rsidR="00AA6CD2" w:rsidRPr="00AA6CD2" w:rsidRDefault="00AA6CD2" w:rsidP="00AA6CD2">
                  <w:pPr>
                    <w:rPr>
                      <w:rFonts w:ascii="Times New Roman" w:hAnsi="Times New Roman" w:cs="Times New Roman"/>
                      <w:b/>
                      <w:sz w:val="24"/>
                    </w:rPr>
                  </w:pPr>
                  <w:r w:rsidRPr="00AA6CD2">
                    <w:rPr>
                      <w:rFonts w:ascii="Times New Roman" w:hAnsi="Times New Roman" w:cs="Times New Roman"/>
                      <w:b/>
                      <w:sz w:val="24"/>
                    </w:rPr>
                    <w:t xml:space="preserve">Number of Groups  </w:t>
                  </w:r>
                </w:p>
              </w:tc>
              <w:tc>
                <w:tcPr>
                  <w:tcW w:w="1350" w:type="dxa"/>
                  <w:shd w:val="clear" w:color="auto" w:fill="auto"/>
                </w:tcPr>
                <w:p w:rsidR="00AA6CD2" w:rsidRPr="00AA6CD2" w:rsidRDefault="00AA6CD2" w:rsidP="00AA6CD2">
                  <w:pPr>
                    <w:rPr>
                      <w:rFonts w:ascii="Times New Roman" w:hAnsi="Times New Roman" w:cs="Times New Roman"/>
                      <w:b/>
                      <w:sz w:val="24"/>
                    </w:rPr>
                  </w:pPr>
                  <w:r w:rsidRPr="00AA6CD2">
                    <w:rPr>
                      <w:rFonts w:ascii="Times New Roman" w:hAnsi="Times New Roman" w:cs="Times New Roman"/>
                      <w:b/>
                      <w:sz w:val="24"/>
                    </w:rPr>
                    <w:t>Number of Students</w:t>
                  </w:r>
                </w:p>
              </w:tc>
            </w:tr>
            <w:tr w:rsidR="00AA6CD2" w:rsidTr="00AA6CD2">
              <w:tc>
                <w:tcPr>
                  <w:tcW w:w="1149"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 xml:space="preserve">Fall 17 </w:t>
                  </w:r>
                </w:p>
              </w:tc>
              <w:tc>
                <w:tcPr>
                  <w:tcW w:w="1191"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CLAS 9-3</w:t>
                  </w:r>
                </w:p>
              </w:tc>
              <w:tc>
                <w:tcPr>
                  <w:tcW w:w="1980"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50%</w:t>
                  </w:r>
                </w:p>
              </w:tc>
              <w:tc>
                <w:tcPr>
                  <w:tcW w:w="1350"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8</w:t>
                  </w:r>
                </w:p>
              </w:tc>
              <w:tc>
                <w:tcPr>
                  <w:tcW w:w="1350"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43</w:t>
                  </w:r>
                </w:p>
              </w:tc>
            </w:tr>
            <w:tr w:rsidR="00AA6CD2" w:rsidTr="00AA6CD2">
              <w:tc>
                <w:tcPr>
                  <w:tcW w:w="1149"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Fall 17</w:t>
                  </w:r>
                </w:p>
              </w:tc>
              <w:tc>
                <w:tcPr>
                  <w:tcW w:w="1191"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CLAS 9-4</w:t>
                  </w:r>
                </w:p>
              </w:tc>
              <w:tc>
                <w:tcPr>
                  <w:tcW w:w="1980"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100%</w:t>
                  </w:r>
                </w:p>
              </w:tc>
              <w:tc>
                <w:tcPr>
                  <w:tcW w:w="1350"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8</w:t>
                  </w:r>
                </w:p>
              </w:tc>
              <w:tc>
                <w:tcPr>
                  <w:tcW w:w="1350" w:type="dxa"/>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41</w:t>
                  </w:r>
                </w:p>
              </w:tc>
            </w:tr>
            <w:tr w:rsidR="00AA6CD2" w:rsidTr="00AA6CD2">
              <w:tc>
                <w:tcPr>
                  <w:tcW w:w="1149" w:type="dxa"/>
                  <w:tcBorders>
                    <w:top w:val="single" w:sz="4" w:space="0" w:color="auto"/>
                    <w:left w:val="single" w:sz="4" w:space="0" w:color="auto"/>
                    <w:bottom w:val="single" w:sz="4" w:space="0" w:color="auto"/>
                    <w:right w:val="single" w:sz="4" w:space="0" w:color="auto"/>
                  </w:tcBorders>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 xml:space="preserve">Spring 18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CLAS 9-6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6CD2" w:rsidRPr="00AA6CD2" w:rsidRDefault="00AA6CD2" w:rsidP="00AA6CD2">
                  <w:pPr>
                    <w:rPr>
                      <w:rFonts w:ascii="Times New Roman" w:hAnsi="Times New Roman" w:cs="Times New Roman"/>
                    </w:rPr>
                  </w:pPr>
                  <w:r w:rsidRPr="00AA6CD2">
                    <w:rPr>
                      <w:rFonts w:ascii="Times New Roman" w:hAnsi="Times New Roman" w:cs="Times New Roman"/>
                    </w:rPr>
                    <w:t>31</w:t>
                  </w:r>
                </w:p>
              </w:tc>
            </w:tr>
            <w:tr w:rsidR="00AA6CD2" w:rsidTr="00AA6CD2">
              <w:tc>
                <w:tcPr>
                  <w:tcW w:w="1149" w:type="dxa"/>
                  <w:tcBorders>
                    <w:top w:val="single" w:sz="4" w:space="0" w:color="auto"/>
                    <w:left w:val="single" w:sz="4" w:space="0" w:color="auto"/>
                    <w:bottom w:val="single" w:sz="4" w:space="0" w:color="auto"/>
                    <w:right w:val="single" w:sz="4" w:space="0" w:color="auto"/>
                  </w:tcBorders>
                  <w:shd w:val="clear" w:color="auto" w:fill="auto"/>
                </w:tcPr>
                <w:p w:rsidR="00AA6CD2" w:rsidRDefault="00AA6CD2" w:rsidP="00AA6CD2"/>
              </w:tc>
              <w:tc>
                <w:tcPr>
                  <w:tcW w:w="1191" w:type="dxa"/>
                  <w:tcBorders>
                    <w:top w:val="single" w:sz="4" w:space="0" w:color="auto"/>
                    <w:left w:val="single" w:sz="4" w:space="0" w:color="auto"/>
                    <w:bottom w:val="single" w:sz="4" w:space="0" w:color="auto"/>
                    <w:right w:val="single" w:sz="4" w:space="0" w:color="auto"/>
                  </w:tcBorders>
                  <w:shd w:val="clear" w:color="auto" w:fill="auto"/>
                </w:tcPr>
                <w:p w:rsidR="00AA6CD2" w:rsidRDefault="00AA6CD2" w:rsidP="00AA6CD2"/>
              </w:tc>
              <w:tc>
                <w:tcPr>
                  <w:tcW w:w="1980" w:type="dxa"/>
                  <w:tcBorders>
                    <w:top w:val="single" w:sz="4" w:space="0" w:color="auto"/>
                    <w:left w:val="single" w:sz="4" w:space="0" w:color="auto"/>
                    <w:bottom w:val="single" w:sz="4" w:space="0" w:color="auto"/>
                    <w:right w:val="single" w:sz="4" w:space="0" w:color="auto"/>
                  </w:tcBorders>
                  <w:shd w:val="clear" w:color="auto" w:fill="auto"/>
                </w:tcPr>
                <w:p w:rsidR="00AA6CD2" w:rsidRDefault="00AA6CD2" w:rsidP="00AA6CD2"/>
              </w:tc>
              <w:tc>
                <w:tcPr>
                  <w:tcW w:w="1350" w:type="dxa"/>
                  <w:tcBorders>
                    <w:top w:val="single" w:sz="4" w:space="0" w:color="auto"/>
                    <w:left w:val="single" w:sz="4" w:space="0" w:color="auto"/>
                    <w:bottom w:val="single" w:sz="4" w:space="0" w:color="auto"/>
                    <w:right w:val="single" w:sz="4" w:space="0" w:color="auto"/>
                  </w:tcBorders>
                  <w:shd w:val="clear" w:color="auto" w:fill="auto"/>
                </w:tcPr>
                <w:p w:rsidR="00AA6CD2" w:rsidRDefault="00AA6CD2" w:rsidP="00AA6CD2"/>
              </w:tc>
              <w:tc>
                <w:tcPr>
                  <w:tcW w:w="1350" w:type="dxa"/>
                  <w:tcBorders>
                    <w:top w:val="single" w:sz="4" w:space="0" w:color="auto"/>
                    <w:left w:val="single" w:sz="4" w:space="0" w:color="auto"/>
                    <w:bottom w:val="single" w:sz="4" w:space="0" w:color="auto"/>
                    <w:right w:val="single" w:sz="4" w:space="0" w:color="auto"/>
                  </w:tcBorders>
                  <w:shd w:val="clear" w:color="auto" w:fill="auto"/>
                </w:tcPr>
                <w:p w:rsidR="00AA6CD2" w:rsidRDefault="00AA6CD2" w:rsidP="00AA6CD2"/>
              </w:tc>
            </w:tr>
          </w:tbl>
          <w:p w:rsidR="00AA6CD2" w:rsidRDefault="00AA6CD2" w:rsidP="00AA6CD2"/>
          <w:p w:rsidR="00F95B03" w:rsidRDefault="00F95B03" w:rsidP="00AA6CD2">
            <w:pPr>
              <w:ind w:firstLine="720"/>
              <w:rPr>
                <w:rFonts w:ascii="Times New Roman" w:hAnsi="Times New Roman" w:cs="Times New Roman"/>
                <w:sz w:val="24"/>
                <w:szCs w:val="24"/>
              </w:rPr>
            </w:pPr>
            <w:r>
              <w:rPr>
                <w:rFonts w:ascii="Times New Roman" w:hAnsi="Times New Roman" w:cs="Times New Roman"/>
                <w:sz w:val="24"/>
                <w:szCs w:val="24"/>
              </w:rPr>
              <w:t>During the student group oral presentations, t</w:t>
            </w:r>
            <w:r w:rsidRPr="00637060">
              <w:rPr>
                <w:rFonts w:ascii="Times New Roman" w:hAnsi="Times New Roman" w:cs="Times New Roman"/>
                <w:sz w:val="24"/>
              </w:rPr>
              <w:t>wo instructors</w:t>
            </w:r>
            <w:r>
              <w:rPr>
                <w:rFonts w:ascii="Times New Roman" w:hAnsi="Times New Roman" w:cs="Times New Roman"/>
                <w:sz w:val="24"/>
              </w:rPr>
              <w:t xml:space="preserve"> </w:t>
            </w:r>
            <w:r w:rsidRPr="00637060">
              <w:rPr>
                <w:rFonts w:ascii="Times New Roman" w:hAnsi="Times New Roman" w:cs="Times New Roman"/>
                <w:sz w:val="24"/>
              </w:rPr>
              <w:t xml:space="preserve">(the course instructor and a CLAS faculty member) conducted the oral rubric assessment of </w:t>
            </w:r>
            <w:r>
              <w:rPr>
                <w:rFonts w:ascii="Times New Roman" w:hAnsi="Times New Roman" w:cs="Times New Roman"/>
                <w:sz w:val="24"/>
              </w:rPr>
              <w:t xml:space="preserve">each </w:t>
            </w:r>
            <w:r w:rsidRPr="00637060">
              <w:rPr>
                <w:rFonts w:ascii="Times New Roman" w:hAnsi="Times New Roman" w:cs="Times New Roman"/>
                <w:sz w:val="24"/>
              </w:rPr>
              <w:t xml:space="preserve">student </w:t>
            </w:r>
            <w:r>
              <w:rPr>
                <w:rFonts w:ascii="Times New Roman" w:hAnsi="Times New Roman" w:cs="Times New Roman"/>
                <w:sz w:val="24"/>
              </w:rPr>
              <w:t xml:space="preserve">group </w:t>
            </w:r>
            <w:r w:rsidRPr="00637060">
              <w:rPr>
                <w:rFonts w:ascii="Times New Roman" w:hAnsi="Times New Roman" w:cs="Times New Roman"/>
                <w:sz w:val="24"/>
              </w:rPr>
              <w:t>oral presentation.</w:t>
            </w:r>
            <w:r w:rsidR="00AA6CD2" w:rsidRPr="00AA6CD2">
              <w:rPr>
                <w:rFonts w:ascii="Times New Roman" w:hAnsi="Times New Roman" w:cs="Times New Roman"/>
                <w:sz w:val="24"/>
              </w:rPr>
              <w:t xml:space="preserve">  </w:t>
            </w:r>
            <w:r>
              <w:rPr>
                <w:rFonts w:ascii="Times New Roman" w:hAnsi="Times New Roman" w:cs="Times New Roman"/>
                <w:sz w:val="24"/>
              </w:rPr>
              <w:t>T</w:t>
            </w:r>
            <w:r w:rsidR="00AA6CD2" w:rsidRPr="00AA6CD2">
              <w:rPr>
                <w:rFonts w:ascii="Times New Roman" w:hAnsi="Times New Roman" w:cs="Times New Roman"/>
                <w:color w:val="000000"/>
                <w:sz w:val="24"/>
                <w:szCs w:val="24"/>
              </w:rPr>
              <w:t>he</w:t>
            </w:r>
            <w:r w:rsidR="00AA6CD2" w:rsidRPr="00AA6CD2">
              <w:rPr>
                <w:rFonts w:ascii="Times New Roman" w:hAnsi="Times New Roman" w:cs="Times New Roman"/>
                <w:sz w:val="24"/>
              </w:rPr>
              <w:t xml:space="preserve"> </w:t>
            </w:r>
            <w:r w:rsidR="00AA6CD2" w:rsidRPr="00AA6CD2">
              <w:rPr>
                <w:rFonts w:ascii="Times New Roman" w:hAnsi="Times New Roman" w:cs="Times New Roman"/>
                <w:b/>
                <w:i/>
                <w:sz w:val="24"/>
                <w:szCs w:val="24"/>
              </w:rPr>
              <w:t>Oral Communication Evaluation Assignment</w:t>
            </w:r>
            <w:r w:rsidR="00AA6CD2" w:rsidRPr="00AA6CD2">
              <w:rPr>
                <w:rFonts w:ascii="Times New Roman" w:hAnsi="Times New Roman" w:cs="Times New Roman"/>
                <w:sz w:val="24"/>
              </w:rPr>
              <w:t xml:space="preserve"> aimed to </w:t>
            </w:r>
            <w:r w:rsidR="00AA6CD2" w:rsidRPr="00AA6CD2">
              <w:rPr>
                <w:rFonts w:ascii="Times New Roman" w:hAnsi="Times New Roman" w:cs="Times New Roman"/>
                <w:sz w:val="24"/>
                <w:szCs w:val="24"/>
              </w:rPr>
              <w:t xml:space="preserve">reinforce </w:t>
            </w:r>
            <w:r>
              <w:rPr>
                <w:rFonts w:ascii="Times New Roman" w:hAnsi="Times New Roman" w:cs="Times New Roman"/>
                <w:sz w:val="24"/>
                <w:szCs w:val="24"/>
              </w:rPr>
              <w:t xml:space="preserve">and contribute to students’ </w:t>
            </w:r>
            <w:r w:rsidR="00AA6CD2" w:rsidRPr="00AA6CD2">
              <w:rPr>
                <w:rFonts w:ascii="Times New Roman" w:hAnsi="Times New Roman" w:cs="Times New Roman"/>
                <w:sz w:val="24"/>
                <w:szCs w:val="24"/>
              </w:rPr>
              <w:t>performance, analytical, and writing skills</w:t>
            </w:r>
            <w:r>
              <w:rPr>
                <w:rFonts w:ascii="Times New Roman" w:hAnsi="Times New Roman" w:cs="Times New Roman"/>
                <w:sz w:val="24"/>
                <w:szCs w:val="24"/>
              </w:rPr>
              <w:t xml:space="preserve"> through </w:t>
            </w:r>
            <w:r w:rsidRPr="00D70C80">
              <w:rPr>
                <w:rFonts w:ascii="Times New Roman" w:hAnsi="Times New Roman" w:cs="Times New Roman"/>
                <w:sz w:val="24"/>
                <w:szCs w:val="24"/>
              </w:rPr>
              <w:t>examin</w:t>
            </w:r>
            <w:r>
              <w:rPr>
                <w:rFonts w:ascii="Times New Roman" w:hAnsi="Times New Roman" w:cs="Times New Roman"/>
                <w:sz w:val="24"/>
                <w:szCs w:val="24"/>
              </w:rPr>
              <w:t>ation</w:t>
            </w:r>
            <w:r w:rsidRPr="00D70C80">
              <w:rPr>
                <w:rFonts w:ascii="Times New Roman" w:hAnsi="Times New Roman" w:cs="Times New Roman"/>
                <w:sz w:val="24"/>
                <w:szCs w:val="24"/>
              </w:rPr>
              <w:t xml:space="preserve"> and articulat</w:t>
            </w:r>
            <w:r>
              <w:rPr>
                <w:rFonts w:ascii="Times New Roman" w:hAnsi="Times New Roman" w:cs="Times New Roman"/>
                <w:sz w:val="24"/>
                <w:szCs w:val="24"/>
              </w:rPr>
              <w:t>ion of</w:t>
            </w:r>
            <w:r w:rsidRPr="00D70C80">
              <w:rPr>
                <w:rFonts w:ascii="Times New Roman" w:hAnsi="Times New Roman" w:cs="Times New Roman"/>
                <w:sz w:val="24"/>
                <w:szCs w:val="24"/>
              </w:rPr>
              <w:t xml:space="preserve"> Latin@ art through an interactive approach with rubric-guided standards</w:t>
            </w:r>
            <w:r>
              <w:rPr>
                <w:rFonts w:ascii="Times New Roman" w:hAnsi="Times New Roman" w:cs="Times New Roman"/>
                <w:sz w:val="24"/>
                <w:szCs w:val="24"/>
              </w:rPr>
              <w:t>.</w:t>
            </w:r>
          </w:p>
          <w:p w:rsidR="00F95B03" w:rsidRPr="00452E86" w:rsidRDefault="00241BAC" w:rsidP="00AA6CD2">
            <w:pPr>
              <w:ind w:firstLine="720"/>
              <w:rPr>
                <w:rFonts w:ascii="Times New Roman" w:hAnsi="Times New Roman" w:cs="Times New Roman"/>
                <w:sz w:val="24"/>
                <w:szCs w:val="24"/>
              </w:rPr>
            </w:pPr>
            <w:r w:rsidRPr="00452E86">
              <w:rPr>
                <w:rFonts w:ascii="Times New Roman" w:hAnsi="Times New Roman" w:cs="Times New Roman"/>
                <w:sz w:val="24"/>
                <w:szCs w:val="24"/>
              </w:rPr>
              <w:t>The assignment showed the students the importance of group interaction, support, as well as the responsibility of the students to each other and to meet deadlines.  Very importantly, they gained an understanding of delivering a message to an audience.</w:t>
            </w:r>
          </w:p>
          <w:p w:rsidR="002E34B9" w:rsidRPr="00452E86" w:rsidRDefault="002E34B9" w:rsidP="002E34B9">
            <w:pPr>
              <w:ind w:firstLine="720"/>
              <w:rPr>
                <w:rFonts w:ascii="Times New Roman" w:hAnsi="Times New Roman" w:cs="Times New Roman"/>
                <w:sz w:val="24"/>
              </w:rPr>
            </w:pPr>
            <w:r w:rsidRPr="00452E86">
              <w:rPr>
                <w:rFonts w:ascii="Times New Roman" w:hAnsi="Times New Roman" w:cs="Times New Roman"/>
                <w:sz w:val="24"/>
              </w:rPr>
              <w:t xml:space="preserve">Upon examining the </w:t>
            </w:r>
            <w:r w:rsidR="00452E86">
              <w:rPr>
                <w:rFonts w:ascii="Times New Roman" w:hAnsi="Times New Roman" w:cs="Times New Roman"/>
                <w:sz w:val="24"/>
              </w:rPr>
              <w:t xml:space="preserve">issues involved with the </w:t>
            </w:r>
            <w:r w:rsidR="00452E86" w:rsidRPr="00452E86">
              <w:rPr>
                <w:rFonts w:ascii="Times New Roman" w:hAnsi="Times New Roman" w:cs="Times New Roman"/>
                <w:sz w:val="24"/>
              </w:rPr>
              <w:t xml:space="preserve">percentage </w:t>
            </w:r>
            <w:r w:rsidRPr="00452E86">
              <w:rPr>
                <w:rFonts w:ascii="Times New Roman" w:hAnsi="Times New Roman" w:cs="Times New Roman"/>
                <w:sz w:val="24"/>
              </w:rPr>
              <w:t xml:space="preserve">differences between the classes </w:t>
            </w:r>
            <w:r w:rsidR="00452E86">
              <w:rPr>
                <w:rFonts w:ascii="Times New Roman" w:hAnsi="Times New Roman" w:cs="Times New Roman"/>
                <w:sz w:val="24"/>
              </w:rPr>
              <w:t xml:space="preserve">about the meeting of </w:t>
            </w:r>
            <w:r w:rsidRPr="00452E86">
              <w:rPr>
                <w:rFonts w:ascii="Times New Roman" w:hAnsi="Times New Roman" w:cs="Times New Roman"/>
                <w:sz w:val="24"/>
              </w:rPr>
              <w:t xml:space="preserve">the standard, it appeared that the challenge that </w:t>
            </w:r>
            <w:r w:rsidR="00452E86">
              <w:rPr>
                <w:rFonts w:ascii="Times New Roman" w:hAnsi="Times New Roman" w:cs="Times New Roman"/>
                <w:sz w:val="24"/>
              </w:rPr>
              <w:t xml:space="preserve">some of </w:t>
            </w:r>
            <w:r w:rsidRPr="00452E86">
              <w:rPr>
                <w:rFonts w:ascii="Times New Roman" w:hAnsi="Times New Roman" w:cs="Times New Roman"/>
                <w:sz w:val="24"/>
              </w:rPr>
              <w:t xml:space="preserve">the groups had </w:t>
            </w:r>
            <w:r w:rsidR="00452E86">
              <w:rPr>
                <w:rFonts w:ascii="Times New Roman" w:hAnsi="Times New Roman" w:cs="Times New Roman"/>
                <w:sz w:val="24"/>
              </w:rPr>
              <w:t xml:space="preserve">was mainly the </w:t>
            </w:r>
            <w:r w:rsidRPr="00452E86">
              <w:rPr>
                <w:rFonts w:ascii="Times New Roman" w:hAnsi="Times New Roman" w:cs="Times New Roman"/>
                <w:sz w:val="24"/>
              </w:rPr>
              <w:t xml:space="preserve">result </w:t>
            </w:r>
            <w:r w:rsidR="00452E86">
              <w:rPr>
                <w:rFonts w:ascii="Times New Roman" w:hAnsi="Times New Roman" w:cs="Times New Roman"/>
                <w:sz w:val="24"/>
              </w:rPr>
              <w:t xml:space="preserve">of </w:t>
            </w:r>
            <w:r w:rsidRPr="00452E86">
              <w:rPr>
                <w:rFonts w:ascii="Times New Roman" w:hAnsi="Times New Roman" w:cs="Times New Roman"/>
                <w:sz w:val="24"/>
              </w:rPr>
              <w:t>students not</w:t>
            </w:r>
            <w:r w:rsidR="00452E86" w:rsidRPr="00452E86">
              <w:rPr>
                <w:rFonts w:ascii="Times New Roman" w:hAnsi="Times New Roman" w:cs="Times New Roman"/>
                <w:sz w:val="24"/>
              </w:rPr>
              <w:t xml:space="preserve"> effectively</w:t>
            </w:r>
            <w:r w:rsidRPr="00452E86">
              <w:rPr>
                <w:rFonts w:ascii="Times New Roman" w:hAnsi="Times New Roman" w:cs="Times New Roman"/>
                <w:sz w:val="24"/>
              </w:rPr>
              <w:t xml:space="preserve"> utiliz</w:t>
            </w:r>
            <w:r w:rsidR="00452E86">
              <w:rPr>
                <w:rFonts w:ascii="Times New Roman" w:hAnsi="Times New Roman" w:cs="Times New Roman"/>
                <w:sz w:val="24"/>
              </w:rPr>
              <w:t>ing</w:t>
            </w:r>
            <w:r w:rsidRPr="00452E86">
              <w:rPr>
                <w:rFonts w:ascii="Times New Roman" w:hAnsi="Times New Roman" w:cs="Times New Roman"/>
                <w:sz w:val="24"/>
              </w:rPr>
              <w:t xml:space="preserve"> sources/research support for the discussion.</w:t>
            </w:r>
          </w:p>
          <w:p w:rsidR="002E34B9" w:rsidRPr="00452E86" w:rsidRDefault="002E34B9" w:rsidP="002E34B9">
            <w:pPr>
              <w:ind w:firstLine="720"/>
              <w:rPr>
                <w:rFonts w:ascii="Times New Roman" w:hAnsi="Times New Roman" w:cs="Times New Roman"/>
                <w:sz w:val="24"/>
              </w:rPr>
            </w:pPr>
            <w:r w:rsidRPr="00452E86">
              <w:rPr>
                <w:rFonts w:ascii="Times New Roman" w:hAnsi="Times New Roman" w:cs="Times New Roman"/>
                <w:sz w:val="24"/>
              </w:rPr>
              <w:t>The approach to assist the students in improving in this area will be to check the progress of the groups through office conferences.</w:t>
            </w:r>
          </w:p>
          <w:p w:rsidR="002E34B9" w:rsidRPr="002E34B9" w:rsidRDefault="002E34B9" w:rsidP="002E34B9">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2E34B9">
              <w:rPr>
                <w:rFonts w:ascii="Times New Roman" w:hAnsi="Times New Roman" w:cs="Times New Roman"/>
                <w:sz w:val="24"/>
                <w:szCs w:val="24"/>
              </w:rPr>
              <w:t>In addition, the following areas will be considered.</w:t>
            </w:r>
          </w:p>
          <w:p w:rsidR="002E34B9" w:rsidRPr="002E34B9" w:rsidRDefault="002E34B9" w:rsidP="002E34B9">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57034">
              <w:rPr>
                <w:rFonts w:ascii="Times New Roman" w:hAnsi="Times New Roman" w:cs="Times New Roman"/>
                <w:sz w:val="24"/>
                <w:szCs w:val="24"/>
              </w:rPr>
              <w:t xml:space="preserve">    </w:t>
            </w:r>
            <w:r w:rsidRPr="002E34B9">
              <w:rPr>
                <w:rFonts w:ascii="Times New Roman" w:hAnsi="Times New Roman" w:cs="Times New Roman"/>
                <w:sz w:val="24"/>
                <w:szCs w:val="24"/>
              </w:rPr>
              <w:t>The first consideration is</w:t>
            </w:r>
            <w:r w:rsidR="006E481D">
              <w:rPr>
                <w:rFonts w:ascii="Times New Roman" w:hAnsi="Times New Roman" w:cs="Times New Roman"/>
                <w:sz w:val="24"/>
                <w:szCs w:val="24"/>
              </w:rPr>
              <w:t>—</w:t>
            </w:r>
            <w:r w:rsidR="006E481D" w:rsidRPr="002E34B9">
              <w:rPr>
                <w:rFonts w:ascii="Times New Roman" w:hAnsi="Times New Roman" w:cs="Times New Roman"/>
                <w:sz w:val="24"/>
                <w:szCs w:val="24"/>
              </w:rPr>
              <w:t>in addition to the student group presentation</w:t>
            </w:r>
            <w:r w:rsidR="006E481D">
              <w:rPr>
                <w:rFonts w:ascii="Times New Roman" w:hAnsi="Times New Roman" w:cs="Times New Roman"/>
                <w:sz w:val="24"/>
                <w:szCs w:val="24"/>
              </w:rPr>
              <w:t>—</w:t>
            </w:r>
            <w:r w:rsidRPr="002E34B9">
              <w:rPr>
                <w:rFonts w:ascii="Times New Roman" w:hAnsi="Times New Roman" w:cs="Times New Roman"/>
                <w:sz w:val="24"/>
                <w:szCs w:val="24"/>
              </w:rPr>
              <w:t xml:space="preserve">how to assess individual students’ learning and performance.  This can be assessed through an individual student summary about what she/he learned and what the person contributed to the group work through a short essay, short paper, </w:t>
            </w:r>
            <w:r>
              <w:rPr>
                <w:rFonts w:ascii="Times New Roman" w:hAnsi="Times New Roman" w:cs="Times New Roman"/>
                <w:sz w:val="24"/>
                <w:szCs w:val="24"/>
              </w:rPr>
              <w:t xml:space="preserve">and </w:t>
            </w:r>
            <w:r w:rsidRPr="002E34B9">
              <w:rPr>
                <w:rFonts w:ascii="Times New Roman" w:hAnsi="Times New Roman" w:cs="Times New Roman"/>
                <w:sz w:val="24"/>
                <w:szCs w:val="24"/>
              </w:rPr>
              <w:t>journal entries.</w:t>
            </w:r>
          </w:p>
          <w:p w:rsidR="002E34B9" w:rsidRDefault="002E34B9" w:rsidP="002E34B9">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57034">
              <w:rPr>
                <w:rFonts w:ascii="Times New Roman" w:hAnsi="Times New Roman" w:cs="Times New Roman"/>
                <w:sz w:val="24"/>
                <w:szCs w:val="24"/>
              </w:rPr>
              <w:t xml:space="preserve">    </w:t>
            </w:r>
            <w:r w:rsidRPr="002E34B9">
              <w:rPr>
                <w:rFonts w:ascii="Times New Roman" w:hAnsi="Times New Roman" w:cs="Times New Roman"/>
                <w:sz w:val="24"/>
                <w:szCs w:val="24"/>
              </w:rPr>
              <w:t xml:space="preserve">The second consideration is how to assess the dynamics of student groups.  This can involve student groups self-reporting, e.g., each member of the team evaluates the dynamics of the team as a whole or the contributions of his/her teammates; and each team member documents and evaluates </w:t>
            </w:r>
            <w:r w:rsidR="00E87AB8">
              <w:rPr>
                <w:rFonts w:ascii="Times New Roman" w:hAnsi="Times New Roman" w:cs="Times New Roman"/>
                <w:sz w:val="24"/>
                <w:szCs w:val="24"/>
              </w:rPr>
              <w:t>her/</w:t>
            </w:r>
            <w:r w:rsidRPr="002E34B9">
              <w:rPr>
                <w:rFonts w:ascii="Times New Roman" w:hAnsi="Times New Roman" w:cs="Times New Roman"/>
                <w:sz w:val="24"/>
                <w:szCs w:val="24"/>
              </w:rPr>
              <w:t>his own contributions to the team.</w:t>
            </w:r>
          </w:p>
          <w:p w:rsidR="00857034" w:rsidRDefault="00857034" w:rsidP="002E34B9">
            <w:pPr>
              <w:contextualSpacing/>
              <w:rPr>
                <w:rFonts w:ascii="Times New Roman" w:hAnsi="Times New Roman" w:cs="Times New Roman"/>
                <w:sz w:val="24"/>
                <w:szCs w:val="24"/>
              </w:rPr>
            </w:pPr>
          </w:p>
          <w:p w:rsidR="0097771D" w:rsidRPr="002E34B9" w:rsidRDefault="0097771D" w:rsidP="002E34B9">
            <w:pPr>
              <w:contextualSpacing/>
              <w:rPr>
                <w:rFonts w:ascii="Times New Roman" w:hAnsi="Times New Roman" w:cs="Times New Roman"/>
                <w:sz w:val="24"/>
                <w:szCs w:val="24"/>
              </w:rPr>
            </w:pPr>
          </w:p>
          <w:p w:rsidR="00BC2B83" w:rsidRPr="0056413E" w:rsidRDefault="0056413E" w:rsidP="00BC2B83">
            <w:pPr>
              <w:ind w:firstLine="720"/>
              <w:rPr>
                <w:rFonts w:ascii="Times New Roman" w:hAnsi="Times New Roman" w:cs="Times New Roman"/>
                <w:sz w:val="24"/>
              </w:rPr>
            </w:pPr>
            <w:r w:rsidRPr="0056413E">
              <w:rPr>
                <w:rFonts w:ascii="Times New Roman" w:hAnsi="Times New Roman" w:cs="Times New Roman"/>
                <w:b/>
                <w:sz w:val="24"/>
              </w:rPr>
              <w:lastRenderedPageBreak/>
              <w:t>How aligned to outcomes?</w:t>
            </w:r>
          </w:p>
          <w:p w:rsidR="00322BEE" w:rsidRDefault="00066C65" w:rsidP="00322BEE">
            <w:pPr>
              <w:ind w:firstLine="360"/>
              <w:contextualSpacing/>
              <w:rPr>
                <w:rFonts w:ascii="Times New Roman" w:hAnsi="Times New Roman" w:cs="Times New Roman"/>
                <w:sz w:val="24"/>
                <w:szCs w:val="24"/>
              </w:rPr>
            </w:pPr>
            <w:r>
              <w:rPr>
                <w:rFonts w:ascii="Times New Roman" w:hAnsi="Times New Roman" w:cs="Times New Roman"/>
                <w:sz w:val="24"/>
                <w:szCs w:val="24"/>
              </w:rPr>
              <w:t xml:space="preserve">The assignment aligned to the outcomes through the students’ </w:t>
            </w:r>
            <w:r w:rsidR="00857034">
              <w:rPr>
                <w:rFonts w:ascii="Times New Roman" w:hAnsi="Times New Roman" w:cs="Times New Roman"/>
                <w:sz w:val="24"/>
                <w:szCs w:val="24"/>
              </w:rPr>
              <w:t xml:space="preserve">group interactions, </w:t>
            </w:r>
            <w:r>
              <w:rPr>
                <w:rFonts w:ascii="Times New Roman" w:hAnsi="Times New Roman" w:cs="Times New Roman"/>
                <w:sz w:val="24"/>
                <w:szCs w:val="24"/>
              </w:rPr>
              <w:t>development of a</w:t>
            </w:r>
            <w:r w:rsidR="00BC2B83" w:rsidRPr="00BC2B83">
              <w:rPr>
                <w:rFonts w:ascii="Times New Roman" w:hAnsi="Times New Roman" w:cs="Times New Roman"/>
                <w:sz w:val="24"/>
                <w:szCs w:val="24"/>
              </w:rPr>
              <w:t>nalytical skills</w:t>
            </w:r>
            <w:r>
              <w:rPr>
                <w:rFonts w:ascii="Times New Roman" w:hAnsi="Times New Roman" w:cs="Times New Roman"/>
                <w:sz w:val="24"/>
                <w:szCs w:val="24"/>
              </w:rPr>
              <w:t>, which</w:t>
            </w:r>
            <w:r w:rsidR="00BC2B83" w:rsidRPr="00BC2B83">
              <w:rPr>
                <w:rFonts w:ascii="Times New Roman" w:hAnsi="Times New Roman" w:cs="Times New Roman"/>
                <w:sz w:val="24"/>
                <w:szCs w:val="24"/>
              </w:rPr>
              <w:t xml:space="preserve"> improved generally</w:t>
            </w:r>
            <w:r>
              <w:rPr>
                <w:rFonts w:ascii="Times New Roman" w:hAnsi="Times New Roman" w:cs="Times New Roman"/>
                <w:sz w:val="24"/>
                <w:szCs w:val="24"/>
              </w:rPr>
              <w:t xml:space="preserve"> and</w:t>
            </w:r>
            <w:r w:rsidR="00BC2B83" w:rsidRPr="00BC2B83">
              <w:rPr>
                <w:rFonts w:ascii="Times New Roman" w:hAnsi="Times New Roman" w:cs="Times New Roman"/>
                <w:sz w:val="24"/>
                <w:szCs w:val="24"/>
              </w:rPr>
              <w:t xml:space="preserve"> strengthen</w:t>
            </w:r>
            <w:r>
              <w:rPr>
                <w:rFonts w:ascii="Times New Roman" w:hAnsi="Times New Roman" w:cs="Times New Roman"/>
                <w:sz w:val="24"/>
                <w:szCs w:val="24"/>
              </w:rPr>
              <w:t xml:space="preserve">ed </w:t>
            </w:r>
            <w:r w:rsidR="00BC2B83" w:rsidRPr="00BC2B83">
              <w:rPr>
                <w:rFonts w:ascii="Times New Roman" w:hAnsi="Times New Roman" w:cs="Times New Roman"/>
                <w:sz w:val="24"/>
                <w:szCs w:val="24"/>
              </w:rPr>
              <w:t xml:space="preserve">student articulations </w:t>
            </w:r>
            <w:r>
              <w:rPr>
                <w:rFonts w:ascii="Times New Roman" w:hAnsi="Times New Roman" w:cs="Times New Roman"/>
                <w:sz w:val="24"/>
                <w:szCs w:val="24"/>
              </w:rPr>
              <w:t xml:space="preserve">of </w:t>
            </w:r>
            <w:r w:rsidR="00322BEE" w:rsidRPr="00D70C80">
              <w:rPr>
                <w:rFonts w:ascii="Times New Roman" w:hAnsi="Times New Roman" w:cs="Times New Roman"/>
                <w:sz w:val="24"/>
                <w:szCs w:val="24"/>
              </w:rPr>
              <w:t>Latin@ art</w:t>
            </w:r>
            <w:r w:rsidRPr="00BC2B8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C2B83" w:rsidRPr="00BC2B83">
              <w:rPr>
                <w:rFonts w:ascii="Times New Roman" w:hAnsi="Times New Roman" w:cs="Times New Roman"/>
                <w:sz w:val="24"/>
                <w:szCs w:val="24"/>
              </w:rPr>
              <w:t>employing critical thinking</w:t>
            </w:r>
            <w:r w:rsidR="00322BEE" w:rsidRPr="00D70C80">
              <w:rPr>
                <w:rFonts w:ascii="Times New Roman" w:hAnsi="Times New Roman" w:cs="Times New Roman"/>
                <w:sz w:val="24"/>
                <w:szCs w:val="24"/>
              </w:rPr>
              <w:t xml:space="preserve"> through an interactive approach with rubric-guided standards</w:t>
            </w:r>
            <w:r w:rsidR="00322BEE">
              <w:rPr>
                <w:rFonts w:ascii="Times New Roman" w:hAnsi="Times New Roman" w:cs="Times New Roman"/>
                <w:sz w:val="24"/>
                <w:szCs w:val="24"/>
              </w:rPr>
              <w:t>.</w:t>
            </w:r>
          </w:p>
          <w:p w:rsidR="009B676C" w:rsidRDefault="00322BEE" w:rsidP="009B676C">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C2B83" w:rsidRPr="00BC2B83">
              <w:rPr>
                <w:rFonts w:ascii="Times New Roman" w:hAnsi="Times New Roman" w:cs="Times New Roman"/>
                <w:sz w:val="24"/>
                <w:szCs w:val="24"/>
              </w:rPr>
              <w:t>Th</w:t>
            </w:r>
            <w:r w:rsidR="00D501FA">
              <w:rPr>
                <w:rFonts w:ascii="Times New Roman" w:hAnsi="Times New Roman" w:cs="Times New Roman"/>
                <w:sz w:val="24"/>
                <w:szCs w:val="24"/>
              </w:rPr>
              <w:t>rough th</w:t>
            </w:r>
            <w:r w:rsidR="00BC2B83" w:rsidRPr="00BC2B83">
              <w:rPr>
                <w:rFonts w:ascii="Times New Roman" w:hAnsi="Times New Roman" w:cs="Times New Roman"/>
                <w:sz w:val="24"/>
                <w:szCs w:val="24"/>
              </w:rPr>
              <w:t>e student group assignment</w:t>
            </w:r>
            <w:r w:rsidR="00D501FA">
              <w:rPr>
                <w:rFonts w:ascii="Times New Roman" w:hAnsi="Times New Roman" w:cs="Times New Roman"/>
                <w:sz w:val="24"/>
                <w:szCs w:val="24"/>
              </w:rPr>
              <w:t>, they</w:t>
            </w:r>
            <w:r w:rsidR="00BC2B83" w:rsidRPr="00BC2B83">
              <w:rPr>
                <w:rFonts w:ascii="Times New Roman" w:hAnsi="Times New Roman" w:cs="Times New Roman"/>
                <w:sz w:val="24"/>
                <w:szCs w:val="24"/>
              </w:rPr>
              <w:t xml:space="preserve"> become aware of the connection between art, culture, and community, as well as the importance of art in Chican@/Latin@ communities; they also displayed some ability to conduct research, critically evaluating evidence, documenting the source of their information for their oral</w:t>
            </w:r>
            <w:r w:rsidR="00D501FA">
              <w:rPr>
                <w:rFonts w:ascii="Times New Roman" w:hAnsi="Times New Roman" w:cs="Times New Roman"/>
                <w:sz w:val="24"/>
                <w:szCs w:val="24"/>
              </w:rPr>
              <w:t xml:space="preserve"> presentation</w:t>
            </w:r>
            <w:r w:rsidR="00BC2B83" w:rsidRPr="00BC2B83">
              <w:rPr>
                <w:rFonts w:ascii="Times New Roman" w:hAnsi="Times New Roman" w:cs="Times New Roman"/>
                <w:sz w:val="24"/>
                <w:szCs w:val="24"/>
              </w:rPr>
              <w:t>.  All this</w:t>
            </w:r>
            <w:r w:rsidR="00D501FA">
              <w:rPr>
                <w:rFonts w:ascii="Times New Roman" w:hAnsi="Times New Roman" w:cs="Times New Roman"/>
                <w:sz w:val="24"/>
                <w:szCs w:val="24"/>
              </w:rPr>
              <w:t>, in connection to the utilization of the rubric,</w:t>
            </w:r>
            <w:r w:rsidR="00BC2B83" w:rsidRPr="00BC2B83">
              <w:rPr>
                <w:rFonts w:ascii="Times New Roman" w:hAnsi="Times New Roman" w:cs="Times New Roman"/>
                <w:sz w:val="24"/>
                <w:szCs w:val="24"/>
              </w:rPr>
              <w:t xml:space="preserve"> contributed </w:t>
            </w:r>
            <w:r w:rsidR="00D501FA">
              <w:rPr>
                <w:rFonts w:ascii="Times New Roman" w:hAnsi="Times New Roman" w:cs="Times New Roman"/>
                <w:sz w:val="24"/>
                <w:szCs w:val="24"/>
              </w:rPr>
              <w:t xml:space="preserve">by </w:t>
            </w:r>
            <w:r w:rsidR="00BC2B83" w:rsidRPr="00BC2B83">
              <w:rPr>
                <w:rFonts w:ascii="Times New Roman" w:hAnsi="Times New Roman" w:cs="Times New Roman"/>
                <w:sz w:val="24"/>
                <w:szCs w:val="24"/>
              </w:rPr>
              <w:t xml:space="preserve">assisting </w:t>
            </w:r>
            <w:r w:rsidR="00D501FA">
              <w:rPr>
                <w:rFonts w:ascii="Times New Roman" w:hAnsi="Times New Roman" w:cs="Times New Roman"/>
                <w:sz w:val="24"/>
                <w:szCs w:val="24"/>
              </w:rPr>
              <w:t xml:space="preserve">and </w:t>
            </w:r>
            <w:r w:rsidR="00BC2B83" w:rsidRPr="00BC2B83">
              <w:rPr>
                <w:rFonts w:ascii="Times New Roman" w:hAnsi="Times New Roman" w:cs="Times New Roman"/>
                <w:sz w:val="24"/>
                <w:szCs w:val="24"/>
              </w:rPr>
              <w:t xml:space="preserve">directing the study and evaluation/discovery of </w:t>
            </w:r>
            <w:r w:rsidR="00D501FA" w:rsidRPr="00D70C80">
              <w:rPr>
                <w:rFonts w:ascii="Times New Roman" w:hAnsi="Times New Roman" w:cs="Times New Roman"/>
                <w:sz w:val="24"/>
                <w:szCs w:val="24"/>
              </w:rPr>
              <w:t>Latin@ art</w:t>
            </w:r>
            <w:r w:rsidR="00D501FA">
              <w:rPr>
                <w:rFonts w:ascii="Times New Roman" w:hAnsi="Times New Roman" w:cs="Times New Roman"/>
                <w:sz w:val="24"/>
                <w:szCs w:val="24"/>
              </w:rPr>
              <w:t>.</w:t>
            </w:r>
          </w:p>
          <w:p w:rsidR="009B676C" w:rsidRDefault="009B676C" w:rsidP="009B676C">
            <w:pPr>
              <w:contextualSpacing/>
              <w:rPr>
                <w:rFonts w:ascii="Times New Roman" w:hAnsi="Times New Roman" w:cs="Times New Roman"/>
                <w:sz w:val="24"/>
                <w:szCs w:val="24"/>
              </w:rPr>
            </w:pPr>
          </w:p>
        </w:tc>
      </w:tr>
      <w:tr w:rsidR="009B676C" w:rsidTr="009B676C">
        <w:tc>
          <w:tcPr>
            <w:tcW w:w="9350" w:type="dxa"/>
          </w:tcPr>
          <w:p w:rsidR="00D501FA" w:rsidRDefault="00D501FA" w:rsidP="009B676C">
            <w:pPr>
              <w:contextualSpacing/>
              <w:rPr>
                <w:rFonts w:ascii="Times New Roman" w:hAnsi="Times New Roman" w:cs="Times New Roman"/>
                <w:b/>
                <w:sz w:val="24"/>
                <w:szCs w:val="24"/>
              </w:rPr>
            </w:pPr>
          </w:p>
          <w:p w:rsidR="009B676C" w:rsidRDefault="009B676C" w:rsidP="009B676C">
            <w:pPr>
              <w:contextualSpacing/>
              <w:rPr>
                <w:rFonts w:ascii="Times New Roman" w:hAnsi="Times New Roman" w:cs="Times New Roman"/>
                <w:sz w:val="24"/>
                <w:szCs w:val="24"/>
              </w:rPr>
            </w:pPr>
            <w:r w:rsidRPr="00C60BD6">
              <w:rPr>
                <w:rFonts w:ascii="Times New Roman" w:hAnsi="Times New Roman" w:cs="Times New Roman"/>
                <w:b/>
                <w:sz w:val="24"/>
                <w:szCs w:val="24"/>
              </w:rPr>
              <w:t>4.</w:t>
            </w:r>
            <w:r>
              <w:rPr>
                <w:rFonts w:ascii="Times New Roman" w:hAnsi="Times New Roman" w:cs="Times New Roman"/>
                <w:sz w:val="24"/>
                <w:szCs w:val="24"/>
              </w:rPr>
              <w:t xml:space="preserve"> </w:t>
            </w:r>
            <w:r w:rsidRPr="009B676C">
              <w:rPr>
                <w:rFonts w:ascii="Times New Roman" w:hAnsi="Times New Roman" w:cs="Times New Roman"/>
                <w:b/>
                <w:sz w:val="24"/>
                <w:szCs w:val="24"/>
              </w:rPr>
              <w:t>What changes did you make as a result of the data?</w:t>
            </w:r>
          </w:p>
          <w:p w:rsidR="009B676C" w:rsidRDefault="009B676C" w:rsidP="009B676C">
            <w:pPr>
              <w:contextualSpacing/>
              <w:rPr>
                <w:rFonts w:ascii="Times New Roman" w:hAnsi="Times New Roman" w:cs="Times New Roman"/>
                <w:sz w:val="24"/>
                <w:szCs w:val="24"/>
              </w:rPr>
            </w:pPr>
          </w:p>
          <w:p w:rsidR="00506C56" w:rsidRPr="00506C56" w:rsidRDefault="00506C56" w:rsidP="00506C56">
            <w:pPr>
              <w:ind w:firstLine="360"/>
              <w:contextualSpacing/>
              <w:rPr>
                <w:rFonts w:ascii="Times New Roman" w:hAnsi="Times New Roman" w:cs="Times New Roman"/>
                <w:sz w:val="24"/>
                <w:szCs w:val="24"/>
              </w:rPr>
            </w:pPr>
            <w:r w:rsidRPr="00506C56">
              <w:rPr>
                <w:rFonts w:ascii="Times New Roman" w:hAnsi="Times New Roman" w:cs="Times New Roman"/>
                <w:sz w:val="24"/>
                <w:szCs w:val="24"/>
              </w:rPr>
              <w:t>CLAS faculty members continue to assess the Department’s achievement of the goals and student learning outcomes and to improve the curriculum offerings based on the results of assessment measures and outcomes.  This is part of the engagement process brought about by informed decisions for continuous improvement.</w:t>
            </w:r>
          </w:p>
          <w:p w:rsidR="00506C56" w:rsidRPr="00506C56" w:rsidRDefault="00506C56" w:rsidP="00506C56">
            <w:pPr>
              <w:ind w:firstLine="360"/>
              <w:contextualSpacing/>
              <w:rPr>
                <w:rFonts w:ascii="Times New Roman" w:hAnsi="Times New Roman" w:cs="Times New Roman"/>
                <w:sz w:val="24"/>
                <w:szCs w:val="24"/>
              </w:rPr>
            </w:pPr>
          </w:p>
          <w:p w:rsidR="00506C56" w:rsidRPr="00506C56" w:rsidRDefault="00506C56" w:rsidP="00506C56">
            <w:pPr>
              <w:ind w:firstLine="720"/>
              <w:contextualSpacing/>
              <w:rPr>
                <w:rFonts w:ascii="Times New Roman" w:hAnsi="Times New Roman" w:cs="Times New Roman"/>
                <w:sz w:val="24"/>
                <w:szCs w:val="24"/>
              </w:rPr>
            </w:pPr>
            <w:r w:rsidRPr="00506C56">
              <w:rPr>
                <w:rFonts w:ascii="Times New Roman" w:hAnsi="Times New Roman" w:cs="Times New Roman"/>
                <w:sz w:val="24"/>
                <w:szCs w:val="24"/>
              </w:rPr>
              <w:t xml:space="preserve">The </w:t>
            </w:r>
            <w:r w:rsidRPr="009C0B8C">
              <w:rPr>
                <w:rFonts w:ascii="Times New Roman" w:hAnsi="Times New Roman" w:cs="Times New Roman"/>
                <w:sz w:val="24"/>
                <w:szCs w:val="24"/>
              </w:rPr>
              <w:t xml:space="preserve">implementation of </w:t>
            </w:r>
            <w:r w:rsidR="009C0B8C">
              <w:rPr>
                <w:rFonts w:ascii="Times New Roman" w:hAnsi="Times New Roman" w:cs="Times New Roman"/>
                <w:sz w:val="24"/>
                <w:szCs w:val="24"/>
              </w:rPr>
              <w:t xml:space="preserve">oral presentation </w:t>
            </w:r>
            <w:r w:rsidRPr="009C0B8C">
              <w:rPr>
                <w:rFonts w:ascii="Times New Roman" w:hAnsi="Times New Roman" w:cs="Times New Roman"/>
                <w:sz w:val="24"/>
                <w:szCs w:val="24"/>
              </w:rPr>
              <w:t>rubric</w:t>
            </w:r>
            <w:r w:rsidRPr="00506C56">
              <w:rPr>
                <w:rFonts w:ascii="Times New Roman" w:hAnsi="Times New Roman" w:cs="Times New Roman"/>
                <w:sz w:val="24"/>
                <w:szCs w:val="24"/>
              </w:rPr>
              <w:t xml:space="preserve"> allowed the students to better understand the qualities of their work.  This will help students utilize effective criteria for their work.</w:t>
            </w:r>
            <w:r w:rsidR="00237E3A">
              <w:rPr>
                <w:rFonts w:ascii="Times New Roman" w:hAnsi="Times New Roman" w:cs="Times New Roman"/>
                <w:sz w:val="24"/>
                <w:szCs w:val="24"/>
              </w:rPr>
              <w:t xml:space="preserve">  </w:t>
            </w:r>
            <w:r w:rsidRPr="00506C56">
              <w:rPr>
                <w:rFonts w:ascii="Times New Roman" w:hAnsi="Times New Roman" w:cs="Times New Roman"/>
                <w:sz w:val="24"/>
                <w:szCs w:val="24"/>
              </w:rPr>
              <w:t xml:space="preserve">The </w:t>
            </w:r>
            <w:r w:rsidR="00237E3A">
              <w:rPr>
                <w:rFonts w:ascii="Times New Roman" w:hAnsi="Times New Roman" w:cs="Times New Roman"/>
                <w:sz w:val="24"/>
                <w:szCs w:val="24"/>
              </w:rPr>
              <w:t xml:space="preserve">instructor is assisted by the </w:t>
            </w:r>
            <w:r w:rsidRPr="00506C56">
              <w:rPr>
                <w:rFonts w:ascii="Times New Roman" w:hAnsi="Times New Roman" w:cs="Times New Roman"/>
                <w:sz w:val="24"/>
                <w:szCs w:val="24"/>
              </w:rPr>
              <w:t xml:space="preserve">oral presentation rubric </w:t>
            </w:r>
            <w:r w:rsidR="00237E3A">
              <w:rPr>
                <w:rFonts w:ascii="Times New Roman" w:hAnsi="Times New Roman" w:cs="Times New Roman"/>
                <w:sz w:val="24"/>
                <w:szCs w:val="24"/>
              </w:rPr>
              <w:t xml:space="preserve">in </w:t>
            </w:r>
            <w:r w:rsidRPr="00506C56">
              <w:rPr>
                <w:rFonts w:ascii="Times New Roman" w:hAnsi="Times New Roman" w:cs="Times New Roman"/>
                <w:sz w:val="24"/>
                <w:szCs w:val="24"/>
              </w:rPr>
              <w:t>coordinat</w:t>
            </w:r>
            <w:r w:rsidR="00237E3A">
              <w:rPr>
                <w:rFonts w:ascii="Times New Roman" w:hAnsi="Times New Roman" w:cs="Times New Roman"/>
                <w:sz w:val="24"/>
                <w:szCs w:val="24"/>
              </w:rPr>
              <w:t>ing</w:t>
            </w:r>
            <w:r w:rsidRPr="00506C56">
              <w:rPr>
                <w:rFonts w:ascii="Times New Roman" w:hAnsi="Times New Roman" w:cs="Times New Roman"/>
                <w:sz w:val="24"/>
                <w:szCs w:val="24"/>
              </w:rPr>
              <w:t xml:space="preserve"> instruction and assessment, which in turn aided student learning.  The rubric ground</w:t>
            </w:r>
            <w:r w:rsidR="00AD0319">
              <w:rPr>
                <w:rFonts w:ascii="Times New Roman" w:hAnsi="Times New Roman" w:cs="Times New Roman"/>
                <w:sz w:val="24"/>
                <w:szCs w:val="24"/>
              </w:rPr>
              <w:t>s</w:t>
            </w:r>
            <w:r w:rsidRPr="00506C56">
              <w:rPr>
                <w:rFonts w:ascii="Times New Roman" w:hAnsi="Times New Roman" w:cs="Times New Roman"/>
                <w:sz w:val="24"/>
                <w:szCs w:val="24"/>
              </w:rPr>
              <w:t xml:space="preserve"> the benchmarks in data.</w:t>
            </w:r>
          </w:p>
          <w:p w:rsidR="00506C56" w:rsidRDefault="00506C56" w:rsidP="00506C56">
            <w:pPr>
              <w:ind w:firstLine="720"/>
              <w:contextualSpacing/>
              <w:rPr>
                <w:rFonts w:ascii="Times New Roman" w:hAnsi="Times New Roman" w:cs="Times New Roman"/>
                <w:sz w:val="24"/>
                <w:szCs w:val="24"/>
              </w:rPr>
            </w:pPr>
            <w:r w:rsidRPr="00506C56">
              <w:rPr>
                <w:rFonts w:ascii="Times New Roman" w:hAnsi="Times New Roman" w:cs="Times New Roman"/>
                <w:sz w:val="24"/>
                <w:szCs w:val="24"/>
              </w:rPr>
              <w:t>The oral presentation with the rubric assist</w:t>
            </w:r>
            <w:r w:rsidR="00237E3A">
              <w:rPr>
                <w:rFonts w:ascii="Times New Roman" w:hAnsi="Times New Roman" w:cs="Times New Roman"/>
                <w:sz w:val="24"/>
                <w:szCs w:val="24"/>
              </w:rPr>
              <w:t>ed</w:t>
            </w:r>
            <w:r w:rsidRPr="00506C56">
              <w:rPr>
                <w:rFonts w:ascii="Times New Roman" w:hAnsi="Times New Roman" w:cs="Times New Roman"/>
                <w:sz w:val="24"/>
                <w:szCs w:val="24"/>
              </w:rPr>
              <w:t xml:space="preserve"> in (1) broadening the students’ perspective and (2) making them capable of using and understanding information in a deep and comprehensive manner.</w:t>
            </w:r>
          </w:p>
          <w:p w:rsidR="00237E3A" w:rsidRPr="00237E3A" w:rsidRDefault="009C0B8C" w:rsidP="00506C56">
            <w:pPr>
              <w:ind w:firstLine="720"/>
              <w:rPr>
                <w:rFonts w:ascii="Times New Roman" w:hAnsi="Times New Roman" w:cs="Times New Roman"/>
                <w:sz w:val="24"/>
                <w:szCs w:val="24"/>
              </w:rPr>
            </w:pPr>
            <w:r>
              <w:rPr>
                <w:rFonts w:ascii="Times New Roman" w:hAnsi="Times New Roman" w:cs="Times New Roman"/>
                <w:sz w:val="24"/>
                <w:szCs w:val="24"/>
              </w:rPr>
              <w:t>The faculty assessed the</w:t>
            </w:r>
            <w:r>
              <w:rPr>
                <w:rFonts w:ascii="Times New Roman" w:hAnsi="Times New Roman" w:cs="Times New Roman"/>
                <w:sz w:val="24"/>
              </w:rPr>
              <w:t xml:space="preserve"> </w:t>
            </w:r>
            <w:r w:rsidRPr="00452E86">
              <w:rPr>
                <w:rFonts w:ascii="Times New Roman" w:hAnsi="Times New Roman" w:cs="Times New Roman"/>
                <w:sz w:val="24"/>
              </w:rPr>
              <w:t>percentage differences between the classes</w:t>
            </w:r>
            <w:r>
              <w:rPr>
                <w:rFonts w:ascii="Times New Roman" w:hAnsi="Times New Roman" w:cs="Times New Roman"/>
                <w:sz w:val="24"/>
              </w:rPr>
              <w:t xml:space="preserve">, concerning the meeting of </w:t>
            </w:r>
            <w:r w:rsidRPr="00452E86">
              <w:rPr>
                <w:rFonts w:ascii="Times New Roman" w:hAnsi="Times New Roman" w:cs="Times New Roman"/>
                <w:sz w:val="24"/>
              </w:rPr>
              <w:t>the standard</w:t>
            </w:r>
            <w:r>
              <w:rPr>
                <w:rFonts w:ascii="Times New Roman" w:hAnsi="Times New Roman" w:cs="Times New Roman"/>
                <w:sz w:val="24"/>
              </w:rPr>
              <w:t xml:space="preserve">.  The </w:t>
            </w:r>
            <w:r w:rsidRPr="00452E86">
              <w:rPr>
                <w:rFonts w:ascii="Times New Roman" w:hAnsi="Times New Roman" w:cs="Times New Roman"/>
                <w:sz w:val="24"/>
              </w:rPr>
              <w:t xml:space="preserve">challenge that </w:t>
            </w:r>
            <w:r>
              <w:rPr>
                <w:rFonts w:ascii="Times New Roman" w:hAnsi="Times New Roman" w:cs="Times New Roman"/>
                <w:sz w:val="24"/>
              </w:rPr>
              <w:t xml:space="preserve">some of </w:t>
            </w:r>
            <w:r w:rsidRPr="00452E86">
              <w:rPr>
                <w:rFonts w:ascii="Times New Roman" w:hAnsi="Times New Roman" w:cs="Times New Roman"/>
                <w:sz w:val="24"/>
              </w:rPr>
              <w:t xml:space="preserve">the groups had </w:t>
            </w:r>
            <w:r>
              <w:rPr>
                <w:rFonts w:ascii="Times New Roman" w:hAnsi="Times New Roman" w:cs="Times New Roman"/>
                <w:sz w:val="24"/>
              </w:rPr>
              <w:t xml:space="preserve">with </w:t>
            </w:r>
            <w:r w:rsidRPr="00452E86">
              <w:rPr>
                <w:rFonts w:ascii="Times New Roman" w:hAnsi="Times New Roman" w:cs="Times New Roman"/>
                <w:sz w:val="24"/>
              </w:rPr>
              <w:t>not effectively utiliz</w:t>
            </w:r>
            <w:r>
              <w:rPr>
                <w:rFonts w:ascii="Times New Roman" w:hAnsi="Times New Roman" w:cs="Times New Roman"/>
                <w:sz w:val="24"/>
              </w:rPr>
              <w:t>ing</w:t>
            </w:r>
            <w:r w:rsidRPr="00452E86">
              <w:rPr>
                <w:rFonts w:ascii="Times New Roman" w:hAnsi="Times New Roman" w:cs="Times New Roman"/>
                <w:sz w:val="24"/>
              </w:rPr>
              <w:t xml:space="preserve"> sources/research support for the discussion</w:t>
            </w:r>
            <w:r>
              <w:rPr>
                <w:rFonts w:ascii="Times New Roman" w:hAnsi="Times New Roman" w:cs="Times New Roman"/>
                <w:sz w:val="24"/>
              </w:rPr>
              <w:t xml:space="preserve"> was noted and proposed instructor/group student</w:t>
            </w:r>
            <w:r w:rsidRPr="00452E86">
              <w:rPr>
                <w:rFonts w:ascii="Times New Roman" w:hAnsi="Times New Roman" w:cs="Times New Roman"/>
                <w:sz w:val="24"/>
              </w:rPr>
              <w:t xml:space="preserve"> office conferences</w:t>
            </w:r>
            <w:r>
              <w:rPr>
                <w:rFonts w:ascii="Times New Roman" w:hAnsi="Times New Roman" w:cs="Times New Roman"/>
                <w:sz w:val="24"/>
              </w:rPr>
              <w:t xml:space="preserve"> in order to</w:t>
            </w:r>
            <w:r w:rsidRPr="00452E86">
              <w:rPr>
                <w:rFonts w:ascii="Times New Roman" w:hAnsi="Times New Roman" w:cs="Times New Roman"/>
                <w:sz w:val="24"/>
              </w:rPr>
              <w:t xml:space="preserve"> check the progress of the groups</w:t>
            </w:r>
            <w:r>
              <w:rPr>
                <w:rFonts w:ascii="Times New Roman" w:hAnsi="Times New Roman" w:cs="Times New Roman"/>
                <w:sz w:val="24"/>
              </w:rPr>
              <w:t>.  A</w:t>
            </w:r>
            <w:r w:rsidR="00237E3A" w:rsidRPr="00237E3A">
              <w:rPr>
                <w:rFonts w:ascii="Times New Roman" w:hAnsi="Times New Roman" w:cs="Times New Roman"/>
                <w:sz w:val="24"/>
                <w:szCs w:val="24"/>
              </w:rPr>
              <w:t>s noted in section “3. What did you discover from the data?” the faculty will consider</w:t>
            </w:r>
            <w:r w:rsidR="006E481D">
              <w:rPr>
                <w:rFonts w:ascii="Times New Roman" w:hAnsi="Times New Roman" w:cs="Times New Roman"/>
                <w:sz w:val="24"/>
                <w:szCs w:val="24"/>
              </w:rPr>
              <w:t>—</w:t>
            </w:r>
            <w:r w:rsidR="006E481D" w:rsidRPr="00237E3A">
              <w:rPr>
                <w:rFonts w:ascii="Times New Roman" w:hAnsi="Times New Roman" w:cs="Times New Roman"/>
                <w:sz w:val="24"/>
                <w:szCs w:val="24"/>
              </w:rPr>
              <w:t>in addition to the student group presentation</w:t>
            </w:r>
            <w:r w:rsidR="006E481D">
              <w:rPr>
                <w:rFonts w:ascii="Times New Roman" w:hAnsi="Times New Roman" w:cs="Times New Roman"/>
                <w:sz w:val="24"/>
                <w:szCs w:val="24"/>
              </w:rPr>
              <w:t xml:space="preserve">—how </w:t>
            </w:r>
            <w:r w:rsidR="00237E3A" w:rsidRPr="00237E3A">
              <w:rPr>
                <w:rFonts w:ascii="Times New Roman" w:hAnsi="Times New Roman" w:cs="Times New Roman"/>
                <w:sz w:val="24"/>
                <w:szCs w:val="24"/>
              </w:rPr>
              <w:t>to assess individual students’ learning and performance and how to assess the dynamics of student groups.</w:t>
            </w:r>
          </w:p>
          <w:p w:rsidR="00237E3A" w:rsidRDefault="00237E3A" w:rsidP="00506C56">
            <w:pPr>
              <w:ind w:firstLine="720"/>
              <w:contextualSpacing/>
              <w:rPr>
                <w:rFonts w:ascii="Times New Roman" w:hAnsi="Times New Roman" w:cs="Times New Roman"/>
                <w:sz w:val="24"/>
                <w:szCs w:val="24"/>
              </w:rPr>
            </w:pPr>
          </w:p>
          <w:p w:rsidR="00521A4F" w:rsidRPr="00506C56" w:rsidRDefault="00521A4F" w:rsidP="00521A4F">
            <w:pPr>
              <w:ind w:firstLine="720"/>
              <w:contextualSpacing/>
              <w:rPr>
                <w:rFonts w:ascii="Times New Roman" w:hAnsi="Times New Roman" w:cs="Times New Roman"/>
                <w:sz w:val="24"/>
                <w:szCs w:val="24"/>
              </w:rPr>
            </w:pPr>
            <w:r w:rsidRPr="00521A4F">
              <w:rPr>
                <w:rFonts w:ascii="Times New Roman" w:hAnsi="Times New Roman" w:cs="Times New Roman"/>
                <w:sz w:val="24"/>
                <w:szCs w:val="24"/>
              </w:rPr>
              <w:t>The continuing feedback and data (e.g., from the rubrics) helps the faculty in considering, supporting, incorporating, and readjusting what dimensions of student performance matter.</w:t>
            </w:r>
            <w:r>
              <w:rPr>
                <w:rFonts w:ascii="Times New Roman" w:hAnsi="Times New Roman" w:cs="Times New Roman"/>
                <w:sz w:val="24"/>
                <w:szCs w:val="24"/>
              </w:rPr>
              <w:t xml:space="preserve">  </w:t>
            </w:r>
            <w:r w:rsidRPr="00506C56">
              <w:rPr>
                <w:rFonts w:ascii="Times New Roman" w:hAnsi="Times New Roman" w:cs="Times New Roman"/>
                <w:sz w:val="24"/>
                <w:szCs w:val="24"/>
              </w:rPr>
              <w:t>The faculty members continue to discuss the assessment issues to examine and evaluate the evolving assessment measures.  For instance, having learned from the application of the</w:t>
            </w:r>
            <w:r>
              <w:rPr>
                <w:rFonts w:ascii="Times New Roman" w:hAnsi="Times New Roman" w:cs="Times New Roman"/>
                <w:sz w:val="24"/>
                <w:szCs w:val="24"/>
              </w:rPr>
              <w:t xml:space="preserve"> oral presentation</w:t>
            </w:r>
            <w:r w:rsidRPr="00506C56">
              <w:rPr>
                <w:rFonts w:ascii="Times New Roman" w:hAnsi="Times New Roman" w:cs="Times New Roman"/>
                <w:sz w:val="24"/>
                <w:szCs w:val="24"/>
              </w:rPr>
              <w:t xml:space="preserve"> assignment</w:t>
            </w:r>
            <w:r>
              <w:rPr>
                <w:rFonts w:ascii="Times New Roman" w:hAnsi="Times New Roman" w:cs="Times New Roman"/>
                <w:sz w:val="24"/>
                <w:szCs w:val="24"/>
              </w:rPr>
              <w:t xml:space="preserve"> with the </w:t>
            </w:r>
            <w:r w:rsidRPr="00506C56">
              <w:rPr>
                <w:rFonts w:ascii="Times New Roman" w:hAnsi="Times New Roman" w:cs="Times New Roman"/>
                <w:b/>
                <w:sz w:val="24"/>
                <w:szCs w:val="24"/>
              </w:rPr>
              <w:t>rubric</w:t>
            </w:r>
            <w:r>
              <w:rPr>
                <w:rFonts w:ascii="Times New Roman" w:hAnsi="Times New Roman" w:cs="Times New Roman"/>
                <w:sz w:val="24"/>
                <w:szCs w:val="24"/>
              </w:rPr>
              <w:t xml:space="preserve">, the faculty were given means by which to </w:t>
            </w:r>
            <w:r w:rsidRPr="00506C56">
              <w:rPr>
                <w:rFonts w:ascii="Times New Roman" w:hAnsi="Times New Roman" w:cs="Times New Roman"/>
                <w:sz w:val="24"/>
                <w:szCs w:val="24"/>
              </w:rPr>
              <w:t xml:space="preserve">strengthen </w:t>
            </w:r>
            <w:r>
              <w:rPr>
                <w:rFonts w:ascii="Times New Roman" w:hAnsi="Times New Roman" w:cs="Times New Roman"/>
                <w:sz w:val="24"/>
                <w:szCs w:val="24"/>
              </w:rPr>
              <w:t xml:space="preserve">and </w:t>
            </w:r>
            <w:r w:rsidRPr="00506C56">
              <w:rPr>
                <w:rFonts w:ascii="Times New Roman" w:hAnsi="Times New Roman" w:cs="Times New Roman"/>
                <w:sz w:val="24"/>
                <w:szCs w:val="24"/>
              </w:rPr>
              <w:t xml:space="preserve">assist in the monitoring process and to assure that the Department assessment plan is in place. </w:t>
            </w:r>
          </w:p>
          <w:p w:rsidR="00521A4F" w:rsidRPr="00EA11AB" w:rsidRDefault="00521A4F" w:rsidP="00521A4F">
            <w:pPr>
              <w:ind w:firstLine="360"/>
              <w:contextualSpacing/>
              <w:rPr>
                <w:rFonts w:ascii="Times New Roman" w:hAnsi="Times New Roman" w:cs="Times New Roman"/>
                <w:sz w:val="24"/>
                <w:szCs w:val="24"/>
              </w:rPr>
            </w:pPr>
            <w:r w:rsidRPr="00EA11AB">
              <w:rPr>
                <w:rFonts w:ascii="Times New Roman" w:hAnsi="Times New Roman" w:cs="Times New Roman"/>
                <w:sz w:val="24"/>
                <w:szCs w:val="24"/>
              </w:rPr>
              <w:t xml:space="preserve">       For the long term, the Department will continue to address student weaknesses in </w:t>
            </w:r>
          </w:p>
          <w:p w:rsidR="00521A4F" w:rsidRPr="00EA11AB" w:rsidRDefault="00521A4F" w:rsidP="00521A4F">
            <w:pPr>
              <w:contextualSpacing/>
              <w:rPr>
                <w:rFonts w:ascii="Times New Roman" w:hAnsi="Times New Roman" w:cs="Times New Roman"/>
                <w:i/>
                <w:sz w:val="24"/>
                <w:szCs w:val="24"/>
              </w:rPr>
            </w:pPr>
            <w:r w:rsidRPr="00EA11AB">
              <w:rPr>
                <w:rFonts w:ascii="Times New Roman" w:hAnsi="Times New Roman" w:cs="Times New Roman"/>
                <w:sz w:val="24"/>
                <w:szCs w:val="24"/>
              </w:rPr>
              <w:t xml:space="preserve">the areas of communication and critical thinking as part of the teaching-learning process.  The Department will examine and address the issues of student </w:t>
            </w:r>
            <w:r w:rsidRPr="00EA11AB">
              <w:rPr>
                <w:rFonts w:ascii="Times New Roman" w:hAnsi="Times New Roman" w:cs="Times New Roman"/>
                <w:b/>
                <w:i/>
                <w:sz w:val="24"/>
                <w:szCs w:val="24"/>
              </w:rPr>
              <w:t>communication</w:t>
            </w:r>
            <w:r w:rsidRPr="00EA11AB">
              <w:rPr>
                <w:rFonts w:ascii="Times New Roman" w:hAnsi="Times New Roman" w:cs="Times New Roman"/>
                <w:sz w:val="24"/>
                <w:szCs w:val="24"/>
              </w:rPr>
              <w:t xml:space="preserve"> and </w:t>
            </w:r>
            <w:r w:rsidRPr="00EA11AB">
              <w:rPr>
                <w:rFonts w:ascii="Times New Roman" w:hAnsi="Times New Roman" w:cs="Times New Roman"/>
                <w:b/>
                <w:i/>
                <w:sz w:val="24"/>
                <w:szCs w:val="24"/>
              </w:rPr>
              <w:t xml:space="preserve">critical </w:t>
            </w:r>
            <w:r w:rsidRPr="00EA11AB">
              <w:rPr>
                <w:rFonts w:ascii="Times New Roman" w:hAnsi="Times New Roman" w:cs="Times New Roman"/>
                <w:b/>
                <w:i/>
                <w:sz w:val="24"/>
                <w:szCs w:val="24"/>
              </w:rPr>
              <w:lastRenderedPageBreak/>
              <w:t>thinking</w:t>
            </w:r>
            <w:r w:rsidRPr="00EA11AB">
              <w:rPr>
                <w:rFonts w:ascii="Times New Roman" w:hAnsi="Times New Roman" w:cs="Times New Roman"/>
                <w:sz w:val="24"/>
                <w:szCs w:val="24"/>
              </w:rPr>
              <w:t xml:space="preserve"> skills along with consideration of available resources to assist in improving student learning and development.   </w:t>
            </w:r>
          </w:p>
          <w:p w:rsidR="00521A4F" w:rsidRDefault="00521A4F" w:rsidP="00506C56">
            <w:pPr>
              <w:ind w:firstLine="720"/>
              <w:contextualSpacing/>
              <w:rPr>
                <w:rFonts w:ascii="Times New Roman" w:hAnsi="Times New Roman" w:cs="Times New Roman"/>
                <w:sz w:val="24"/>
                <w:szCs w:val="24"/>
              </w:rPr>
            </w:pPr>
          </w:p>
          <w:p w:rsidR="002015E5" w:rsidRDefault="00506C56" w:rsidP="002015E5">
            <w:pPr>
              <w:ind w:firstLine="720"/>
              <w:contextualSpacing/>
              <w:rPr>
                <w:sz w:val="24"/>
                <w:szCs w:val="24"/>
              </w:rPr>
            </w:pPr>
            <w:r w:rsidRPr="00506C56">
              <w:rPr>
                <w:rFonts w:ascii="Times New Roman" w:hAnsi="Times New Roman" w:cs="Times New Roman"/>
                <w:sz w:val="24"/>
                <w:szCs w:val="24"/>
              </w:rPr>
              <w:t xml:space="preserve">  </w:t>
            </w:r>
            <w:r w:rsidR="002015E5">
              <w:rPr>
                <w:rFonts w:ascii="Times New Roman" w:hAnsi="Times New Roman" w:cs="Times New Roman"/>
                <w:sz w:val="24"/>
                <w:szCs w:val="24"/>
              </w:rPr>
              <w:t>*</w:t>
            </w:r>
            <w:r w:rsidR="002015E5" w:rsidRPr="00506C56">
              <w:rPr>
                <w:rFonts w:ascii="Times New Roman" w:hAnsi="Times New Roman" w:cs="Times New Roman"/>
                <w:sz w:val="24"/>
                <w:szCs w:val="24"/>
              </w:rPr>
              <w:t xml:space="preserve">With the assistance of the SOAP, the Department carries on with the </w:t>
            </w:r>
          </w:p>
          <w:p w:rsidR="002015E5" w:rsidRDefault="002015E5" w:rsidP="002015E5">
            <w:pPr>
              <w:ind w:firstLine="720"/>
              <w:contextualSpacing/>
              <w:rPr>
                <w:sz w:val="24"/>
                <w:szCs w:val="24"/>
              </w:rPr>
            </w:pPr>
            <w:r w:rsidRPr="00506C56">
              <w:rPr>
                <w:rFonts w:ascii="Times New Roman" w:hAnsi="Times New Roman" w:cs="Times New Roman"/>
                <w:sz w:val="24"/>
                <w:szCs w:val="24"/>
              </w:rPr>
              <w:t>commitment</w:t>
            </w:r>
            <w:r>
              <w:rPr>
                <w:sz w:val="24"/>
                <w:szCs w:val="24"/>
              </w:rPr>
              <w:t xml:space="preserve"> </w:t>
            </w:r>
            <w:r w:rsidRPr="00506C56">
              <w:rPr>
                <w:rFonts w:ascii="Times New Roman" w:hAnsi="Times New Roman" w:cs="Times New Roman"/>
                <w:sz w:val="24"/>
                <w:szCs w:val="24"/>
              </w:rPr>
              <w:t xml:space="preserve">to enhance the curriculum by continuing to redesign, modify, update, </w:t>
            </w:r>
          </w:p>
          <w:p w:rsidR="002015E5" w:rsidRDefault="002015E5" w:rsidP="002015E5">
            <w:pPr>
              <w:ind w:firstLine="720"/>
              <w:contextualSpacing/>
              <w:rPr>
                <w:sz w:val="24"/>
                <w:szCs w:val="24"/>
              </w:rPr>
            </w:pPr>
            <w:r w:rsidRPr="00506C56">
              <w:rPr>
                <w:rFonts w:ascii="Times New Roman" w:hAnsi="Times New Roman" w:cs="Times New Roman"/>
                <w:sz w:val="24"/>
                <w:szCs w:val="24"/>
              </w:rPr>
              <w:t xml:space="preserve">and/or create new courses.  As part of the Department’s </w:t>
            </w:r>
            <w:r w:rsidRPr="00521A4F">
              <w:rPr>
                <w:rFonts w:ascii="Times New Roman" w:hAnsi="Times New Roman" w:cs="Times New Roman"/>
                <w:i/>
                <w:sz w:val="24"/>
                <w:szCs w:val="24"/>
              </w:rPr>
              <w:t>Action Plan</w:t>
            </w:r>
            <w:r w:rsidRPr="00506C56">
              <w:rPr>
                <w:rFonts w:ascii="Times New Roman" w:hAnsi="Times New Roman" w:cs="Times New Roman"/>
                <w:sz w:val="24"/>
                <w:szCs w:val="24"/>
              </w:rPr>
              <w:t xml:space="preserve">, the </w:t>
            </w:r>
          </w:p>
          <w:p w:rsidR="00506C56" w:rsidRPr="00506C56" w:rsidRDefault="002015E5" w:rsidP="002015E5">
            <w:pPr>
              <w:ind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506C56">
              <w:rPr>
                <w:rFonts w:ascii="Times New Roman" w:hAnsi="Times New Roman" w:cs="Times New Roman"/>
                <w:sz w:val="24"/>
                <w:szCs w:val="24"/>
              </w:rPr>
              <w:t>Department, for instance, has implemented and is enhancing the following:</w:t>
            </w:r>
          </w:p>
          <w:p w:rsidR="00506C56" w:rsidRPr="00506C56" w:rsidRDefault="00506C56" w:rsidP="00506C56">
            <w:pPr>
              <w:ind w:firstLine="360"/>
              <w:contextualSpacing/>
              <w:rPr>
                <w:rFonts w:ascii="Times New Roman" w:hAnsi="Times New Roman" w:cs="Times New Roman"/>
                <w:sz w:val="24"/>
                <w:szCs w:val="24"/>
              </w:rPr>
            </w:pPr>
          </w:p>
          <w:p w:rsidR="00321104" w:rsidRPr="00506C56" w:rsidRDefault="00321104" w:rsidP="00321104">
            <w:pPr>
              <w:ind w:firstLine="720"/>
              <w:contextualSpacing/>
              <w:rPr>
                <w:rFonts w:ascii="Times New Roman" w:hAnsi="Times New Roman" w:cs="Times New Roman"/>
                <w:i/>
                <w:sz w:val="24"/>
                <w:szCs w:val="24"/>
                <w:u w:val="single"/>
              </w:rPr>
            </w:pPr>
            <w:r w:rsidRPr="00506C56">
              <w:rPr>
                <w:rFonts w:ascii="Times New Roman" w:hAnsi="Times New Roman" w:cs="Times New Roman"/>
                <w:i/>
                <w:sz w:val="24"/>
                <w:szCs w:val="24"/>
                <w:u w:val="single"/>
              </w:rPr>
              <w:t>W course:</w:t>
            </w:r>
          </w:p>
          <w:p w:rsidR="00321104" w:rsidRDefault="00321104" w:rsidP="00321104">
            <w:pPr>
              <w:ind w:firstLine="720"/>
              <w:contextualSpacing/>
              <w:rPr>
                <w:sz w:val="24"/>
                <w:szCs w:val="24"/>
              </w:rPr>
            </w:pPr>
            <w:r w:rsidRPr="00506C56">
              <w:rPr>
                <w:rFonts w:ascii="Times New Roman" w:hAnsi="Times New Roman" w:cs="Times New Roman"/>
                <w:b/>
                <w:sz w:val="24"/>
                <w:szCs w:val="24"/>
              </w:rPr>
              <w:t>CLAS 102W</w:t>
            </w:r>
            <w:r w:rsidRPr="00506C56">
              <w:rPr>
                <w:rFonts w:ascii="Times New Roman" w:hAnsi="Times New Roman" w:cs="Times New Roman"/>
                <w:sz w:val="24"/>
                <w:szCs w:val="24"/>
              </w:rPr>
              <w:t xml:space="preserve"> Chicana/Latina Writing and Culture course (all undergraduate </w:t>
            </w:r>
          </w:p>
          <w:p w:rsidR="00321104" w:rsidRDefault="00321104" w:rsidP="00321104">
            <w:pPr>
              <w:ind w:firstLine="720"/>
              <w:contextualSpacing/>
              <w:rPr>
                <w:sz w:val="24"/>
                <w:szCs w:val="24"/>
              </w:rPr>
            </w:pPr>
            <w:r w:rsidRPr="00506C56">
              <w:rPr>
                <w:rFonts w:ascii="Times New Roman" w:hAnsi="Times New Roman" w:cs="Times New Roman"/>
                <w:sz w:val="24"/>
                <w:szCs w:val="24"/>
              </w:rPr>
              <w:t xml:space="preserve">students must demonstrate competency in writing skills at the upper-division </w:t>
            </w:r>
          </w:p>
          <w:p w:rsidR="00321104" w:rsidRDefault="00321104" w:rsidP="00321104">
            <w:pPr>
              <w:ind w:firstLine="720"/>
              <w:contextualSpacing/>
              <w:rPr>
                <w:sz w:val="24"/>
                <w:szCs w:val="24"/>
              </w:rPr>
            </w:pPr>
            <w:r w:rsidRPr="00506C56">
              <w:rPr>
                <w:rFonts w:ascii="Times New Roman" w:hAnsi="Times New Roman" w:cs="Times New Roman"/>
                <w:sz w:val="24"/>
                <w:szCs w:val="24"/>
              </w:rPr>
              <w:t xml:space="preserve">[junior-senior] level as a requirement for graduation.  Students must complete </w:t>
            </w:r>
          </w:p>
          <w:p w:rsidR="00321104" w:rsidRDefault="00321104" w:rsidP="00321104">
            <w:pPr>
              <w:ind w:firstLine="720"/>
              <w:contextualSpacing/>
              <w:rPr>
                <w:sz w:val="24"/>
                <w:szCs w:val="24"/>
              </w:rPr>
            </w:pPr>
            <w:r w:rsidRPr="00506C56">
              <w:rPr>
                <w:rFonts w:ascii="Times New Roman" w:hAnsi="Times New Roman" w:cs="Times New Roman"/>
                <w:sz w:val="24"/>
                <w:szCs w:val="24"/>
              </w:rPr>
              <w:t xml:space="preserve">Fresno State's writing requirement, either by taking a course with a “W” </w:t>
            </w:r>
          </w:p>
          <w:p w:rsidR="00321104" w:rsidRPr="00506C56" w:rsidRDefault="00321104" w:rsidP="00321104">
            <w:pPr>
              <w:ind w:firstLine="720"/>
              <w:contextualSpacing/>
              <w:rPr>
                <w:rFonts w:ascii="Times New Roman" w:hAnsi="Times New Roman" w:cs="Times New Roman"/>
                <w:sz w:val="24"/>
                <w:szCs w:val="24"/>
              </w:rPr>
            </w:pPr>
            <w:r w:rsidRPr="00506C56">
              <w:rPr>
                <w:rFonts w:ascii="Times New Roman" w:hAnsi="Times New Roman" w:cs="Times New Roman"/>
                <w:sz w:val="24"/>
                <w:szCs w:val="24"/>
              </w:rPr>
              <w:t>designation or passing the writing exam)</w:t>
            </w:r>
            <w:r w:rsidR="00DB7867">
              <w:rPr>
                <w:rFonts w:ascii="Times New Roman" w:hAnsi="Times New Roman" w:cs="Times New Roman"/>
                <w:sz w:val="24"/>
                <w:szCs w:val="24"/>
              </w:rPr>
              <w:t>.</w:t>
            </w:r>
          </w:p>
          <w:p w:rsidR="00321104" w:rsidRPr="00506C56" w:rsidRDefault="00321104" w:rsidP="00321104">
            <w:pPr>
              <w:ind w:firstLine="360"/>
              <w:contextualSpacing/>
              <w:rPr>
                <w:rFonts w:ascii="Times New Roman" w:hAnsi="Times New Roman" w:cs="Times New Roman"/>
                <w:i/>
                <w:sz w:val="24"/>
                <w:szCs w:val="24"/>
                <w:u w:val="single"/>
              </w:rPr>
            </w:pPr>
          </w:p>
          <w:p w:rsidR="00836D2B" w:rsidRDefault="00321104" w:rsidP="00321104">
            <w:pPr>
              <w:ind w:firstLine="720"/>
              <w:contextualSpacing/>
              <w:rPr>
                <w:rFonts w:ascii="Times New Roman" w:hAnsi="Times New Roman" w:cs="Times New Roman"/>
                <w:sz w:val="24"/>
                <w:szCs w:val="24"/>
              </w:rPr>
            </w:pPr>
            <w:r w:rsidRPr="00506C56">
              <w:rPr>
                <w:rFonts w:ascii="Times New Roman" w:hAnsi="Times New Roman" w:cs="Times New Roman"/>
                <w:i/>
                <w:sz w:val="24"/>
                <w:szCs w:val="24"/>
                <w:u w:val="single"/>
              </w:rPr>
              <w:t>Cross-listed courses</w:t>
            </w:r>
            <w:r w:rsidRPr="00506C56">
              <w:rPr>
                <w:rFonts w:ascii="Times New Roman" w:hAnsi="Times New Roman" w:cs="Times New Roman"/>
                <w:sz w:val="24"/>
                <w:szCs w:val="24"/>
              </w:rPr>
              <w:t>:</w:t>
            </w:r>
            <w:r w:rsidR="00836D2B">
              <w:rPr>
                <w:rFonts w:ascii="Times New Roman" w:hAnsi="Times New Roman" w:cs="Times New Roman"/>
                <w:sz w:val="24"/>
                <w:szCs w:val="24"/>
              </w:rPr>
              <w:t xml:space="preserve"> </w:t>
            </w:r>
            <w:r w:rsidRPr="00506C56">
              <w:rPr>
                <w:rFonts w:ascii="Times New Roman" w:hAnsi="Times New Roman" w:cs="Times New Roman"/>
                <w:sz w:val="24"/>
                <w:szCs w:val="24"/>
              </w:rPr>
              <w:t xml:space="preserve">CLAS 171 </w:t>
            </w:r>
            <w:r w:rsidRPr="00506C56">
              <w:rPr>
                <w:rFonts w:ascii="Times New Roman" w:hAnsi="Times New Roman" w:cs="Times New Roman"/>
                <w:bCs/>
                <w:sz w:val="24"/>
                <w:szCs w:val="24"/>
              </w:rPr>
              <w:t>Multicultural, Brazil/HIST 1</w:t>
            </w:r>
            <w:r w:rsidR="000173B7">
              <w:rPr>
                <w:rFonts w:ascii="Times New Roman" w:hAnsi="Times New Roman" w:cs="Times New Roman"/>
                <w:bCs/>
                <w:sz w:val="24"/>
                <w:szCs w:val="24"/>
              </w:rPr>
              <w:t>61 and</w:t>
            </w:r>
            <w:r w:rsidRPr="00506C56">
              <w:rPr>
                <w:rFonts w:ascii="Times New Roman" w:hAnsi="Times New Roman" w:cs="Times New Roman"/>
                <w:sz w:val="24"/>
                <w:szCs w:val="24"/>
              </w:rPr>
              <w:t xml:space="preserve"> CLAS 173/PLSI</w:t>
            </w:r>
          </w:p>
          <w:p w:rsidR="00321104" w:rsidRPr="00506C56" w:rsidRDefault="00321104" w:rsidP="00321104">
            <w:pPr>
              <w:ind w:firstLine="720"/>
              <w:contextualSpacing/>
              <w:rPr>
                <w:rFonts w:ascii="Times New Roman" w:hAnsi="Times New Roman" w:cs="Times New Roman"/>
                <w:sz w:val="24"/>
                <w:szCs w:val="24"/>
              </w:rPr>
            </w:pPr>
            <w:r w:rsidRPr="00506C56">
              <w:rPr>
                <w:rFonts w:ascii="Times New Roman" w:hAnsi="Times New Roman" w:cs="Times New Roman"/>
                <w:sz w:val="24"/>
                <w:szCs w:val="24"/>
              </w:rPr>
              <w:t>148</w:t>
            </w:r>
            <w:r w:rsidR="000173B7">
              <w:rPr>
                <w:rFonts w:ascii="Times New Roman" w:hAnsi="Times New Roman" w:cs="Times New Roman"/>
                <w:sz w:val="24"/>
                <w:szCs w:val="24"/>
              </w:rPr>
              <w:t xml:space="preserve"> have been officially cross-listed</w:t>
            </w:r>
          </w:p>
          <w:p w:rsidR="00321104" w:rsidRPr="00506C56" w:rsidRDefault="00321104" w:rsidP="00321104">
            <w:pPr>
              <w:ind w:firstLine="360"/>
              <w:contextualSpacing/>
              <w:rPr>
                <w:rFonts w:ascii="Times New Roman" w:hAnsi="Times New Roman" w:cs="Times New Roman"/>
                <w:sz w:val="24"/>
                <w:szCs w:val="24"/>
              </w:rPr>
            </w:pPr>
          </w:p>
          <w:p w:rsidR="00321104" w:rsidRPr="00506C56" w:rsidRDefault="00321104" w:rsidP="00321104">
            <w:pPr>
              <w:ind w:firstLine="720"/>
              <w:contextualSpacing/>
              <w:rPr>
                <w:rFonts w:ascii="Times New Roman" w:hAnsi="Times New Roman" w:cs="Times New Roman"/>
                <w:sz w:val="24"/>
                <w:szCs w:val="24"/>
              </w:rPr>
            </w:pPr>
            <w:r w:rsidRPr="00506C56">
              <w:rPr>
                <w:rFonts w:ascii="Times New Roman" w:hAnsi="Times New Roman" w:cs="Times New Roman"/>
                <w:i/>
                <w:sz w:val="24"/>
                <w:szCs w:val="24"/>
                <w:u w:val="single"/>
              </w:rPr>
              <w:t>On-line courses</w:t>
            </w:r>
            <w:r w:rsidRPr="00506C56">
              <w:rPr>
                <w:rFonts w:ascii="Times New Roman" w:hAnsi="Times New Roman" w:cs="Times New Roman"/>
                <w:sz w:val="24"/>
                <w:szCs w:val="24"/>
              </w:rPr>
              <w:t>: CLAS 3, 9, 30, 170 and in process CLAS 114</w:t>
            </w:r>
          </w:p>
          <w:p w:rsidR="00321104" w:rsidRPr="00506C56" w:rsidRDefault="00321104" w:rsidP="00321104">
            <w:pPr>
              <w:ind w:firstLine="360"/>
              <w:contextualSpacing/>
              <w:rPr>
                <w:rFonts w:ascii="Times New Roman" w:hAnsi="Times New Roman" w:cs="Times New Roman"/>
                <w:sz w:val="24"/>
                <w:szCs w:val="24"/>
              </w:rPr>
            </w:pPr>
          </w:p>
          <w:p w:rsidR="00321104" w:rsidRPr="00506C56" w:rsidRDefault="00321104" w:rsidP="00321104">
            <w:pPr>
              <w:ind w:firstLine="720"/>
              <w:contextualSpacing/>
              <w:rPr>
                <w:rFonts w:ascii="Times New Roman" w:hAnsi="Times New Roman" w:cs="Times New Roman"/>
                <w:sz w:val="24"/>
                <w:szCs w:val="24"/>
              </w:rPr>
            </w:pPr>
            <w:r w:rsidRPr="00506C56">
              <w:rPr>
                <w:rFonts w:ascii="Times New Roman" w:hAnsi="Times New Roman" w:cs="Times New Roman"/>
                <w:i/>
                <w:sz w:val="24"/>
                <w:szCs w:val="24"/>
                <w:u w:val="single"/>
              </w:rPr>
              <w:t>Discover e tablet courses</w:t>
            </w:r>
            <w:r w:rsidRPr="00836D2B">
              <w:rPr>
                <w:rFonts w:ascii="Times New Roman" w:hAnsi="Times New Roman" w:cs="Times New Roman"/>
                <w:sz w:val="24"/>
                <w:szCs w:val="24"/>
              </w:rPr>
              <w:t>:</w:t>
            </w:r>
            <w:r w:rsidR="00836D2B" w:rsidRPr="00836D2B">
              <w:rPr>
                <w:rFonts w:ascii="Times New Roman" w:hAnsi="Times New Roman" w:cs="Times New Roman"/>
                <w:sz w:val="24"/>
                <w:szCs w:val="24"/>
              </w:rPr>
              <w:t xml:space="preserve"> </w:t>
            </w:r>
            <w:r w:rsidRPr="00506C56">
              <w:rPr>
                <w:rFonts w:ascii="Times New Roman" w:hAnsi="Times New Roman" w:cs="Times New Roman"/>
                <w:sz w:val="24"/>
                <w:szCs w:val="24"/>
              </w:rPr>
              <w:t>CLAS 9, 30, 145</w:t>
            </w:r>
          </w:p>
          <w:p w:rsidR="00321104" w:rsidRPr="00506C56" w:rsidRDefault="00321104" w:rsidP="00321104">
            <w:pPr>
              <w:ind w:firstLine="360"/>
              <w:contextualSpacing/>
              <w:rPr>
                <w:rFonts w:ascii="Times New Roman" w:hAnsi="Times New Roman" w:cs="Times New Roman"/>
                <w:sz w:val="24"/>
                <w:szCs w:val="24"/>
              </w:rPr>
            </w:pPr>
          </w:p>
          <w:p w:rsidR="00B36B59" w:rsidRDefault="00321104" w:rsidP="00654258">
            <w:pPr>
              <w:ind w:firstLine="720"/>
              <w:contextualSpacing/>
              <w:rPr>
                <w:rFonts w:ascii="Times New Roman" w:hAnsi="Times New Roman" w:cs="Times New Roman"/>
                <w:b/>
                <w:i/>
                <w:sz w:val="24"/>
                <w:szCs w:val="24"/>
                <w:u w:val="single"/>
              </w:rPr>
            </w:pPr>
            <w:r w:rsidRPr="00506C56">
              <w:rPr>
                <w:rFonts w:ascii="Times New Roman" w:hAnsi="Times New Roman" w:cs="Times New Roman"/>
                <w:b/>
                <w:i/>
                <w:sz w:val="24"/>
                <w:szCs w:val="24"/>
                <w:u w:val="single"/>
              </w:rPr>
              <w:t>Service Learning:</w:t>
            </w:r>
            <w:r w:rsidR="00654258">
              <w:rPr>
                <w:rFonts w:ascii="Times New Roman" w:hAnsi="Times New Roman" w:cs="Times New Roman"/>
                <w:b/>
                <w:i/>
                <w:sz w:val="24"/>
                <w:szCs w:val="24"/>
                <w:u w:val="single"/>
              </w:rPr>
              <w:t xml:space="preserve"> </w:t>
            </w:r>
          </w:p>
          <w:p w:rsidR="00654258" w:rsidRDefault="00654258" w:rsidP="00654258">
            <w:pPr>
              <w:ind w:firstLine="720"/>
              <w:contextualSpacing/>
              <w:rPr>
                <w:rFonts w:ascii="Times New Roman" w:hAnsi="Times New Roman"/>
                <w:sz w:val="24"/>
                <w:szCs w:val="24"/>
              </w:rPr>
            </w:pPr>
            <w:r w:rsidRPr="00654258">
              <w:rPr>
                <w:rFonts w:ascii="Times New Roman" w:hAnsi="Times New Roman" w:cs="Times New Roman"/>
                <w:sz w:val="24"/>
                <w:szCs w:val="24"/>
              </w:rPr>
              <w:t xml:space="preserve">Approved </w:t>
            </w:r>
            <w:r w:rsidRPr="00654258">
              <w:rPr>
                <w:rFonts w:ascii="Times New Roman" w:hAnsi="Times New Roman"/>
                <w:sz w:val="24"/>
                <w:szCs w:val="24"/>
              </w:rPr>
              <w:t>CLAS 172S Migration in the Americas and CLAS 145S Service Learning in</w:t>
            </w:r>
          </w:p>
          <w:p w:rsidR="00506C56" w:rsidRPr="00654258" w:rsidRDefault="00654258" w:rsidP="00654258">
            <w:pPr>
              <w:ind w:firstLine="720"/>
              <w:contextualSpacing/>
              <w:rPr>
                <w:rFonts w:ascii="Times New Roman" w:hAnsi="Times New Roman" w:cs="Times New Roman"/>
                <w:sz w:val="24"/>
                <w:szCs w:val="24"/>
              </w:rPr>
            </w:pPr>
            <w:r w:rsidRPr="00654258">
              <w:rPr>
                <w:rFonts w:ascii="Times New Roman" w:hAnsi="Times New Roman"/>
                <w:sz w:val="24"/>
                <w:szCs w:val="24"/>
              </w:rPr>
              <w:t>Chican@/Latin@ Settings</w:t>
            </w:r>
          </w:p>
          <w:p w:rsidR="009B676C" w:rsidRDefault="00506C56" w:rsidP="000423B3">
            <w:pPr>
              <w:ind w:firstLine="360"/>
              <w:contextualSpacing/>
              <w:rPr>
                <w:rFonts w:ascii="Times New Roman" w:hAnsi="Times New Roman" w:cs="Times New Roman"/>
                <w:sz w:val="24"/>
                <w:szCs w:val="24"/>
              </w:rPr>
            </w:pPr>
            <w:r w:rsidRPr="00506C56">
              <w:rPr>
                <w:rFonts w:ascii="Times New Roman" w:hAnsi="Times New Roman" w:cs="Times New Roman"/>
                <w:sz w:val="24"/>
                <w:szCs w:val="24"/>
              </w:rPr>
              <w:t xml:space="preserve">  </w:t>
            </w:r>
            <w:r w:rsidRPr="00506C56">
              <w:rPr>
                <w:rFonts w:ascii="Times New Roman" w:hAnsi="Times New Roman" w:cs="Times New Roman"/>
                <w:color w:val="000000"/>
                <w:sz w:val="24"/>
                <w:szCs w:val="24"/>
              </w:rPr>
              <w:t xml:space="preserve">     </w:t>
            </w:r>
          </w:p>
        </w:tc>
      </w:tr>
      <w:tr w:rsidR="009B676C" w:rsidTr="009B676C">
        <w:tc>
          <w:tcPr>
            <w:tcW w:w="9350" w:type="dxa"/>
          </w:tcPr>
          <w:p w:rsidR="009B676C" w:rsidRDefault="009B676C" w:rsidP="009B676C">
            <w:pPr>
              <w:contextualSpacing/>
              <w:rPr>
                <w:rFonts w:ascii="Times New Roman" w:hAnsi="Times New Roman" w:cs="Times New Roman"/>
                <w:sz w:val="24"/>
                <w:szCs w:val="24"/>
              </w:rPr>
            </w:pPr>
            <w:r w:rsidRPr="00C60BD6">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Pr="00C60BD6">
              <w:rPr>
                <w:rFonts w:ascii="Times New Roman" w:hAnsi="Times New Roman" w:cs="Times New Roman"/>
                <w:b/>
                <w:sz w:val="24"/>
                <w:szCs w:val="24"/>
              </w:rPr>
              <w:t>What assessment activities will you be conducting in the 2017-2018 academic year?</w:t>
            </w:r>
          </w:p>
          <w:p w:rsidR="009B676C" w:rsidRDefault="009B676C" w:rsidP="009B676C">
            <w:pPr>
              <w:contextualSpacing/>
              <w:rPr>
                <w:rFonts w:ascii="Times New Roman" w:hAnsi="Times New Roman" w:cs="Times New Roman"/>
                <w:sz w:val="24"/>
                <w:szCs w:val="24"/>
              </w:rPr>
            </w:pPr>
          </w:p>
          <w:p w:rsidR="009B676C" w:rsidRDefault="00506C56" w:rsidP="00506C56">
            <w:pPr>
              <w:contextualSpacing/>
              <w:rPr>
                <w:rFonts w:ascii="Times New Roman" w:hAnsi="Times New Roman" w:cs="Times New Roman"/>
                <w:sz w:val="24"/>
                <w:szCs w:val="24"/>
              </w:rPr>
            </w:pPr>
            <w:r w:rsidRPr="00506C56">
              <w:rPr>
                <w:rFonts w:ascii="Times New Roman" w:hAnsi="Times New Roman" w:cs="Times New Roman"/>
                <w:sz w:val="24"/>
                <w:szCs w:val="24"/>
              </w:rPr>
              <w:t>The CLAS Department will implement the</w:t>
            </w:r>
            <w:r w:rsidR="00BC2B83">
              <w:rPr>
                <w:rFonts w:ascii="Times New Roman" w:hAnsi="Times New Roman" w:cs="Times New Roman"/>
                <w:sz w:val="24"/>
                <w:szCs w:val="24"/>
              </w:rPr>
              <w:t xml:space="preserve"> </w:t>
            </w:r>
            <w:r w:rsidRPr="00506C56">
              <w:rPr>
                <w:rFonts w:ascii="Times New Roman" w:hAnsi="Times New Roman" w:cs="Times New Roman"/>
                <w:sz w:val="24"/>
                <w:szCs w:val="24"/>
              </w:rPr>
              <w:t xml:space="preserve">Written Communication Evaluation Assignment </w:t>
            </w:r>
            <w:r w:rsidRPr="00506C56">
              <w:rPr>
                <w:rFonts w:ascii="Times New Roman" w:hAnsi="Times New Roman" w:cs="Times New Roman"/>
                <w:b/>
                <w:sz w:val="24"/>
                <w:szCs w:val="24"/>
              </w:rPr>
              <w:t>rubric</w:t>
            </w:r>
            <w:r w:rsidRPr="00506C56">
              <w:rPr>
                <w:rFonts w:ascii="Times New Roman" w:hAnsi="Times New Roman" w:cs="Times New Roman"/>
                <w:sz w:val="24"/>
                <w:szCs w:val="24"/>
              </w:rPr>
              <w:t xml:space="preserve"> in CLAS 102W </w:t>
            </w:r>
            <w:r w:rsidRPr="00506C56">
              <w:rPr>
                <w:rFonts w:ascii="Times New Roman" w:hAnsi="Times New Roman" w:cs="Times New Roman"/>
                <w:bCs/>
                <w:sz w:val="24"/>
                <w:szCs w:val="24"/>
              </w:rPr>
              <w:t>Contemporary Chicana/Latina Writing and Culture</w:t>
            </w:r>
            <w:r w:rsidRPr="00506C56">
              <w:rPr>
                <w:rFonts w:ascii="Times New Roman" w:hAnsi="Times New Roman" w:cs="Times New Roman"/>
                <w:i/>
                <w:sz w:val="24"/>
                <w:szCs w:val="24"/>
              </w:rPr>
              <w:t xml:space="preserve"> </w:t>
            </w:r>
            <w:r w:rsidRPr="00506C56">
              <w:rPr>
                <w:rFonts w:ascii="Times New Roman" w:hAnsi="Times New Roman" w:cs="Times New Roman"/>
                <w:sz w:val="24"/>
                <w:szCs w:val="24"/>
              </w:rPr>
              <w:t>course (outcomes</w:t>
            </w:r>
            <w:r w:rsidRPr="00506C56">
              <w:rPr>
                <w:rFonts w:ascii="Times New Roman" w:hAnsi="Times New Roman" w:cs="Times New Roman"/>
                <w:i/>
                <w:sz w:val="24"/>
                <w:szCs w:val="24"/>
              </w:rPr>
              <w:t xml:space="preserve"> 1, 3, and 4</w:t>
            </w:r>
            <w:r w:rsidRPr="00506C56">
              <w:rPr>
                <w:rFonts w:ascii="Times New Roman" w:hAnsi="Times New Roman" w:cs="Times New Roman"/>
                <w:sz w:val="24"/>
                <w:szCs w:val="24"/>
              </w:rPr>
              <w:t>) for the next academic year, continuing advancing communication and critical thinking skills.</w:t>
            </w:r>
          </w:p>
          <w:p w:rsidR="00506C56" w:rsidRPr="00506C56" w:rsidRDefault="00506C56" w:rsidP="00506C56">
            <w:pPr>
              <w:contextualSpacing/>
              <w:rPr>
                <w:rFonts w:ascii="Times New Roman" w:hAnsi="Times New Roman" w:cs="Times New Roman"/>
                <w:sz w:val="24"/>
                <w:szCs w:val="24"/>
              </w:rPr>
            </w:pPr>
          </w:p>
        </w:tc>
      </w:tr>
      <w:tr w:rsidR="009B676C" w:rsidTr="009B676C">
        <w:tc>
          <w:tcPr>
            <w:tcW w:w="9350" w:type="dxa"/>
          </w:tcPr>
          <w:p w:rsidR="009B676C" w:rsidRPr="00C60BD6" w:rsidRDefault="00C60BD6" w:rsidP="009B676C">
            <w:pPr>
              <w:contextualSpacing/>
              <w:rPr>
                <w:rFonts w:ascii="Times New Roman" w:hAnsi="Times New Roman" w:cs="Times New Roman"/>
                <w:b/>
                <w:sz w:val="24"/>
                <w:szCs w:val="24"/>
              </w:rPr>
            </w:pPr>
            <w:r w:rsidRPr="00C60BD6">
              <w:rPr>
                <w:rFonts w:ascii="Times New Roman" w:hAnsi="Times New Roman" w:cs="Times New Roman"/>
                <w:b/>
                <w:sz w:val="24"/>
                <w:szCs w:val="24"/>
              </w:rPr>
              <w:t xml:space="preserve">6. </w:t>
            </w:r>
            <w:r w:rsidR="009B676C" w:rsidRPr="00C60BD6">
              <w:rPr>
                <w:rFonts w:ascii="Times New Roman" w:hAnsi="Times New Roman" w:cs="Times New Roman"/>
                <w:b/>
                <w:sz w:val="24"/>
                <w:szCs w:val="24"/>
              </w:rPr>
              <w:t xml:space="preserve">What progress have you made on items from your last program review action plan? </w:t>
            </w:r>
          </w:p>
          <w:p w:rsidR="009B676C" w:rsidRDefault="009B676C" w:rsidP="009B676C">
            <w:pPr>
              <w:contextualSpacing/>
              <w:rPr>
                <w:rFonts w:ascii="Times New Roman" w:hAnsi="Times New Roman" w:cs="Times New Roman"/>
                <w:sz w:val="24"/>
                <w:szCs w:val="24"/>
              </w:rPr>
            </w:pPr>
          </w:p>
          <w:p w:rsidR="00F51F87" w:rsidRPr="00F51F87" w:rsidRDefault="00F51F87" w:rsidP="00F5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contextualSpacing/>
              <w:rPr>
                <w:rFonts w:ascii="Times New Roman" w:hAnsi="Times New Roman" w:cs="Times New Roman"/>
                <w:i/>
                <w:sz w:val="28"/>
                <w:szCs w:val="28"/>
              </w:rPr>
            </w:pPr>
            <w:r>
              <w:rPr>
                <w:rFonts w:ascii="Times New Roman" w:hAnsi="Times New Roman" w:cs="Times New Roman"/>
                <w:sz w:val="24"/>
                <w:szCs w:val="24"/>
              </w:rPr>
              <w:t xml:space="preserve">            </w:t>
            </w:r>
            <w:r w:rsidRPr="00F51F87">
              <w:rPr>
                <w:rFonts w:ascii="Times New Roman" w:hAnsi="Times New Roman" w:cs="Times New Roman"/>
                <w:i/>
                <w:sz w:val="28"/>
                <w:szCs w:val="28"/>
              </w:rPr>
              <w:t>Department Action Plan, Five Year Vision (2015):</w:t>
            </w:r>
          </w:p>
          <w:p w:rsidR="00F51F87" w:rsidRPr="00F51F87" w:rsidRDefault="00F51F87" w:rsidP="00F5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contextualSpacing/>
              <w:rPr>
                <w:rFonts w:ascii="Times New Roman" w:hAnsi="Times New Roman" w:cs="Times New Roman"/>
                <w:b/>
                <w:sz w:val="24"/>
                <w:szCs w:val="24"/>
              </w:rPr>
            </w:pPr>
            <w:r w:rsidRPr="00F51F87">
              <w:rPr>
                <w:rFonts w:ascii="Times New Roman" w:hAnsi="Times New Roman" w:cs="Times New Roman"/>
                <w:b/>
                <w:sz w:val="24"/>
                <w:szCs w:val="24"/>
              </w:rPr>
              <w:t xml:space="preserve">  </w:t>
            </w:r>
            <w:r w:rsidRPr="00F51F87">
              <w:rPr>
                <w:rFonts w:ascii="Times New Roman" w:hAnsi="Times New Roman" w:cs="Times New Roman"/>
                <w:b/>
                <w:sz w:val="24"/>
                <w:szCs w:val="24"/>
              </w:rPr>
              <w:tab/>
              <w:t>Specific actions to be taken to achieve the vision</w:t>
            </w:r>
          </w:p>
          <w:p w:rsidR="00F51F87" w:rsidRPr="00F51F87" w:rsidRDefault="00F51F87" w:rsidP="00F5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contextualSpacing/>
              <w:rPr>
                <w:rFonts w:ascii="Times New Roman" w:hAnsi="Times New Roman" w:cs="Times New Roman"/>
                <w:sz w:val="24"/>
                <w:szCs w:val="24"/>
              </w:rPr>
            </w:pPr>
          </w:p>
          <w:p w:rsidR="00F51F87" w:rsidRPr="00F51F87" w:rsidRDefault="00F51F87" w:rsidP="00F51F87">
            <w:pPr>
              <w:pStyle w:val="ListParagraph"/>
              <w:numPr>
                <w:ilvl w:val="0"/>
                <w:numId w:val="4"/>
              </w:numPr>
              <w:spacing w:after="160"/>
              <w:ind w:left="720"/>
              <w:rPr>
                <w:rStyle w:val="PlaceholderText"/>
                <w:rFonts w:ascii="Times New Roman" w:hAnsi="Times New Roman" w:cs="Times New Roman"/>
                <w:b/>
                <w:color w:val="000000"/>
                <w:sz w:val="24"/>
                <w:szCs w:val="24"/>
              </w:rPr>
            </w:pPr>
            <w:r w:rsidRPr="00F51F87">
              <w:rPr>
                <w:rStyle w:val="PlaceholderText"/>
                <w:rFonts w:ascii="Times New Roman" w:hAnsi="Times New Roman" w:cs="Times New Roman"/>
                <w:b/>
                <w:color w:val="000000"/>
                <w:sz w:val="24"/>
                <w:szCs w:val="24"/>
              </w:rPr>
              <w:t>REVAMP THE MINORS IN CHICANO/LATINO STUDIES AND LATIN AMERICAN STUDIES AS PART OF CURRICULUM DEVELOPMENT: The Department will continue to foster inter-departmental relations by revamping the minors that the Department offers and by creating new courses and/or revising existing ones, with an emphasis on Service Learning, hybrid, and/or online courses.</w:t>
            </w:r>
          </w:p>
          <w:p w:rsidR="00F51F87" w:rsidRPr="00F51F87" w:rsidRDefault="00F51F87" w:rsidP="00F51F87">
            <w:pPr>
              <w:pStyle w:val="ListParagraph"/>
              <w:numPr>
                <w:ilvl w:val="0"/>
                <w:numId w:val="5"/>
              </w:numPr>
              <w:spacing w:before="240"/>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Lower the number of units in both CLAS Department minors in Chicano/Latino Studies and Latin American Studies.</w:t>
            </w:r>
          </w:p>
          <w:p w:rsidR="00F51F87" w:rsidRPr="00F51F87" w:rsidRDefault="00F51F87" w:rsidP="00F51F87">
            <w:pPr>
              <w:pStyle w:val="ListParagraph"/>
              <w:spacing w:before="240"/>
              <w:rPr>
                <w:rStyle w:val="PlaceholderText"/>
                <w:rFonts w:ascii="Times New Roman" w:hAnsi="Times New Roman" w:cs="Times New Roman"/>
                <w:b/>
                <w:i/>
                <w:color w:val="000000"/>
                <w:sz w:val="24"/>
                <w:szCs w:val="24"/>
              </w:rPr>
            </w:pPr>
            <w:r w:rsidRPr="00F51F87">
              <w:rPr>
                <w:rStyle w:val="PlaceholderText"/>
                <w:rFonts w:ascii="Times New Roman" w:hAnsi="Times New Roman" w:cs="Times New Roman"/>
                <w:b/>
                <w:i/>
                <w:color w:val="000000"/>
                <w:sz w:val="24"/>
                <w:szCs w:val="24"/>
              </w:rPr>
              <w:lastRenderedPageBreak/>
              <w:t>This has been fulfilled.</w:t>
            </w:r>
          </w:p>
          <w:p w:rsidR="00F51F87" w:rsidRPr="00F51F87" w:rsidRDefault="00F51F87" w:rsidP="00F51F87">
            <w:pPr>
              <w:pStyle w:val="ListParagraph"/>
              <w:spacing w:before="240"/>
              <w:rPr>
                <w:rStyle w:val="PlaceholderText"/>
                <w:rFonts w:ascii="Times New Roman" w:hAnsi="Times New Roman" w:cs="Times New Roman"/>
                <w:color w:val="000000"/>
                <w:sz w:val="24"/>
                <w:szCs w:val="24"/>
              </w:rPr>
            </w:pPr>
          </w:p>
          <w:p w:rsidR="00F51F87" w:rsidRPr="00F51F87" w:rsidRDefault="00F51F87" w:rsidP="00F51F87">
            <w:pPr>
              <w:pStyle w:val="ListParagraph"/>
              <w:spacing w:before="240"/>
              <w:ind w:left="360" w:firstLine="360"/>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Transform the CLAS 145 course into a </w:t>
            </w:r>
            <w:proofErr w:type="gramStart"/>
            <w:r w:rsidRPr="00F51F87">
              <w:rPr>
                <w:rStyle w:val="PlaceholderText"/>
                <w:rFonts w:ascii="Times New Roman" w:hAnsi="Times New Roman" w:cs="Times New Roman"/>
                <w:color w:val="000000"/>
                <w:sz w:val="24"/>
                <w:szCs w:val="24"/>
              </w:rPr>
              <w:t>Service Learning</w:t>
            </w:r>
            <w:proofErr w:type="gramEnd"/>
            <w:r w:rsidRPr="00F51F87">
              <w:rPr>
                <w:rStyle w:val="PlaceholderText"/>
                <w:rFonts w:ascii="Times New Roman" w:hAnsi="Times New Roman" w:cs="Times New Roman"/>
                <w:color w:val="000000"/>
                <w:sz w:val="24"/>
                <w:szCs w:val="24"/>
              </w:rPr>
              <w:t xml:space="preserve"> course.</w:t>
            </w:r>
          </w:p>
          <w:p w:rsidR="00F51F87" w:rsidRPr="00F51F87" w:rsidRDefault="00F51F87" w:rsidP="00F51F87">
            <w:pPr>
              <w:pStyle w:val="ListParagraph"/>
              <w:spacing w:before="240"/>
              <w:ind w:left="360" w:firstLine="360"/>
              <w:rPr>
                <w:rStyle w:val="PlaceholderText"/>
                <w:rFonts w:ascii="Times New Roman" w:hAnsi="Times New Roman" w:cs="Times New Roman"/>
                <w:b/>
                <w:i/>
                <w:color w:val="000000"/>
                <w:sz w:val="24"/>
                <w:szCs w:val="24"/>
              </w:rPr>
            </w:pPr>
            <w:r w:rsidRPr="00F51F87">
              <w:rPr>
                <w:rStyle w:val="PlaceholderText"/>
                <w:rFonts w:ascii="Times New Roman" w:hAnsi="Times New Roman" w:cs="Times New Roman"/>
                <w:b/>
                <w:i/>
                <w:color w:val="000000"/>
                <w:sz w:val="24"/>
                <w:szCs w:val="24"/>
              </w:rPr>
              <w:t>This has been fulfilled.</w:t>
            </w:r>
          </w:p>
          <w:p w:rsidR="00F51F87" w:rsidRPr="00F51F87" w:rsidRDefault="00F51F87" w:rsidP="00F51F87">
            <w:pPr>
              <w:pStyle w:val="ListParagraph"/>
              <w:spacing w:before="240"/>
              <w:ind w:left="360" w:firstLine="360"/>
              <w:rPr>
                <w:rStyle w:val="PlaceholderText"/>
                <w:rFonts w:ascii="Times New Roman" w:hAnsi="Times New Roman" w:cs="Times New Roman"/>
                <w:color w:val="000000"/>
                <w:sz w:val="24"/>
                <w:szCs w:val="24"/>
              </w:rPr>
            </w:pPr>
          </w:p>
          <w:p w:rsidR="00F51F87" w:rsidRPr="00F51F87" w:rsidRDefault="00F51F87" w:rsidP="00F51F87">
            <w:pPr>
              <w:pStyle w:val="ListParagraph"/>
              <w:spacing w:before="240"/>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The revamped Chicano Studies minor (now 18 units): </w:t>
            </w:r>
            <w:r w:rsidRPr="00F51F87">
              <w:rPr>
                <w:rStyle w:val="PlaceholderText"/>
                <w:rFonts w:ascii="Times New Roman" w:hAnsi="Times New Roman" w:cs="Times New Roman"/>
                <w:b/>
                <w:i/>
                <w:color w:val="000000"/>
                <w:sz w:val="24"/>
                <w:szCs w:val="24"/>
              </w:rPr>
              <w:t>it has been approved</w:t>
            </w:r>
          </w:p>
          <w:p w:rsidR="00F51F87" w:rsidRPr="00F51F87" w:rsidRDefault="00F51F87" w:rsidP="00F51F87">
            <w:pPr>
              <w:pStyle w:val="ListParagraph"/>
              <w:spacing w:before="240"/>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The Latin American Studies minor (now 18 units): </w:t>
            </w:r>
            <w:r w:rsidRPr="00F51F87">
              <w:rPr>
                <w:rStyle w:val="PlaceholderText"/>
                <w:rFonts w:ascii="Times New Roman" w:hAnsi="Times New Roman" w:cs="Times New Roman"/>
                <w:b/>
                <w:i/>
                <w:color w:val="000000"/>
                <w:sz w:val="24"/>
                <w:szCs w:val="24"/>
              </w:rPr>
              <w:t>it has been approved</w:t>
            </w:r>
          </w:p>
          <w:p w:rsidR="00F51F87" w:rsidRPr="00F51F87" w:rsidRDefault="00F51F87" w:rsidP="00F51F87">
            <w:pPr>
              <w:pStyle w:val="ListParagraph"/>
              <w:spacing w:before="240"/>
              <w:rPr>
                <w:rStyle w:val="PlaceholderText"/>
                <w:rFonts w:ascii="Times New Roman" w:hAnsi="Times New Roman" w:cs="Times New Roman"/>
                <w:color w:val="000000"/>
                <w:sz w:val="24"/>
                <w:szCs w:val="24"/>
              </w:rPr>
            </w:pPr>
          </w:p>
          <w:p w:rsidR="00F51F87" w:rsidRPr="00F51F87" w:rsidRDefault="00F51F87" w:rsidP="00F51F87">
            <w:pPr>
              <w:pStyle w:val="ListParagraph"/>
              <w:numPr>
                <w:ilvl w:val="0"/>
                <w:numId w:val="4"/>
              </w:numPr>
              <w:spacing w:before="240"/>
              <w:ind w:left="720"/>
              <w:rPr>
                <w:rStyle w:val="PlaceholderText"/>
                <w:rFonts w:ascii="Times New Roman" w:hAnsi="Times New Roman" w:cs="Times New Roman"/>
                <w:b/>
                <w:color w:val="000000"/>
                <w:sz w:val="24"/>
                <w:szCs w:val="24"/>
              </w:rPr>
            </w:pPr>
            <w:r w:rsidRPr="00F51F87">
              <w:rPr>
                <w:rStyle w:val="PlaceholderText"/>
                <w:rFonts w:ascii="Times New Roman" w:hAnsi="Times New Roman" w:cs="Times New Roman"/>
                <w:b/>
                <w:color w:val="000000"/>
                <w:sz w:val="24"/>
                <w:szCs w:val="24"/>
              </w:rPr>
              <w:t>CREATE “CULTURAL COMPETENCE” CERTIFICATES TO ENHANCE COMMUNITY AND CROSS-COLLEGE COLLABORATIONS: The Department will expand its partnerships with local, state, and regional agencies, businesses, organizations, and K-12 institutions for mutual benefits to students, faculty, and our communities. Faculty members will be encouraged to take advantage of the capabilities of new technologies in the delivery of their programs and in pursuit of their scholarly activities.</w:t>
            </w:r>
          </w:p>
          <w:p w:rsidR="00F51F87" w:rsidRPr="00F51F87" w:rsidRDefault="00F51F87" w:rsidP="00F51F87">
            <w:pPr>
              <w:pStyle w:val="ListParagraph"/>
              <w:numPr>
                <w:ilvl w:val="0"/>
                <w:numId w:val="6"/>
              </w:numPr>
              <w:spacing w:before="240"/>
              <w:ind w:left="720"/>
              <w:rPr>
                <w:rFonts w:ascii="Times New Roman" w:hAnsi="Times New Roman" w:cs="Times New Roman"/>
                <w:sz w:val="24"/>
                <w:szCs w:val="24"/>
              </w:rPr>
            </w:pPr>
            <w:r w:rsidRPr="00F51F87">
              <w:rPr>
                <w:rFonts w:ascii="Times New Roman" w:hAnsi="Times New Roman" w:cs="Times New Roman"/>
                <w:sz w:val="24"/>
                <w:szCs w:val="24"/>
              </w:rPr>
              <w:t xml:space="preserve">Creation of one “Cultural Competence” certificate in collaboration with a major department, such as Nursing, Business, or Education. </w:t>
            </w:r>
          </w:p>
          <w:p w:rsidR="00F51F87" w:rsidRPr="00F51F87" w:rsidRDefault="00F51F87" w:rsidP="00F51F87">
            <w:pPr>
              <w:spacing w:before="240"/>
              <w:ind w:left="720"/>
              <w:contextualSpacing/>
              <w:rPr>
                <w:rFonts w:ascii="Times New Roman" w:hAnsi="Times New Roman" w:cs="Times New Roman"/>
                <w:sz w:val="24"/>
                <w:szCs w:val="24"/>
              </w:rPr>
            </w:pPr>
            <w:r w:rsidRPr="00F51F87">
              <w:rPr>
                <w:rFonts w:ascii="Times New Roman" w:hAnsi="Times New Roman" w:cs="Times New Roman"/>
                <w:sz w:val="24"/>
                <w:szCs w:val="24"/>
              </w:rPr>
              <w:t xml:space="preserve">In addition, the CLAS Department will explore the possibility of implementing an online certificate.  </w:t>
            </w:r>
          </w:p>
          <w:p w:rsidR="00F51F87" w:rsidRPr="00F51F87" w:rsidRDefault="00F51F87" w:rsidP="00F51F87">
            <w:pPr>
              <w:pStyle w:val="ListParagraph"/>
              <w:numPr>
                <w:ilvl w:val="0"/>
                <w:numId w:val="6"/>
              </w:numPr>
              <w:spacing w:before="240"/>
              <w:ind w:left="720"/>
              <w:rPr>
                <w:rFonts w:ascii="Times New Roman" w:hAnsi="Times New Roman" w:cs="Times New Roman"/>
                <w:sz w:val="24"/>
                <w:szCs w:val="24"/>
              </w:rPr>
            </w:pPr>
            <w:r w:rsidRPr="00F51F87">
              <w:rPr>
                <w:rFonts w:ascii="Times New Roman" w:hAnsi="Times New Roman" w:cs="Times New Roman"/>
                <w:sz w:val="24"/>
                <w:szCs w:val="24"/>
              </w:rPr>
              <w:t>N/A</w:t>
            </w:r>
          </w:p>
          <w:p w:rsidR="00F51F87" w:rsidRPr="00F51F87" w:rsidRDefault="00F51F87" w:rsidP="00F51F87">
            <w:pPr>
              <w:pStyle w:val="ListParagraph"/>
              <w:numPr>
                <w:ilvl w:val="0"/>
                <w:numId w:val="6"/>
              </w:numPr>
              <w:spacing w:before="240"/>
              <w:ind w:left="720"/>
              <w:rPr>
                <w:rFonts w:ascii="Times New Roman" w:hAnsi="Times New Roman" w:cs="Times New Roman"/>
                <w:color w:val="000000"/>
                <w:sz w:val="24"/>
                <w:szCs w:val="24"/>
              </w:rPr>
            </w:pPr>
            <w:r w:rsidRPr="00F51F87">
              <w:rPr>
                <w:rFonts w:ascii="Times New Roman" w:hAnsi="Times New Roman" w:cs="Times New Roman"/>
                <w:sz w:val="24"/>
                <w:szCs w:val="24"/>
              </w:rPr>
              <w:t>In terms of funds and resources, the Department will collaborate with Continuing and Global Education to promote the certificates aiming to reach off-campus communities.</w:t>
            </w:r>
            <w:r w:rsidRPr="00F51F87">
              <w:rPr>
                <w:rFonts w:ascii="Times New Roman" w:hAnsi="Times New Roman" w:cs="Times New Roman"/>
                <w:sz w:val="24"/>
                <w:szCs w:val="24"/>
              </w:rPr>
              <w:tab/>
            </w:r>
          </w:p>
          <w:p w:rsidR="00F51F87" w:rsidRPr="00F51F87" w:rsidRDefault="00F51F87" w:rsidP="00F51F87">
            <w:pPr>
              <w:pStyle w:val="ListParagraph"/>
              <w:numPr>
                <w:ilvl w:val="0"/>
                <w:numId w:val="6"/>
              </w:numPr>
              <w:spacing w:before="240"/>
              <w:ind w:left="720"/>
              <w:rPr>
                <w:rFonts w:ascii="Times New Roman" w:hAnsi="Times New Roman" w:cs="Times New Roman"/>
                <w:color w:val="000000"/>
                <w:sz w:val="24"/>
                <w:szCs w:val="24"/>
              </w:rPr>
            </w:pPr>
            <w:r w:rsidRPr="00F51F87">
              <w:rPr>
                <w:rFonts w:ascii="Times New Roman" w:hAnsi="Times New Roman" w:cs="Times New Roman"/>
                <w:sz w:val="24"/>
                <w:szCs w:val="24"/>
              </w:rPr>
              <w:t>Benchmark and Timeline for Establishing Collaborative Certificate.</w:t>
            </w:r>
          </w:p>
          <w:p w:rsidR="00F51F87" w:rsidRPr="00F51F87" w:rsidRDefault="00F51F87" w:rsidP="00F51F87">
            <w:pPr>
              <w:pStyle w:val="ListParagraph"/>
              <w:spacing w:before="240"/>
              <w:rPr>
                <w:rStyle w:val="PlaceholderText"/>
                <w:rFonts w:ascii="Times New Roman" w:hAnsi="Times New Roman" w:cs="Times New Roman"/>
                <w:color w:val="000000"/>
                <w:sz w:val="24"/>
                <w:szCs w:val="24"/>
              </w:rPr>
            </w:pPr>
          </w:p>
          <w:p w:rsidR="00F51F87" w:rsidRPr="00F51F87" w:rsidRDefault="00F51F87" w:rsidP="00F51F87">
            <w:pPr>
              <w:pStyle w:val="ListParagraph"/>
              <w:numPr>
                <w:ilvl w:val="0"/>
                <w:numId w:val="4"/>
              </w:numPr>
              <w:spacing w:before="240"/>
              <w:ind w:left="720"/>
              <w:rPr>
                <w:rStyle w:val="PlaceholderText"/>
                <w:rFonts w:ascii="Times New Roman" w:hAnsi="Times New Roman" w:cs="Times New Roman"/>
                <w:b/>
                <w:color w:val="000000"/>
                <w:sz w:val="24"/>
                <w:szCs w:val="24"/>
              </w:rPr>
            </w:pPr>
            <w:r w:rsidRPr="00F51F87">
              <w:rPr>
                <w:rStyle w:val="PlaceholderText"/>
                <w:rFonts w:ascii="Times New Roman" w:hAnsi="Times New Roman" w:cs="Times New Roman"/>
                <w:b/>
                <w:color w:val="000000"/>
                <w:sz w:val="24"/>
                <w:szCs w:val="24"/>
              </w:rPr>
              <w:t>CONTINUE TO DEVELOP AND SUPPORT FACULTY RESEARCH: The CLAS Department faculty will continue to engage in research and other scholarly activities to ensure strong cultural competency and general education to students. Most importantly, faculty research will contribute in broadening their understanding, teach the life skills of critical and creative thinking, oral and written communication, individual and group problem solving, and appreciation of ethnic diversity.</w:t>
            </w:r>
          </w:p>
          <w:p w:rsidR="00F51F87" w:rsidRPr="00F51F87" w:rsidRDefault="00F51F87" w:rsidP="00F51F87">
            <w:pPr>
              <w:spacing w:before="240"/>
              <w:ind w:left="36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a. To enhance student learning beyond the classroom, the Department will offer </w:t>
            </w:r>
          </w:p>
          <w:p w:rsidR="00F51F87" w:rsidRPr="00F51F87" w:rsidRDefault="00F51F87" w:rsidP="00F51F87">
            <w:pPr>
              <w:spacing w:before="240"/>
              <w:ind w:left="144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experiential opportunities, e.g., field trips, internships, and service learning, and will promote study abroad opportunities for students.</w:t>
            </w:r>
          </w:p>
          <w:p w:rsidR="00F51F87" w:rsidRPr="00F51F87" w:rsidRDefault="00F51F87" w:rsidP="00F51F87">
            <w:pPr>
              <w:spacing w:before="240"/>
              <w:ind w:left="36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b. N/A</w:t>
            </w:r>
          </w:p>
          <w:p w:rsidR="00F51F87" w:rsidRPr="00F51F87" w:rsidRDefault="00F51F87" w:rsidP="00F51F87">
            <w:pPr>
              <w:spacing w:before="240"/>
              <w:ind w:left="36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c. The Department faculty will apply for grants, such as COSS Research/Creative </w:t>
            </w:r>
          </w:p>
          <w:p w:rsidR="00F51F87" w:rsidRPr="00F51F87" w:rsidRDefault="00F51F87" w:rsidP="00F51F87">
            <w:pPr>
              <w:spacing w:before="240"/>
              <w:ind w:left="72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Activities Awards Program; Undergraduate Studies Research Grant; and ASI; </w:t>
            </w:r>
          </w:p>
          <w:p w:rsidR="00F51F87" w:rsidRPr="00F51F87" w:rsidRDefault="00F51F87" w:rsidP="00F51F87">
            <w:pPr>
              <w:spacing w:before="240"/>
              <w:ind w:left="36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d. The Department faculty will implement those activities annually.</w:t>
            </w:r>
          </w:p>
          <w:p w:rsidR="00F51F87" w:rsidRPr="00F51F87" w:rsidRDefault="00F51F87" w:rsidP="00F51F87">
            <w:pPr>
              <w:spacing w:before="240"/>
              <w:ind w:left="720"/>
              <w:contextualSpacing/>
              <w:rPr>
                <w:rStyle w:val="PlaceholderText"/>
                <w:rFonts w:ascii="Times New Roman" w:hAnsi="Times New Roman" w:cs="Times New Roman"/>
                <w:b/>
                <w:color w:val="000000"/>
                <w:sz w:val="24"/>
                <w:szCs w:val="24"/>
              </w:rPr>
            </w:pPr>
          </w:p>
          <w:p w:rsidR="00F51F87" w:rsidRPr="00F51F87" w:rsidRDefault="00F51F87" w:rsidP="00F51F87">
            <w:pPr>
              <w:spacing w:before="240"/>
              <w:ind w:left="720"/>
              <w:contextualSpacing/>
              <w:rPr>
                <w:rFonts w:ascii="Times New Roman" w:hAnsi="Times New Roman" w:cs="Times New Roman"/>
                <w:b/>
                <w:sz w:val="24"/>
                <w:szCs w:val="24"/>
              </w:rPr>
            </w:pPr>
            <w:r w:rsidRPr="00F51F87">
              <w:rPr>
                <w:rFonts w:ascii="Times New Roman" w:hAnsi="Times New Roman" w:cs="Times New Roman"/>
                <w:b/>
                <w:sz w:val="24"/>
                <w:szCs w:val="24"/>
              </w:rPr>
              <w:tab/>
              <w:t>Additional information the department may wish to include</w:t>
            </w:r>
          </w:p>
          <w:p w:rsidR="00F51F87" w:rsidRPr="00F51F87" w:rsidRDefault="00F51F87" w:rsidP="00F51F87">
            <w:pPr>
              <w:spacing w:before="240"/>
              <w:ind w:left="720"/>
              <w:contextualSpacing/>
              <w:rPr>
                <w:rFonts w:ascii="Times New Roman" w:hAnsi="Times New Roman" w:cs="Times New Roman"/>
                <w:b/>
                <w:sz w:val="24"/>
                <w:szCs w:val="24"/>
              </w:rPr>
            </w:pPr>
          </w:p>
          <w:p w:rsidR="00F51F87" w:rsidRPr="00F51F87" w:rsidRDefault="00F51F87" w:rsidP="00F5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contextualSpacing/>
              <w:rPr>
                <w:rFonts w:ascii="Times New Roman" w:hAnsi="Times New Roman" w:cs="Times New Roman"/>
                <w:sz w:val="24"/>
                <w:szCs w:val="24"/>
              </w:rPr>
            </w:pPr>
            <w:r w:rsidRPr="00F51F87">
              <w:rPr>
                <w:rFonts w:ascii="Times New Roman" w:hAnsi="Times New Roman" w:cs="Times New Roman"/>
                <w:sz w:val="24"/>
                <w:szCs w:val="24"/>
              </w:rPr>
              <w:tab/>
            </w:r>
            <w:r w:rsidRPr="00F51F87">
              <w:rPr>
                <w:rFonts w:ascii="Times New Roman" w:hAnsi="Times New Roman" w:cs="Times New Roman"/>
                <w:sz w:val="24"/>
                <w:szCs w:val="24"/>
              </w:rPr>
              <w:tab/>
              <w:t xml:space="preserve">The CLAS Department faculty will assess the need for a new tenure track hire </w:t>
            </w:r>
          </w:p>
          <w:p w:rsidR="00F51F87" w:rsidRPr="00F51F87" w:rsidRDefault="00F51F87" w:rsidP="00F5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contextualSpacing/>
              <w:rPr>
                <w:rFonts w:ascii="Times New Roman" w:hAnsi="Times New Roman" w:cs="Times New Roman"/>
                <w:sz w:val="24"/>
                <w:szCs w:val="24"/>
              </w:rPr>
            </w:pPr>
            <w:r w:rsidRPr="00F51F87">
              <w:rPr>
                <w:rFonts w:ascii="Times New Roman" w:hAnsi="Times New Roman" w:cs="Times New Roman"/>
                <w:sz w:val="24"/>
                <w:szCs w:val="24"/>
              </w:rPr>
              <w:tab/>
            </w:r>
            <w:r w:rsidRPr="00F51F87">
              <w:rPr>
                <w:rFonts w:ascii="Times New Roman" w:hAnsi="Times New Roman" w:cs="Times New Roman"/>
                <w:sz w:val="24"/>
                <w:szCs w:val="24"/>
              </w:rPr>
              <w:tab/>
              <w:t>based on the results of the three-year target goals.</w:t>
            </w:r>
          </w:p>
          <w:p w:rsidR="00F51F87" w:rsidRPr="00F51F87" w:rsidRDefault="00F51F87" w:rsidP="00F5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contextualSpacing/>
              <w:rPr>
                <w:rFonts w:ascii="Times New Roman" w:hAnsi="Times New Roman" w:cs="Times New Roman"/>
                <w:sz w:val="24"/>
                <w:szCs w:val="24"/>
              </w:rPr>
            </w:pPr>
            <w:r w:rsidRPr="00F51F87">
              <w:rPr>
                <w:rFonts w:ascii="Times New Roman" w:hAnsi="Times New Roman" w:cs="Times New Roman"/>
                <w:sz w:val="24"/>
                <w:szCs w:val="24"/>
              </w:rPr>
              <w:lastRenderedPageBreak/>
              <w:tab/>
            </w:r>
            <w:r w:rsidRPr="00F51F87">
              <w:rPr>
                <w:rFonts w:ascii="Times New Roman" w:hAnsi="Times New Roman" w:cs="Times New Roman"/>
                <w:sz w:val="24"/>
                <w:szCs w:val="24"/>
              </w:rPr>
              <w:tab/>
            </w:r>
            <w:r w:rsidRPr="00F51F87">
              <w:rPr>
                <w:rFonts w:ascii="Times New Roman" w:hAnsi="Times New Roman" w:cs="Times New Roman"/>
                <w:b/>
                <w:i/>
                <w:sz w:val="24"/>
                <w:szCs w:val="24"/>
              </w:rPr>
              <w:t>The Department hired a new faculty member</w:t>
            </w:r>
            <w:r w:rsidR="00725437">
              <w:rPr>
                <w:rFonts w:ascii="Times New Roman" w:hAnsi="Times New Roman" w:cs="Times New Roman"/>
                <w:b/>
                <w:i/>
                <w:sz w:val="24"/>
                <w:szCs w:val="24"/>
              </w:rPr>
              <w:t xml:space="preserve"> (fall semester 2017).</w:t>
            </w:r>
          </w:p>
          <w:p w:rsidR="009B676C" w:rsidRDefault="009B676C" w:rsidP="009B676C">
            <w:pPr>
              <w:contextualSpacing/>
              <w:rPr>
                <w:rFonts w:ascii="Times New Roman" w:hAnsi="Times New Roman" w:cs="Times New Roman"/>
                <w:sz w:val="24"/>
                <w:szCs w:val="24"/>
              </w:rPr>
            </w:pPr>
          </w:p>
        </w:tc>
      </w:tr>
      <w:tr w:rsidR="009B676C" w:rsidTr="009B676C">
        <w:tc>
          <w:tcPr>
            <w:tcW w:w="9350" w:type="dxa"/>
          </w:tcPr>
          <w:p w:rsidR="009B676C" w:rsidRPr="00C60BD6" w:rsidRDefault="00C60BD6" w:rsidP="009B676C">
            <w:pPr>
              <w:contextualSpacing/>
              <w:rPr>
                <w:rFonts w:ascii="Times New Roman" w:hAnsi="Times New Roman" w:cs="Times New Roman"/>
                <w:b/>
                <w:sz w:val="24"/>
                <w:szCs w:val="24"/>
              </w:rPr>
            </w:pPr>
            <w:r w:rsidRPr="00C60BD6">
              <w:rPr>
                <w:rFonts w:ascii="Times New Roman" w:hAnsi="Times New Roman" w:cs="Times New Roman"/>
                <w:b/>
                <w:sz w:val="24"/>
                <w:szCs w:val="24"/>
              </w:rPr>
              <w:lastRenderedPageBreak/>
              <w:t xml:space="preserve">7. </w:t>
            </w:r>
            <w:r w:rsidR="009B676C" w:rsidRPr="00C60BD6">
              <w:rPr>
                <w:rFonts w:ascii="Times New Roman" w:hAnsi="Times New Roman" w:cs="Times New Roman"/>
                <w:b/>
                <w:sz w:val="24"/>
                <w:szCs w:val="24"/>
              </w:rPr>
              <w:t>Additional Guidelines</w:t>
            </w:r>
          </w:p>
          <w:p w:rsidR="009B676C" w:rsidRDefault="009B676C" w:rsidP="009B676C">
            <w:pPr>
              <w:contextualSpacing/>
              <w:rPr>
                <w:rFonts w:ascii="Times New Roman" w:hAnsi="Times New Roman" w:cs="Times New Roman"/>
                <w:sz w:val="24"/>
                <w:szCs w:val="24"/>
              </w:rPr>
            </w:pPr>
          </w:p>
        </w:tc>
      </w:tr>
    </w:tbl>
    <w:p w:rsidR="009B676C" w:rsidRDefault="009B676C" w:rsidP="009B676C">
      <w:pPr>
        <w:spacing w:line="240" w:lineRule="auto"/>
        <w:contextualSpacing/>
        <w:rPr>
          <w:rFonts w:ascii="Times New Roman" w:hAnsi="Times New Roman" w:cs="Times New Roman"/>
          <w:sz w:val="24"/>
          <w:szCs w:val="24"/>
        </w:rPr>
      </w:pPr>
    </w:p>
    <w:p w:rsidR="00C60BD6" w:rsidRPr="00C60BD6" w:rsidRDefault="00C60BD6" w:rsidP="00C60BD6">
      <w:pPr>
        <w:numPr>
          <w:ilvl w:val="0"/>
          <w:numId w:val="2"/>
        </w:numPr>
        <w:spacing w:after="0" w:line="240" w:lineRule="auto"/>
        <w:contextualSpacing/>
        <w:rPr>
          <w:rFonts w:ascii="Times New Roman" w:hAnsi="Times New Roman" w:cs="Times New Roman"/>
          <w:b/>
          <w:sz w:val="24"/>
          <w:szCs w:val="24"/>
        </w:rPr>
      </w:pPr>
      <w:r w:rsidRPr="00C60BD6">
        <w:rPr>
          <w:rFonts w:ascii="Times New Roman" w:hAnsi="Times New Roman" w:cs="Times New Roman"/>
          <w:b/>
          <w:sz w:val="24"/>
          <w:szCs w:val="24"/>
        </w:rPr>
        <w:t xml:space="preserve">Appendix </w:t>
      </w:r>
      <w:proofErr w:type="gramStart"/>
      <w:r w:rsidRPr="00C60BD6">
        <w:rPr>
          <w:rFonts w:ascii="Times New Roman" w:hAnsi="Times New Roman" w:cs="Times New Roman"/>
          <w:b/>
          <w:sz w:val="24"/>
          <w:szCs w:val="24"/>
        </w:rPr>
        <w:t>With</w:t>
      </w:r>
      <w:proofErr w:type="gramEnd"/>
      <w:r w:rsidRPr="00C60BD6">
        <w:rPr>
          <w:rFonts w:ascii="Times New Roman" w:hAnsi="Times New Roman" w:cs="Times New Roman"/>
          <w:b/>
          <w:sz w:val="24"/>
          <w:szCs w:val="24"/>
        </w:rPr>
        <w:t xml:space="preserve"> Oral Presentation Rubric</w:t>
      </w:r>
    </w:p>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 xml:space="preserve"> </w:t>
      </w:r>
      <w:r w:rsidRPr="00C60BD6">
        <w:rPr>
          <w:rFonts w:ascii="Times New Roman" w:hAnsi="Times New Roman" w:cs="Times New Roman"/>
          <w:sz w:val="24"/>
          <w:szCs w:val="24"/>
        </w:rPr>
        <w:tab/>
      </w:r>
      <w:r w:rsidRPr="00C60BD6">
        <w:rPr>
          <w:rFonts w:ascii="Times New Roman" w:hAnsi="Times New Roman" w:cs="Times New Roman"/>
          <w:bCs/>
          <w:sz w:val="24"/>
          <w:szCs w:val="24"/>
        </w:rPr>
        <w:t xml:space="preserve">Below is the </w:t>
      </w:r>
      <w:r w:rsidRPr="00C60BD6">
        <w:rPr>
          <w:rFonts w:ascii="Times New Roman" w:hAnsi="Times New Roman" w:cs="Times New Roman"/>
          <w:i/>
          <w:sz w:val="24"/>
          <w:szCs w:val="24"/>
        </w:rPr>
        <w:t>CLAS 9 course</w:t>
      </w:r>
      <w:r w:rsidRPr="00C60BD6">
        <w:rPr>
          <w:rFonts w:ascii="Times New Roman" w:hAnsi="Times New Roman" w:cs="Times New Roman"/>
          <w:bCs/>
          <w:sz w:val="24"/>
          <w:szCs w:val="24"/>
        </w:rPr>
        <w:t xml:space="preserve"> </w:t>
      </w:r>
      <w:r w:rsidRPr="00C60BD6">
        <w:rPr>
          <w:rFonts w:ascii="Times New Roman" w:hAnsi="Times New Roman" w:cs="Times New Roman"/>
          <w:b/>
          <w:sz w:val="24"/>
          <w:szCs w:val="24"/>
        </w:rPr>
        <w:t xml:space="preserve">Oral Presentation rubric </w:t>
      </w:r>
      <w:r w:rsidRPr="00C60BD6">
        <w:rPr>
          <w:rFonts w:ascii="Times New Roman" w:hAnsi="Times New Roman" w:cs="Times New Roman"/>
          <w:bCs/>
          <w:sz w:val="24"/>
          <w:szCs w:val="24"/>
        </w:rPr>
        <w:t>utilized to assist the students.</w:t>
      </w:r>
    </w:p>
    <w:p w:rsidR="00C60BD6" w:rsidRPr="00C60BD6" w:rsidRDefault="00C60BD6" w:rsidP="00C60BD6">
      <w:pPr>
        <w:spacing w:line="240" w:lineRule="auto"/>
        <w:ind w:firstLine="360"/>
        <w:contextualSpacing/>
        <w:rPr>
          <w:rFonts w:ascii="Times New Roman" w:hAnsi="Times New Roman" w:cs="Times New Roman"/>
          <w:bCs/>
          <w:sz w:val="24"/>
          <w:szCs w:val="24"/>
        </w:rPr>
      </w:pPr>
    </w:p>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ab/>
      </w:r>
      <w:r w:rsidRPr="00C60BD6">
        <w:rPr>
          <w:rFonts w:ascii="Times New Roman" w:hAnsi="Times New Roman" w:cs="Times New Roman"/>
          <w:sz w:val="24"/>
          <w:szCs w:val="24"/>
        </w:rPr>
        <w:tab/>
      </w:r>
      <w:r w:rsidRPr="00C60BD6">
        <w:rPr>
          <w:rFonts w:ascii="Times New Roman" w:hAnsi="Times New Roman" w:cs="Times New Roman"/>
          <w:sz w:val="24"/>
          <w:szCs w:val="24"/>
        </w:rPr>
        <w:tab/>
        <w:t>Oral Presentation Criteria:</w:t>
      </w:r>
    </w:p>
    <w:p w:rsidR="00C60BD6" w:rsidRPr="00C60BD6" w:rsidRDefault="00C60BD6" w:rsidP="00C60BD6">
      <w:pPr>
        <w:spacing w:line="240" w:lineRule="auto"/>
        <w:contextualSpacing/>
        <w:rPr>
          <w:rFonts w:ascii="Times New Roman" w:hAnsi="Times New Roman" w:cs="Times New Roman"/>
          <w:sz w:val="24"/>
          <w:szCs w:val="24"/>
        </w:rPr>
      </w:pPr>
    </w:p>
    <w:tbl>
      <w:tblPr>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160"/>
        <w:gridCol w:w="1800"/>
        <w:gridCol w:w="1080"/>
      </w:tblGrid>
      <w:tr w:rsidR="00C60BD6" w:rsidRPr="00C60BD6" w:rsidTr="001A0A4C">
        <w:tc>
          <w:tcPr>
            <w:tcW w:w="1818" w:type="dxa"/>
            <w:shd w:val="clear" w:color="auto" w:fill="auto"/>
          </w:tcPr>
          <w:p w:rsidR="00C60BD6" w:rsidRPr="00C60BD6" w:rsidRDefault="00C60BD6" w:rsidP="00C60BD6">
            <w:pPr>
              <w:spacing w:line="240" w:lineRule="auto"/>
              <w:ind w:right="-65"/>
              <w:contextualSpacing/>
              <w:rPr>
                <w:rFonts w:ascii="Times New Roman" w:hAnsi="Times New Roman" w:cs="Times New Roman"/>
                <w:sz w:val="24"/>
                <w:szCs w:val="24"/>
              </w:rPr>
            </w:pPr>
            <w:r w:rsidRPr="00C60BD6">
              <w:rPr>
                <w:rFonts w:ascii="Times New Roman" w:hAnsi="Times New Roman" w:cs="Times New Roman"/>
                <w:sz w:val="24"/>
                <w:szCs w:val="24"/>
              </w:rPr>
              <w:t>CATAGORIES</w:t>
            </w:r>
          </w:p>
        </w:tc>
        <w:tc>
          <w:tcPr>
            <w:tcW w:w="216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i/>
                <w:sz w:val="24"/>
                <w:szCs w:val="24"/>
              </w:rPr>
              <w:t>Meets Standard</w:t>
            </w:r>
          </w:p>
        </w:tc>
        <w:tc>
          <w:tcPr>
            <w:tcW w:w="180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i/>
                <w:sz w:val="24"/>
                <w:szCs w:val="24"/>
              </w:rPr>
              <w:t>Does Not Meet Standard</w:t>
            </w:r>
          </w:p>
        </w:tc>
        <w:tc>
          <w:tcPr>
            <w:tcW w:w="1080" w:type="dxa"/>
            <w:shd w:val="clear" w:color="auto" w:fill="auto"/>
          </w:tcPr>
          <w:p w:rsidR="00C60BD6" w:rsidRPr="00C60BD6" w:rsidRDefault="00C60BD6" w:rsidP="00C60BD6">
            <w:pPr>
              <w:spacing w:line="240" w:lineRule="auto"/>
              <w:contextualSpacing/>
              <w:rPr>
                <w:rFonts w:ascii="Times New Roman" w:hAnsi="Times New Roman" w:cs="Times New Roman"/>
                <w:i/>
                <w:sz w:val="24"/>
                <w:szCs w:val="24"/>
              </w:rPr>
            </w:pPr>
            <w:r w:rsidRPr="00C60BD6">
              <w:rPr>
                <w:rFonts w:ascii="Times New Roman" w:hAnsi="Times New Roman" w:cs="Times New Roman"/>
                <w:i/>
                <w:sz w:val="24"/>
                <w:szCs w:val="24"/>
              </w:rPr>
              <w:t>Points</w:t>
            </w:r>
          </w:p>
        </w:tc>
      </w:tr>
      <w:tr w:rsidR="00C60BD6" w:rsidRPr="00C60BD6" w:rsidTr="001A0A4C">
        <w:trPr>
          <w:trHeight w:val="1295"/>
        </w:trPr>
        <w:tc>
          <w:tcPr>
            <w:tcW w:w="1818"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Introduction</w:t>
            </w:r>
          </w:p>
        </w:tc>
        <w:tc>
          <w:tcPr>
            <w:tcW w:w="216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Clear thesis/central idea and sets the presentation up</w:t>
            </w:r>
          </w:p>
        </w:tc>
        <w:tc>
          <w:tcPr>
            <w:tcW w:w="180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No thesis and not clear introduction</w:t>
            </w:r>
          </w:p>
        </w:tc>
        <w:tc>
          <w:tcPr>
            <w:tcW w:w="108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p>
        </w:tc>
      </w:tr>
      <w:tr w:rsidR="00C60BD6" w:rsidRPr="00C60BD6" w:rsidTr="001A0A4C">
        <w:trPr>
          <w:trHeight w:val="2132"/>
        </w:trPr>
        <w:tc>
          <w:tcPr>
            <w:tcW w:w="1818"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Thesis/</w:t>
            </w:r>
          </w:p>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clear idea</w:t>
            </w:r>
          </w:p>
        </w:tc>
        <w:tc>
          <w:tcPr>
            <w:tcW w:w="216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Thesis/central idea is clear throughout presentation</w:t>
            </w:r>
          </w:p>
        </w:tc>
        <w:tc>
          <w:tcPr>
            <w:tcW w:w="180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No clear thesis or has more than one thesis or no appropriate development</w:t>
            </w:r>
          </w:p>
        </w:tc>
        <w:tc>
          <w:tcPr>
            <w:tcW w:w="108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p>
        </w:tc>
      </w:tr>
      <w:tr w:rsidR="00C60BD6" w:rsidRPr="00C60BD6" w:rsidTr="001A0A4C">
        <w:tc>
          <w:tcPr>
            <w:tcW w:w="1818"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Development of topic</w:t>
            </w:r>
          </w:p>
        </w:tc>
        <w:tc>
          <w:tcPr>
            <w:tcW w:w="216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Fully utilizes allotted time and gives effective thesis support and development</w:t>
            </w:r>
          </w:p>
        </w:tc>
        <w:tc>
          <w:tcPr>
            <w:tcW w:w="180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Allotted time not utilized well at all nor is support given and there is no thesis developed</w:t>
            </w:r>
          </w:p>
        </w:tc>
        <w:tc>
          <w:tcPr>
            <w:tcW w:w="108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p>
        </w:tc>
      </w:tr>
      <w:tr w:rsidR="00C60BD6" w:rsidRPr="00C60BD6" w:rsidTr="001A0A4C">
        <w:tc>
          <w:tcPr>
            <w:tcW w:w="1818"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Verbal delivery</w:t>
            </w:r>
          </w:p>
        </w:tc>
        <w:tc>
          <w:tcPr>
            <w:tcW w:w="216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 xml:space="preserve">Speaker is </w:t>
            </w:r>
            <w:proofErr w:type="gramStart"/>
            <w:r w:rsidRPr="00C60BD6">
              <w:rPr>
                <w:rFonts w:ascii="Times New Roman" w:hAnsi="Times New Roman" w:cs="Times New Roman"/>
                <w:sz w:val="24"/>
                <w:szCs w:val="24"/>
              </w:rPr>
              <w:t>understood:</w:t>
            </w:r>
            <w:proofErr w:type="gramEnd"/>
            <w:r w:rsidRPr="00C60BD6">
              <w:rPr>
                <w:rFonts w:ascii="Times New Roman" w:hAnsi="Times New Roman" w:cs="Times New Roman"/>
                <w:sz w:val="24"/>
                <w:szCs w:val="24"/>
              </w:rPr>
              <w:t xml:space="preserve"> she/he is heard, has effective enunciation, and her/his pace of presentation is appropriate</w:t>
            </w:r>
          </w:p>
        </w:tc>
        <w:tc>
          <w:tcPr>
            <w:tcW w:w="180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Could not be understood</w:t>
            </w:r>
          </w:p>
        </w:tc>
        <w:tc>
          <w:tcPr>
            <w:tcW w:w="108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p>
        </w:tc>
      </w:tr>
      <w:tr w:rsidR="00C60BD6" w:rsidRPr="00C60BD6" w:rsidTr="001A0A4C">
        <w:tc>
          <w:tcPr>
            <w:tcW w:w="1818"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Body communication</w:t>
            </w:r>
          </w:p>
        </w:tc>
        <w:tc>
          <w:tcPr>
            <w:tcW w:w="216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Stance and actions complement verbal delivery</w:t>
            </w:r>
          </w:p>
        </w:tc>
        <w:tc>
          <w:tcPr>
            <w:tcW w:w="180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No support of verbal delivery</w:t>
            </w:r>
          </w:p>
        </w:tc>
        <w:tc>
          <w:tcPr>
            <w:tcW w:w="108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p>
        </w:tc>
      </w:tr>
      <w:tr w:rsidR="00C60BD6" w:rsidRPr="00C60BD6" w:rsidTr="001A0A4C">
        <w:tc>
          <w:tcPr>
            <w:tcW w:w="1818"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Conclusion</w:t>
            </w:r>
          </w:p>
        </w:tc>
        <w:tc>
          <w:tcPr>
            <w:tcW w:w="216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Clearly returns to thesis and tell what she/he has learned</w:t>
            </w:r>
          </w:p>
        </w:tc>
        <w:tc>
          <w:tcPr>
            <w:tcW w:w="180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No clear conclusion</w:t>
            </w:r>
          </w:p>
        </w:tc>
        <w:tc>
          <w:tcPr>
            <w:tcW w:w="1080" w:type="dxa"/>
            <w:shd w:val="clear" w:color="auto" w:fill="auto"/>
          </w:tcPr>
          <w:p w:rsidR="00C60BD6" w:rsidRPr="00C60BD6" w:rsidRDefault="00C60BD6" w:rsidP="00C60BD6">
            <w:pPr>
              <w:spacing w:line="240" w:lineRule="auto"/>
              <w:contextualSpacing/>
              <w:rPr>
                <w:rFonts w:ascii="Times New Roman" w:hAnsi="Times New Roman" w:cs="Times New Roman"/>
                <w:sz w:val="24"/>
                <w:szCs w:val="24"/>
              </w:rPr>
            </w:pPr>
          </w:p>
        </w:tc>
      </w:tr>
    </w:tbl>
    <w:p w:rsidR="00C60BD6" w:rsidRPr="00C60BD6" w:rsidRDefault="00C60BD6" w:rsidP="00C60BD6">
      <w:pPr>
        <w:spacing w:line="240" w:lineRule="auto"/>
        <w:contextualSpacing/>
        <w:rPr>
          <w:rFonts w:ascii="Times New Roman" w:hAnsi="Times New Roman" w:cs="Times New Roman"/>
          <w:sz w:val="24"/>
          <w:szCs w:val="24"/>
        </w:rPr>
      </w:pPr>
    </w:p>
    <w:sectPr w:rsidR="00C60BD6" w:rsidRPr="00C60B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C3" w:rsidRDefault="00AA24C3" w:rsidP="00465AD5">
      <w:pPr>
        <w:spacing w:after="0" w:line="240" w:lineRule="auto"/>
      </w:pPr>
      <w:r>
        <w:separator/>
      </w:r>
    </w:p>
  </w:endnote>
  <w:endnote w:type="continuationSeparator" w:id="0">
    <w:p w:rsidR="00AA24C3" w:rsidRDefault="00AA24C3" w:rsidP="0046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77170"/>
      <w:docPartObj>
        <w:docPartGallery w:val="Page Numbers (Bottom of Page)"/>
        <w:docPartUnique/>
      </w:docPartObj>
    </w:sdtPr>
    <w:sdtEndPr>
      <w:rPr>
        <w:noProof/>
      </w:rPr>
    </w:sdtEndPr>
    <w:sdtContent>
      <w:p w:rsidR="00465AD5" w:rsidRDefault="00465AD5">
        <w:pPr>
          <w:pStyle w:val="Footer"/>
          <w:jc w:val="center"/>
        </w:pPr>
        <w:r>
          <w:fldChar w:fldCharType="begin"/>
        </w:r>
        <w:r>
          <w:instrText xml:space="preserve"> PAGE   \* MERGEFORMAT </w:instrText>
        </w:r>
        <w:r>
          <w:fldChar w:fldCharType="separate"/>
        </w:r>
        <w:r w:rsidR="00D37DD1">
          <w:rPr>
            <w:noProof/>
          </w:rPr>
          <w:t>3</w:t>
        </w:r>
        <w:r>
          <w:rPr>
            <w:noProof/>
          </w:rPr>
          <w:fldChar w:fldCharType="end"/>
        </w:r>
      </w:p>
    </w:sdtContent>
  </w:sdt>
  <w:p w:rsidR="00465AD5" w:rsidRDefault="0046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C3" w:rsidRDefault="00AA24C3" w:rsidP="00465AD5">
      <w:pPr>
        <w:spacing w:after="0" w:line="240" w:lineRule="auto"/>
      </w:pPr>
      <w:r>
        <w:separator/>
      </w:r>
    </w:p>
  </w:footnote>
  <w:footnote w:type="continuationSeparator" w:id="0">
    <w:p w:rsidR="00AA24C3" w:rsidRDefault="00AA24C3" w:rsidP="00465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A3F26"/>
    <w:multiLevelType w:val="hybridMultilevel"/>
    <w:tmpl w:val="3E862E4E"/>
    <w:lvl w:ilvl="0" w:tplc="CB507226">
      <w:start w:val="1"/>
      <w:numFmt w:val="decimal"/>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C0DF5"/>
    <w:multiLevelType w:val="hybridMultilevel"/>
    <w:tmpl w:val="30208A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00774"/>
    <w:multiLevelType w:val="hybridMultilevel"/>
    <w:tmpl w:val="8B940F86"/>
    <w:lvl w:ilvl="0" w:tplc="824C4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9F5C20"/>
    <w:multiLevelType w:val="hybridMultilevel"/>
    <w:tmpl w:val="4B648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73FF1"/>
    <w:multiLevelType w:val="hybridMultilevel"/>
    <w:tmpl w:val="9060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14FFD"/>
    <w:multiLevelType w:val="hybridMultilevel"/>
    <w:tmpl w:val="0A7A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2311E"/>
    <w:multiLevelType w:val="hybridMultilevel"/>
    <w:tmpl w:val="17C41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F772F"/>
    <w:multiLevelType w:val="hybridMultilevel"/>
    <w:tmpl w:val="4B648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A3C18"/>
    <w:multiLevelType w:val="hybridMultilevel"/>
    <w:tmpl w:val="6F60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6C"/>
    <w:rsid w:val="000173B7"/>
    <w:rsid w:val="000423B3"/>
    <w:rsid w:val="00066C65"/>
    <w:rsid w:val="0008645E"/>
    <w:rsid w:val="00096144"/>
    <w:rsid w:val="0018674C"/>
    <w:rsid w:val="001B30DE"/>
    <w:rsid w:val="002015E5"/>
    <w:rsid w:val="00237E3A"/>
    <w:rsid w:val="00241BAC"/>
    <w:rsid w:val="00262BEA"/>
    <w:rsid w:val="00287304"/>
    <w:rsid w:val="002E34B9"/>
    <w:rsid w:val="00317A15"/>
    <w:rsid w:val="00321104"/>
    <w:rsid w:val="00322BEE"/>
    <w:rsid w:val="00336394"/>
    <w:rsid w:val="00345E31"/>
    <w:rsid w:val="00357C84"/>
    <w:rsid w:val="003E1922"/>
    <w:rsid w:val="00422772"/>
    <w:rsid w:val="00452E86"/>
    <w:rsid w:val="00461B93"/>
    <w:rsid w:val="00465AD5"/>
    <w:rsid w:val="004C37A3"/>
    <w:rsid w:val="00501640"/>
    <w:rsid w:val="00506C56"/>
    <w:rsid w:val="00521A4F"/>
    <w:rsid w:val="00552BA4"/>
    <w:rsid w:val="0056413E"/>
    <w:rsid w:val="00567BCC"/>
    <w:rsid w:val="005D5866"/>
    <w:rsid w:val="00637060"/>
    <w:rsid w:val="00654258"/>
    <w:rsid w:val="006E481D"/>
    <w:rsid w:val="006F0899"/>
    <w:rsid w:val="00700FF3"/>
    <w:rsid w:val="00725437"/>
    <w:rsid w:val="0072760C"/>
    <w:rsid w:val="00736472"/>
    <w:rsid w:val="007B0E37"/>
    <w:rsid w:val="00836D2B"/>
    <w:rsid w:val="00857034"/>
    <w:rsid w:val="008902F5"/>
    <w:rsid w:val="008D3B8F"/>
    <w:rsid w:val="0097771D"/>
    <w:rsid w:val="009B676C"/>
    <w:rsid w:val="009C0B8C"/>
    <w:rsid w:val="00A677EF"/>
    <w:rsid w:val="00AA24C3"/>
    <w:rsid w:val="00AA6CD2"/>
    <w:rsid w:val="00AB1D4B"/>
    <w:rsid w:val="00AD0319"/>
    <w:rsid w:val="00B36B59"/>
    <w:rsid w:val="00BC2B83"/>
    <w:rsid w:val="00BF2B11"/>
    <w:rsid w:val="00C45083"/>
    <w:rsid w:val="00C56FED"/>
    <w:rsid w:val="00C60BD6"/>
    <w:rsid w:val="00CA509B"/>
    <w:rsid w:val="00D13DEC"/>
    <w:rsid w:val="00D37DD1"/>
    <w:rsid w:val="00D501FA"/>
    <w:rsid w:val="00D70C80"/>
    <w:rsid w:val="00D80D3C"/>
    <w:rsid w:val="00DB7867"/>
    <w:rsid w:val="00E87AB8"/>
    <w:rsid w:val="00E930BC"/>
    <w:rsid w:val="00EA11AB"/>
    <w:rsid w:val="00F0436B"/>
    <w:rsid w:val="00F51F87"/>
    <w:rsid w:val="00F7708A"/>
    <w:rsid w:val="00F9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7D8B7-7BE4-4C76-8D60-28C1FE26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76C"/>
    <w:pPr>
      <w:ind w:left="720"/>
      <w:contextualSpacing/>
    </w:pPr>
  </w:style>
  <w:style w:type="character" w:styleId="PlaceholderText">
    <w:name w:val="Placeholder Text"/>
    <w:uiPriority w:val="99"/>
    <w:semiHidden/>
    <w:rsid w:val="00F51F87"/>
    <w:rPr>
      <w:color w:val="808080"/>
    </w:rPr>
  </w:style>
  <w:style w:type="paragraph" w:styleId="BalloonText">
    <w:name w:val="Balloon Text"/>
    <w:basedOn w:val="Normal"/>
    <w:link w:val="BalloonTextChar"/>
    <w:uiPriority w:val="99"/>
    <w:semiHidden/>
    <w:unhideWhenUsed/>
    <w:rsid w:val="00465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D5"/>
    <w:rPr>
      <w:rFonts w:ascii="Segoe UI" w:hAnsi="Segoe UI" w:cs="Segoe UI"/>
      <w:sz w:val="18"/>
      <w:szCs w:val="18"/>
    </w:rPr>
  </w:style>
  <w:style w:type="paragraph" w:styleId="Header">
    <w:name w:val="header"/>
    <w:basedOn w:val="Normal"/>
    <w:link w:val="HeaderChar"/>
    <w:uiPriority w:val="99"/>
    <w:unhideWhenUsed/>
    <w:rsid w:val="004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D5"/>
  </w:style>
  <w:style w:type="paragraph" w:styleId="Footer">
    <w:name w:val="footer"/>
    <w:basedOn w:val="Normal"/>
    <w:link w:val="FooterChar"/>
    <w:uiPriority w:val="99"/>
    <w:unhideWhenUsed/>
    <w:rsid w:val="004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sanchez</dc:creator>
  <cp:keywords/>
  <dc:description/>
  <cp:lastModifiedBy>Kelsey Bos</cp:lastModifiedBy>
  <cp:revision>2</cp:revision>
  <cp:lastPrinted>2018-05-13T20:42:00Z</cp:lastPrinted>
  <dcterms:created xsi:type="dcterms:W3CDTF">2019-06-04T19:25:00Z</dcterms:created>
  <dcterms:modified xsi:type="dcterms:W3CDTF">2019-06-04T19:25:00Z</dcterms:modified>
</cp:coreProperties>
</file>