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6086"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0DC3F76" w14:textId="77777777" w:rsidTr="00335806">
        <w:tc>
          <w:tcPr>
            <w:tcW w:w="9576" w:type="dxa"/>
            <w:shd w:val="clear" w:color="auto" w:fill="DBE5F1" w:themeFill="accent1" w:themeFillTint="33"/>
          </w:tcPr>
          <w:p w14:paraId="5856DF74" w14:textId="77777777" w:rsidR="00DF2971" w:rsidRDefault="003966F5" w:rsidP="009739D0">
            <w:pPr>
              <w:jc w:val="center"/>
              <w:rPr>
                <w:rFonts w:asciiTheme="minorHAnsi" w:eastAsiaTheme="minorHAnsi" w:hAnsiTheme="minorHAnsi" w:cstheme="minorBidi"/>
                <w:b/>
              </w:rPr>
            </w:pPr>
            <w:r>
              <w:rPr>
                <w:rFonts w:asciiTheme="minorHAnsi" w:eastAsiaTheme="minorHAnsi" w:hAnsiTheme="minorHAnsi" w:cstheme="minorBidi"/>
                <w:b/>
              </w:rPr>
              <w:t>College of Arts and Humanities</w:t>
            </w:r>
          </w:p>
          <w:p w14:paraId="17C738D7" w14:textId="77777777" w:rsidR="00DF2971" w:rsidRPr="005A25E2" w:rsidRDefault="003966F5" w:rsidP="009739D0">
            <w:pPr>
              <w:jc w:val="center"/>
              <w:rPr>
                <w:rFonts w:asciiTheme="minorHAnsi" w:eastAsiaTheme="minorHAnsi" w:hAnsiTheme="minorHAnsi" w:cstheme="minorBidi"/>
                <w:b/>
              </w:rPr>
            </w:pPr>
            <w:r>
              <w:rPr>
                <w:rFonts w:asciiTheme="minorHAnsi" w:eastAsiaTheme="minorHAnsi" w:hAnsiTheme="minorHAnsi" w:cstheme="minorBidi"/>
                <w:b/>
              </w:rPr>
              <w:t>MFA in English</w:t>
            </w:r>
          </w:p>
        </w:tc>
      </w:tr>
      <w:tr w:rsidR="00DF2971" w:rsidRPr="005A25E2" w14:paraId="14B4DDE1" w14:textId="77777777" w:rsidTr="00335806">
        <w:tc>
          <w:tcPr>
            <w:tcW w:w="9576" w:type="dxa"/>
            <w:shd w:val="clear" w:color="auto" w:fill="244061" w:themeFill="accent1" w:themeFillShade="80"/>
          </w:tcPr>
          <w:p w14:paraId="2C7B63EA"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0BEA290D" w14:textId="77777777" w:rsidTr="00335806">
        <w:tc>
          <w:tcPr>
            <w:tcW w:w="9576" w:type="dxa"/>
            <w:shd w:val="clear" w:color="auto" w:fill="DBE5F1" w:themeFill="accent1" w:themeFillTint="33"/>
          </w:tcPr>
          <w:p w14:paraId="79B0BA5B" w14:textId="77777777" w:rsidR="00DF2971" w:rsidRPr="00E14658" w:rsidRDefault="001679FF" w:rsidP="00D14D6F">
            <w:pPr>
              <w:pStyle w:val="Heading2"/>
            </w:pPr>
            <w:r>
              <w:t>Mission Statement:</w:t>
            </w:r>
          </w:p>
        </w:tc>
      </w:tr>
      <w:tr w:rsidR="00DF2971" w:rsidRPr="005A25E2" w14:paraId="6F32694C" w14:textId="77777777" w:rsidTr="00335806">
        <w:trPr>
          <w:trHeight w:val="713"/>
        </w:trPr>
        <w:tc>
          <w:tcPr>
            <w:tcW w:w="9576" w:type="dxa"/>
          </w:tcPr>
          <w:p w14:paraId="31359218" w14:textId="3EA04098" w:rsidR="00DF2971" w:rsidRPr="001679FF" w:rsidRDefault="001679FF" w:rsidP="002C5ABD">
            <w:pPr>
              <w:rPr>
                <w:rFonts w:ascii="Times New Roman" w:eastAsiaTheme="minorHAnsi" w:hAnsi="Times New Roman"/>
                <w:sz w:val="24"/>
                <w:szCs w:val="24"/>
              </w:rPr>
            </w:pPr>
            <w:r>
              <w:rPr>
                <w:rFonts w:ascii="Times New Roman" w:eastAsiaTheme="minorHAnsi" w:hAnsi="Times New Roman"/>
                <w:sz w:val="24"/>
                <w:szCs w:val="24"/>
              </w:rPr>
              <w:t>The English Major, at both the undergraduate and graduate level, is designed to give proficiency in skills that traditionally have been among the most highly prized by society: an ability to read with comprehension and critical judgment; to communicate accurately and clearly; to grasp difficult ideas and think logically; to do research and organize materials; to evaluate texts historically and aesthetically; and to appreciate literature and the other arts. The Master of Fine Arts in Creative Writing offers advanced degree training to students who wish to gain expertise in the writing of poetry, fiction, and/or creative non-fiction prose It assumes that, as in music or the visual arts, the best education for the artist includes: training in the history and traditions associated with the student’s discipline, training in theoretical and formal approaches to the craft, and extensive practice with critique of student work by peers and faculty writers. The program combines studio and academic approaches, providing the student with substantial critical workshop experience and a solid background in theory and literature</w:t>
            </w:r>
            <w:r w:rsidR="003F7C1B">
              <w:rPr>
                <w:rFonts w:ascii="Times New Roman" w:eastAsiaTheme="minorHAnsi" w:hAnsi="Times New Roman"/>
                <w:sz w:val="24"/>
                <w:szCs w:val="24"/>
              </w:rPr>
              <w:t xml:space="preserve"> along with significant practical experience in literary publishing. </w:t>
            </w:r>
            <w:r>
              <w:rPr>
                <w:rFonts w:ascii="Times New Roman" w:eastAsiaTheme="minorHAnsi" w:hAnsi="Times New Roman"/>
                <w:sz w:val="24"/>
                <w:szCs w:val="24"/>
              </w:rPr>
              <w:t xml:space="preserve"> </w:t>
            </w:r>
          </w:p>
        </w:tc>
      </w:tr>
    </w:tbl>
    <w:p w14:paraId="7BFE8CDB" w14:textId="77777777"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01BCBE3B" w14:textId="77777777" w:rsidTr="00335806">
        <w:tc>
          <w:tcPr>
            <w:tcW w:w="9576" w:type="dxa"/>
            <w:shd w:val="clear" w:color="auto" w:fill="DBE5F1" w:themeFill="accent1" w:themeFillTint="33"/>
          </w:tcPr>
          <w:p w14:paraId="6F6E9E53" w14:textId="77777777" w:rsidR="00DF2971" w:rsidRPr="005A25E2" w:rsidRDefault="00DF2971" w:rsidP="00D14D6F">
            <w:pPr>
              <w:pStyle w:val="Heading2"/>
            </w:pPr>
            <w:r w:rsidRPr="005A25E2">
              <w:t>Goals and Student Learning Outcomes</w:t>
            </w:r>
          </w:p>
        </w:tc>
      </w:tr>
      <w:tr w:rsidR="00DF2971" w:rsidRPr="005A25E2" w14:paraId="1DB0B868" w14:textId="77777777" w:rsidTr="00335806">
        <w:tc>
          <w:tcPr>
            <w:tcW w:w="9576" w:type="dxa"/>
            <w:shd w:val="clear" w:color="auto" w:fill="DBE5F1" w:themeFill="accent1" w:themeFillTint="33"/>
          </w:tcPr>
          <w:p w14:paraId="40DA9C73" w14:textId="77777777" w:rsidR="00DF2971" w:rsidRPr="005A25E2" w:rsidRDefault="00DF2971" w:rsidP="00D14D6F">
            <w:pPr>
              <w:rPr>
                <w:rFonts w:asciiTheme="minorHAnsi" w:eastAsiaTheme="minorHAnsi" w:hAnsiTheme="minorHAnsi" w:cstheme="minorBidi"/>
                <w:i/>
              </w:rPr>
            </w:pPr>
          </w:p>
        </w:tc>
      </w:tr>
      <w:tr w:rsidR="00DF2971" w:rsidRPr="005A25E2" w14:paraId="64A900C8" w14:textId="77777777" w:rsidTr="00335806">
        <w:trPr>
          <w:trHeight w:val="713"/>
        </w:trPr>
        <w:tc>
          <w:tcPr>
            <w:tcW w:w="9576" w:type="dxa"/>
          </w:tcPr>
          <w:p w14:paraId="1F9F22FC" w14:textId="24DACF27" w:rsidR="00DF2971" w:rsidRDefault="001679FF" w:rsidP="009739D0">
            <w:pPr>
              <w:rPr>
                <w:rFonts w:asciiTheme="minorHAnsi" w:eastAsiaTheme="minorHAnsi" w:hAnsiTheme="minorHAnsi" w:cstheme="minorBidi"/>
              </w:rPr>
            </w:pPr>
            <w:r>
              <w:rPr>
                <w:rFonts w:asciiTheme="minorHAnsi" w:eastAsiaTheme="minorHAnsi" w:hAnsiTheme="minorHAnsi" w:cstheme="minorBidi"/>
              </w:rPr>
              <w:t>Goal 1: Students will gain a fuller knowledge of the theoretical and historical contexts for the writing and reception of poetry</w:t>
            </w:r>
            <w:r w:rsidR="004F58DC">
              <w:rPr>
                <w:rFonts w:asciiTheme="minorHAnsi" w:eastAsiaTheme="minorHAnsi" w:hAnsiTheme="minorHAnsi" w:cstheme="minorBidi"/>
              </w:rPr>
              <w:t xml:space="preserve">, </w:t>
            </w:r>
            <w:r w:rsidR="007F6C92">
              <w:rPr>
                <w:rFonts w:asciiTheme="minorHAnsi" w:eastAsiaTheme="minorHAnsi" w:hAnsiTheme="minorHAnsi" w:cstheme="minorBidi"/>
              </w:rPr>
              <w:t>fiction</w:t>
            </w:r>
            <w:r w:rsidR="004F58DC">
              <w:rPr>
                <w:rFonts w:asciiTheme="minorHAnsi" w:eastAsiaTheme="minorHAnsi" w:hAnsiTheme="minorHAnsi" w:cstheme="minorBidi"/>
              </w:rPr>
              <w:t>, and creative nonfiction prose</w:t>
            </w:r>
            <w:r>
              <w:rPr>
                <w:rFonts w:asciiTheme="minorHAnsi" w:eastAsiaTheme="minorHAnsi" w:hAnsiTheme="minorHAnsi" w:cstheme="minorBidi"/>
              </w:rPr>
              <w:t>.</w:t>
            </w:r>
          </w:p>
          <w:p w14:paraId="370DCFAD" w14:textId="77777777" w:rsidR="007F6C92" w:rsidRDefault="001679FF" w:rsidP="001679FF">
            <w:pPr>
              <w:pStyle w:val="ListParagraph"/>
              <w:numPr>
                <w:ilvl w:val="1"/>
                <w:numId w:val="9"/>
              </w:numPr>
              <w:rPr>
                <w:rFonts w:asciiTheme="minorHAnsi" w:eastAsiaTheme="minorHAnsi" w:hAnsiTheme="minorHAnsi" w:cstheme="minorBidi"/>
              </w:rPr>
            </w:pPr>
            <w:r w:rsidRPr="001679FF">
              <w:rPr>
                <w:rFonts w:asciiTheme="minorHAnsi" w:eastAsiaTheme="minorHAnsi" w:hAnsiTheme="minorHAnsi" w:cstheme="minorBidi"/>
              </w:rPr>
              <w:t xml:space="preserve">Students </w:t>
            </w:r>
            <w:r w:rsidR="007F6C92">
              <w:rPr>
                <w:rFonts w:asciiTheme="minorHAnsi" w:eastAsiaTheme="minorHAnsi" w:hAnsiTheme="minorHAnsi" w:cstheme="minorBidi"/>
              </w:rPr>
              <w:t xml:space="preserve">will understand and explain </w:t>
            </w:r>
            <w:r w:rsidRPr="001679FF">
              <w:rPr>
                <w:rFonts w:asciiTheme="minorHAnsi" w:eastAsiaTheme="minorHAnsi" w:hAnsiTheme="minorHAnsi" w:cstheme="minorBidi"/>
              </w:rPr>
              <w:t xml:space="preserve">literary </w:t>
            </w:r>
            <w:r w:rsidR="007F6C92">
              <w:rPr>
                <w:rFonts w:asciiTheme="minorHAnsi" w:eastAsiaTheme="minorHAnsi" w:hAnsiTheme="minorHAnsi" w:cstheme="minorBidi"/>
              </w:rPr>
              <w:t xml:space="preserve">history </w:t>
            </w:r>
          </w:p>
          <w:p w14:paraId="27E4E72E" w14:textId="77777777" w:rsidR="007F6C92" w:rsidRDefault="007F6C92" w:rsidP="007F6C92">
            <w:pPr>
              <w:pStyle w:val="ListParagraph"/>
              <w:ind w:left="360"/>
              <w:rPr>
                <w:rFonts w:asciiTheme="minorHAnsi" w:eastAsiaTheme="minorHAnsi" w:hAnsiTheme="minorHAnsi" w:cstheme="minorBidi"/>
              </w:rPr>
            </w:pPr>
          </w:p>
          <w:p w14:paraId="1385A68E" w14:textId="2D657895" w:rsidR="001679FF" w:rsidRPr="007F6C92" w:rsidRDefault="007F6C92" w:rsidP="007F6C92">
            <w:pPr>
              <w:pStyle w:val="ListParagraph"/>
              <w:numPr>
                <w:ilvl w:val="1"/>
                <w:numId w:val="9"/>
              </w:numPr>
              <w:rPr>
                <w:rFonts w:asciiTheme="minorHAnsi" w:eastAsiaTheme="minorHAnsi" w:hAnsiTheme="minorHAnsi" w:cstheme="minorBidi"/>
              </w:rPr>
            </w:pPr>
            <w:r>
              <w:rPr>
                <w:rFonts w:asciiTheme="minorHAnsi" w:eastAsiaTheme="minorHAnsi" w:hAnsiTheme="minorHAnsi" w:cstheme="minorBidi"/>
              </w:rPr>
              <w:t xml:space="preserve">Students will understand </w:t>
            </w:r>
            <w:r w:rsidR="000F645E">
              <w:rPr>
                <w:rFonts w:asciiTheme="minorHAnsi" w:eastAsiaTheme="minorHAnsi" w:hAnsiTheme="minorHAnsi" w:cstheme="minorBidi"/>
              </w:rPr>
              <w:t>the history of scholarship in their chosen discipline</w:t>
            </w:r>
            <w:r w:rsidR="001679FF" w:rsidRPr="007F6C92">
              <w:rPr>
                <w:rFonts w:asciiTheme="minorHAnsi" w:eastAsiaTheme="minorHAnsi" w:hAnsiTheme="minorHAnsi" w:cstheme="minorBidi"/>
              </w:rPr>
              <w:t>.</w:t>
            </w:r>
          </w:p>
          <w:p w14:paraId="09535D12" w14:textId="77777777" w:rsidR="001679FF" w:rsidRDefault="001679FF" w:rsidP="001679FF">
            <w:pPr>
              <w:rPr>
                <w:rFonts w:asciiTheme="minorHAnsi" w:eastAsiaTheme="minorHAnsi" w:hAnsiTheme="minorHAnsi" w:cstheme="minorBidi"/>
              </w:rPr>
            </w:pPr>
            <w:r>
              <w:rPr>
                <w:rFonts w:asciiTheme="minorHAnsi" w:eastAsiaTheme="minorHAnsi" w:hAnsiTheme="minorHAnsi" w:cstheme="minorBidi"/>
              </w:rPr>
              <w:t>Goal 2: Students will gain an enhanced understanding of the forms, genres, and aesthetic principles of literatures in English.</w:t>
            </w:r>
          </w:p>
          <w:p w14:paraId="5E2639F4" w14:textId="77777777" w:rsidR="001679FF" w:rsidRDefault="001679FF" w:rsidP="001679FF">
            <w:pPr>
              <w:rPr>
                <w:rFonts w:asciiTheme="minorHAnsi" w:eastAsiaTheme="minorHAnsi" w:hAnsiTheme="minorHAnsi" w:cstheme="minorBidi"/>
              </w:rPr>
            </w:pPr>
            <w:r>
              <w:rPr>
                <w:rFonts w:asciiTheme="minorHAnsi" w:eastAsiaTheme="minorHAnsi" w:hAnsiTheme="minorHAnsi" w:cstheme="minorBidi"/>
              </w:rPr>
              <w:t>2.1 Students will apply their knowledge in order to create a body of publishable poetry, fiction, or creative non-fiction prose</w:t>
            </w:r>
          </w:p>
          <w:p w14:paraId="7B8A2B3D" w14:textId="77777777" w:rsidR="001679FF" w:rsidRDefault="001679FF" w:rsidP="001679FF">
            <w:pPr>
              <w:rPr>
                <w:rFonts w:asciiTheme="minorHAnsi" w:eastAsiaTheme="minorHAnsi" w:hAnsiTheme="minorHAnsi" w:cstheme="minorBidi"/>
              </w:rPr>
            </w:pPr>
            <w:r>
              <w:rPr>
                <w:rFonts w:asciiTheme="minorHAnsi" w:eastAsiaTheme="minorHAnsi" w:hAnsiTheme="minorHAnsi" w:cstheme="minorBidi"/>
              </w:rPr>
              <w:t xml:space="preserve">2.2 Students will analyze and evaluate </w:t>
            </w:r>
            <w:r w:rsidR="00E82D5A">
              <w:rPr>
                <w:rFonts w:asciiTheme="minorHAnsi" w:eastAsiaTheme="minorHAnsi" w:hAnsiTheme="minorHAnsi" w:cstheme="minorBidi"/>
              </w:rPr>
              <w:t>written</w:t>
            </w:r>
            <w:r w:rsidR="004F58DC">
              <w:rPr>
                <w:rFonts w:asciiTheme="minorHAnsi" w:eastAsiaTheme="minorHAnsi" w:hAnsiTheme="minorHAnsi" w:cstheme="minorBidi"/>
              </w:rPr>
              <w:t xml:space="preserve"> creative</w:t>
            </w:r>
            <w:r w:rsidR="00E82D5A">
              <w:rPr>
                <w:rFonts w:asciiTheme="minorHAnsi" w:eastAsiaTheme="minorHAnsi" w:hAnsiTheme="minorHAnsi" w:cstheme="minorBidi"/>
              </w:rPr>
              <w:t xml:space="preserve"> work including </w:t>
            </w:r>
            <w:r>
              <w:rPr>
                <w:rFonts w:asciiTheme="minorHAnsi" w:eastAsiaTheme="minorHAnsi" w:hAnsiTheme="minorHAnsi" w:cstheme="minorBidi"/>
              </w:rPr>
              <w:t>the work of other studen</w:t>
            </w:r>
            <w:r w:rsidR="007F6C92">
              <w:rPr>
                <w:rFonts w:asciiTheme="minorHAnsi" w:eastAsiaTheme="minorHAnsi" w:hAnsiTheme="minorHAnsi" w:cstheme="minorBidi"/>
              </w:rPr>
              <w:t>t</w:t>
            </w:r>
            <w:r>
              <w:rPr>
                <w:rFonts w:asciiTheme="minorHAnsi" w:eastAsiaTheme="minorHAnsi" w:hAnsiTheme="minorHAnsi" w:cstheme="minorBidi"/>
              </w:rPr>
              <w:t>s.</w:t>
            </w:r>
          </w:p>
          <w:p w14:paraId="7EA9CF0C" w14:textId="1BF3BA4A" w:rsidR="00D0116B" w:rsidRDefault="009A4132" w:rsidP="001679FF">
            <w:pPr>
              <w:rPr>
                <w:rFonts w:asciiTheme="minorHAnsi" w:eastAsiaTheme="minorHAnsi" w:hAnsiTheme="minorHAnsi" w:cstheme="minorBidi"/>
              </w:rPr>
            </w:pPr>
            <w:r>
              <w:rPr>
                <w:rFonts w:asciiTheme="minorHAnsi" w:eastAsiaTheme="minorHAnsi" w:hAnsiTheme="minorHAnsi" w:cstheme="minorBidi"/>
              </w:rPr>
              <w:lastRenderedPageBreak/>
              <w:t>Goal 3: Students will gain an</w:t>
            </w:r>
            <w:r w:rsidR="003F7C1B">
              <w:rPr>
                <w:rFonts w:asciiTheme="minorHAnsi" w:eastAsiaTheme="minorHAnsi" w:hAnsiTheme="minorHAnsi" w:cstheme="minorBidi"/>
              </w:rPr>
              <w:t xml:space="preserve"> enhanced understanding of the practices, procedures, and aesthetic principles of literary publishing.</w:t>
            </w:r>
          </w:p>
          <w:p w14:paraId="5379045B" w14:textId="77777777" w:rsidR="001679FF" w:rsidRPr="001679FF" w:rsidRDefault="001679FF" w:rsidP="001679FF">
            <w:pPr>
              <w:rPr>
                <w:rFonts w:asciiTheme="minorHAnsi" w:eastAsiaTheme="minorHAnsi" w:hAnsiTheme="minorHAnsi" w:cstheme="minorBidi"/>
              </w:rPr>
            </w:pPr>
          </w:p>
        </w:tc>
      </w:tr>
    </w:tbl>
    <w:p w14:paraId="428FDDCF" w14:textId="77777777" w:rsidR="00D14D6F" w:rsidRPr="00D20523" w:rsidRDefault="00D14D6F" w:rsidP="0035701E">
      <w:pPr>
        <w:pStyle w:val="Default"/>
        <w:ind w:left="1440"/>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A720B14" w14:textId="77777777" w:rsidTr="00335806">
        <w:tc>
          <w:tcPr>
            <w:tcW w:w="9576" w:type="dxa"/>
            <w:shd w:val="clear" w:color="auto" w:fill="DBE5F1" w:themeFill="accent1" w:themeFillTint="33"/>
          </w:tcPr>
          <w:p w14:paraId="243D3048" w14:textId="77777777" w:rsidR="00DF2971" w:rsidRPr="005A25E2" w:rsidRDefault="00DF2971" w:rsidP="00D14D6F">
            <w:pPr>
              <w:pStyle w:val="Heading2"/>
            </w:pPr>
            <w:r w:rsidRPr="005A25E2">
              <w:t>Curriculum Map (Matrix of Courses X Learning Outcomes)</w:t>
            </w:r>
          </w:p>
        </w:tc>
      </w:tr>
      <w:tr w:rsidR="00DF2971" w:rsidRPr="005A25E2" w14:paraId="445CA9D9" w14:textId="77777777" w:rsidTr="00335806">
        <w:tc>
          <w:tcPr>
            <w:tcW w:w="9576" w:type="dxa"/>
          </w:tcPr>
          <w:tbl>
            <w:tblPr>
              <w:tblStyle w:val="TableGrid"/>
              <w:tblW w:w="0" w:type="auto"/>
              <w:tblLook w:val="04A0" w:firstRow="1" w:lastRow="0" w:firstColumn="1" w:lastColumn="0" w:noHBand="0" w:noVBand="1"/>
            </w:tblPr>
            <w:tblGrid>
              <w:gridCol w:w="1817"/>
              <w:gridCol w:w="1817"/>
              <w:gridCol w:w="1818"/>
              <w:gridCol w:w="1818"/>
              <w:gridCol w:w="1818"/>
            </w:tblGrid>
            <w:tr w:rsidR="007F6C92" w14:paraId="120BD9C5" w14:textId="77777777" w:rsidTr="007F6C92">
              <w:tc>
                <w:tcPr>
                  <w:tcW w:w="1817" w:type="dxa"/>
                </w:tcPr>
                <w:p w14:paraId="641FDEB2" w14:textId="77777777" w:rsidR="007F6C92" w:rsidRDefault="007F6C92" w:rsidP="009739D0">
                  <w:pPr>
                    <w:rPr>
                      <w:rFonts w:asciiTheme="minorHAnsi" w:eastAsiaTheme="minorHAnsi" w:hAnsiTheme="minorHAnsi" w:cstheme="minorBidi"/>
                    </w:rPr>
                  </w:pPr>
                </w:p>
              </w:tc>
              <w:tc>
                <w:tcPr>
                  <w:tcW w:w="1817" w:type="dxa"/>
                </w:tcPr>
                <w:p w14:paraId="35AF4A1A"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SLO 1.1</w:t>
                  </w:r>
                </w:p>
              </w:tc>
              <w:tc>
                <w:tcPr>
                  <w:tcW w:w="1818" w:type="dxa"/>
                </w:tcPr>
                <w:p w14:paraId="20BA8F74"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SLO 1.2</w:t>
                  </w:r>
                </w:p>
              </w:tc>
              <w:tc>
                <w:tcPr>
                  <w:tcW w:w="1818" w:type="dxa"/>
                </w:tcPr>
                <w:p w14:paraId="301E1DF9"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SLO 1.3</w:t>
                  </w:r>
                </w:p>
              </w:tc>
              <w:tc>
                <w:tcPr>
                  <w:tcW w:w="1818" w:type="dxa"/>
                </w:tcPr>
                <w:p w14:paraId="0E70A237"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SLO 1.4</w:t>
                  </w:r>
                </w:p>
              </w:tc>
            </w:tr>
            <w:tr w:rsidR="007F6C92" w14:paraId="488D542C" w14:textId="77777777" w:rsidTr="007F6C92">
              <w:tc>
                <w:tcPr>
                  <w:tcW w:w="1817" w:type="dxa"/>
                </w:tcPr>
                <w:p w14:paraId="6BAE2079"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English 261, 263, 265</w:t>
                  </w:r>
                </w:p>
              </w:tc>
              <w:tc>
                <w:tcPr>
                  <w:tcW w:w="1817" w:type="dxa"/>
                </w:tcPr>
                <w:p w14:paraId="1220ADDB"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I</w:t>
                  </w:r>
                </w:p>
              </w:tc>
              <w:tc>
                <w:tcPr>
                  <w:tcW w:w="1818" w:type="dxa"/>
                </w:tcPr>
                <w:p w14:paraId="0ABA739E"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I</w:t>
                  </w:r>
                </w:p>
              </w:tc>
              <w:tc>
                <w:tcPr>
                  <w:tcW w:w="1818" w:type="dxa"/>
                </w:tcPr>
                <w:p w14:paraId="2DF22BB2"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I</w:t>
                  </w:r>
                </w:p>
              </w:tc>
              <w:tc>
                <w:tcPr>
                  <w:tcW w:w="1818" w:type="dxa"/>
                </w:tcPr>
                <w:p w14:paraId="3E832774"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I</w:t>
                  </w:r>
                </w:p>
              </w:tc>
            </w:tr>
            <w:tr w:rsidR="007F6C92" w14:paraId="02F54066" w14:textId="77777777" w:rsidTr="007F6C92">
              <w:tc>
                <w:tcPr>
                  <w:tcW w:w="1817" w:type="dxa"/>
                </w:tcPr>
                <w:p w14:paraId="70E2FD50"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English 241, 243, 245</w:t>
                  </w:r>
                </w:p>
              </w:tc>
              <w:tc>
                <w:tcPr>
                  <w:tcW w:w="1817" w:type="dxa"/>
                </w:tcPr>
                <w:p w14:paraId="4F1CE464"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R</w:t>
                  </w:r>
                </w:p>
              </w:tc>
              <w:tc>
                <w:tcPr>
                  <w:tcW w:w="1818" w:type="dxa"/>
                </w:tcPr>
                <w:p w14:paraId="2272B3C3"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R</w:t>
                  </w:r>
                </w:p>
              </w:tc>
              <w:tc>
                <w:tcPr>
                  <w:tcW w:w="1818" w:type="dxa"/>
                </w:tcPr>
                <w:p w14:paraId="2566F4BE"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R</w:t>
                  </w:r>
                </w:p>
              </w:tc>
              <w:tc>
                <w:tcPr>
                  <w:tcW w:w="1818" w:type="dxa"/>
                </w:tcPr>
                <w:p w14:paraId="79C7D9A3"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R</w:t>
                  </w:r>
                </w:p>
              </w:tc>
            </w:tr>
            <w:tr w:rsidR="007F6C92" w14:paraId="7AA85EC5" w14:textId="77777777" w:rsidTr="007F6C92">
              <w:tc>
                <w:tcPr>
                  <w:tcW w:w="1817" w:type="dxa"/>
                </w:tcPr>
                <w:p w14:paraId="15B4380A"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English 250T</w:t>
                  </w:r>
                </w:p>
              </w:tc>
              <w:tc>
                <w:tcPr>
                  <w:tcW w:w="1817" w:type="dxa"/>
                </w:tcPr>
                <w:p w14:paraId="3DD686D7"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c>
                <w:tcPr>
                  <w:tcW w:w="1818" w:type="dxa"/>
                </w:tcPr>
                <w:p w14:paraId="69FFC137"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c>
                <w:tcPr>
                  <w:tcW w:w="1818" w:type="dxa"/>
                </w:tcPr>
                <w:p w14:paraId="13A45664"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c>
                <w:tcPr>
                  <w:tcW w:w="1818" w:type="dxa"/>
                </w:tcPr>
                <w:p w14:paraId="2292F406"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r>
            <w:tr w:rsidR="007F6C92" w14:paraId="427551EC" w14:textId="77777777" w:rsidTr="007F6C92">
              <w:tc>
                <w:tcPr>
                  <w:tcW w:w="1817" w:type="dxa"/>
                </w:tcPr>
                <w:p w14:paraId="2848AE8B"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English 280T</w:t>
                  </w:r>
                </w:p>
              </w:tc>
              <w:tc>
                <w:tcPr>
                  <w:tcW w:w="1817" w:type="dxa"/>
                </w:tcPr>
                <w:p w14:paraId="075CD175"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c>
                <w:tcPr>
                  <w:tcW w:w="1818" w:type="dxa"/>
                </w:tcPr>
                <w:p w14:paraId="0EDC2982"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c>
                <w:tcPr>
                  <w:tcW w:w="1818" w:type="dxa"/>
                </w:tcPr>
                <w:p w14:paraId="2F3115F4"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c>
                <w:tcPr>
                  <w:tcW w:w="1818" w:type="dxa"/>
                </w:tcPr>
                <w:p w14:paraId="0923EE30"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w:t>
                  </w:r>
                </w:p>
              </w:tc>
            </w:tr>
            <w:tr w:rsidR="007F6C92" w14:paraId="04FEF691" w14:textId="77777777" w:rsidTr="007F6C92">
              <w:tc>
                <w:tcPr>
                  <w:tcW w:w="1817" w:type="dxa"/>
                </w:tcPr>
                <w:p w14:paraId="29D4A433"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English 299</w:t>
                  </w:r>
                </w:p>
              </w:tc>
              <w:tc>
                <w:tcPr>
                  <w:tcW w:w="1817" w:type="dxa"/>
                </w:tcPr>
                <w:p w14:paraId="5DAC0DB8"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M</w:t>
                  </w:r>
                </w:p>
              </w:tc>
              <w:tc>
                <w:tcPr>
                  <w:tcW w:w="1818" w:type="dxa"/>
                </w:tcPr>
                <w:p w14:paraId="2C9739D7"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M</w:t>
                  </w:r>
                </w:p>
              </w:tc>
              <w:tc>
                <w:tcPr>
                  <w:tcW w:w="1818" w:type="dxa"/>
                </w:tcPr>
                <w:p w14:paraId="4092B975"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M</w:t>
                  </w:r>
                </w:p>
              </w:tc>
              <w:tc>
                <w:tcPr>
                  <w:tcW w:w="1818" w:type="dxa"/>
                </w:tcPr>
                <w:p w14:paraId="57E19ADD" w14:textId="77777777" w:rsidR="007F6C92" w:rsidRDefault="007F6C92" w:rsidP="009739D0">
                  <w:pPr>
                    <w:rPr>
                      <w:rFonts w:asciiTheme="minorHAnsi" w:eastAsiaTheme="minorHAnsi" w:hAnsiTheme="minorHAnsi" w:cstheme="minorBidi"/>
                    </w:rPr>
                  </w:pPr>
                  <w:r>
                    <w:rPr>
                      <w:rFonts w:asciiTheme="minorHAnsi" w:eastAsiaTheme="minorHAnsi" w:hAnsiTheme="minorHAnsi" w:cstheme="minorBidi"/>
                    </w:rPr>
                    <w:t>M</w:t>
                  </w:r>
                </w:p>
              </w:tc>
            </w:tr>
          </w:tbl>
          <w:p w14:paraId="4445C9D4" w14:textId="77777777" w:rsidR="00DF2971" w:rsidRPr="005A25E2" w:rsidRDefault="00DF2971" w:rsidP="009739D0">
            <w:pPr>
              <w:rPr>
                <w:rFonts w:asciiTheme="minorHAnsi" w:eastAsiaTheme="minorHAnsi" w:hAnsiTheme="minorHAnsi" w:cstheme="minorBidi"/>
              </w:rPr>
            </w:pPr>
          </w:p>
        </w:tc>
      </w:tr>
    </w:tbl>
    <w:p w14:paraId="31ECCFE3" w14:textId="77777777" w:rsidR="002D2691" w:rsidRDefault="00AF3F18">
      <w:r>
        <w:t xml:space="preserve">For </w:t>
      </w:r>
      <w:r w:rsidR="002D2691">
        <w:t>course</w:t>
      </w:r>
      <w:r>
        <w:t xml:space="preserve">s in the major, using the abbreviations below, </w:t>
      </w:r>
      <w:r w:rsidR="002D2691">
        <w:t>indicate which outcomes are introduced, which are reinforced, which are emphasized,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35"/>
        <w:gridCol w:w="2333"/>
        <w:gridCol w:w="2349"/>
        <w:gridCol w:w="2343"/>
      </w:tblGrid>
      <w:tr w:rsidR="00D14D6F" w14:paraId="394404FD" w14:textId="77777777" w:rsidTr="009E74A9">
        <w:trPr>
          <w:tblHeader/>
        </w:trPr>
        <w:tc>
          <w:tcPr>
            <w:tcW w:w="2394" w:type="dxa"/>
          </w:tcPr>
          <w:p w14:paraId="64EFFA13" w14:textId="77777777" w:rsidR="00D14D6F" w:rsidRDefault="00D14D6F" w:rsidP="00A15BFE">
            <w:pPr>
              <w:jc w:val="center"/>
            </w:pPr>
            <w:r w:rsidRPr="002D2691">
              <w:rPr>
                <w:b/>
              </w:rPr>
              <w:t>I = Introduced</w:t>
            </w:r>
          </w:p>
        </w:tc>
        <w:tc>
          <w:tcPr>
            <w:tcW w:w="2394" w:type="dxa"/>
          </w:tcPr>
          <w:p w14:paraId="65599719" w14:textId="77777777" w:rsidR="00D14D6F" w:rsidRDefault="00D14D6F" w:rsidP="00A15BFE">
            <w:pPr>
              <w:jc w:val="center"/>
            </w:pPr>
            <w:r w:rsidRPr="002D2691">
              <w:rPr>
                <w:b/>
              </w:rPr>
              <w:t>R = Reinforced</w:t>
            </w:r>
          </w:p>
        </w:tc>
        <w:tc>
          <w:tcPr>
            <w:tcW w:w="2394" w:type="dxa"/>
          </w:tcPr>
          <w:p w14:paraId="39067F03" w14:textId="77777777" w:rsidR="00D14D6F" w:rsidRDefault="00D14D6F" w:rsidP="00A15BFE">
            <w:pPr>
              <w:jc w:val="center"/>
            </w:pPr>
            <w:r w:rsidRPr="002D2691">
              <w:rPr>
                <w:b/>
              </w:rPr>
              <w:t>E=Emphasized</w:t>
            </w:r>
          </w:p>
        </w:tc>
        <w:tc>
          <w:tcPr>
            <w:tcW w:w="2394" w:type="dxa"/>
          </w:tcPr>
          <w:p w14:paraId="49436344" w14:textId="77777777" w:rsidR="00D14D6F" w:rsidRDefault="00D14D6F" w:rsidP="00A15BFE">
            <w:pPr>
              <w:jc w:val="center"/>
            </w:pPr>
            <w:r w:rsidRPr="002D2691">
              <w:rPr>
                <w:b/>
              </w:rPr>
              <w:t>M=Mastered</w:t>
            </w:r>
          </w:p>
        </w:tc>
      </w:tr>
    </w:tbl>
    <w:p w14:paraId="01803D39" w14:textId="77777777" w:rsidR="009E74A9" w:rsidRDefault="009E74A9"/>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14"/>
      </w:tblGrid>
      <w:tr w:rsidR="00DF2971" w:rsidRPr="005A25E2" w14:paraId="76FD44A4" w14:textId="77777777" w:rsidTr="00335806">
        <w:tc>
          <w:tcPr>
            <w:tcW w:w="9576" w:type="dxa"/>
            <w:shd w:val="clear" w:color="auto" w:fill="DBE5F1" w:themeFill="accent1" w:themeFillTint="33"/>
          </w:tcPr>
          <w:p w14:paraId="2FB968FB" w14:textId="77777777" w:rsidR="00DF2971" w:rsidRPr="005A25E2" w:rsidRDefault="00DF2971" w:rsidP="00E14658">
            <w:pPr>
              <w:pStyle w:val="Heading2"/>
            </w:pPr>
            <w:r w:rsidRPr="005A25E2">
              <w:t>Assessment Methods</w:t>
            </w:r>
          </w:p>
        </w:tc>
      </w:tr>
      <w:tr w:rsidR="00DF2971" w:rsidRPr="005A25E2" w14:paraId="2E06B8A6" w14:textId="77777777" w:rsidTr="00335806">
        <w:tc>
          <w:tcPr>
            <w:tcW w:w="9576" w:type="dxa"/>
          </w:tcPr>
          <w:p w14:paraId="6D3F3CA7" w14:textId="77777777" w:rsidR="00DF2971" w:rsidRPr="005A25E2" w:rsidRDefault="001D2CA4" w:rsidP="009739D0">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Direct Measures: (A minimum of </w:t>
            </w:r>
            <w:r w:rsidR="00DF2971" w:rsidRPr="005A25E2">
              <w:rPr>
                <w:rFonts w:asciiTheme="minorHAnsi" w:eastAsiaTheme="minorHAnsi" w:hAnsiTheme="minorHAnsi" w:cstheme="minorBidi"/>
                <w:b/>
              </w:rPr>
              <w:t>three</w:t>
            </w:r>
            <w:r>
              <w:rPr>
                <w:rFonts w:asciiTheme="minorHAnsi" w:eastAsiaTheme="minorHAnsi" w:hAnsiTheme="minorHAnsi" w:cstheme="minorBidi"/>
                <w:b/>
              </w:rPr>
              <w:t xml:space="preserve"> are required.</w:t>
            </w:r>
            <w:r w:rsidR="00DF2971" w:rsidRPr="005A25E2">
              <w:rPr>
                <w:rFonts w:asciiTheme="minorHAnsi" w:eastAsiaTheme="minorHAnsi" w:hAnsiTheme="minorHAnsi" w:cstheme="minorBidi"/>
                <w:b/>
              </w:rPr>
              <w:t>)</w:t>
            </w:r>
          </w:p>
        </w:tc>
      </w:tr>
      <w:tr w:rsidR="00DF2971" w:rsidRPr="005A25E2" w14:paraId="6DFDDB1A" w14:textId="77777777" w:rsidTr="00335806">
        <w:tc>
          <w:tcPr>
            <w:tcW w:w="9576" w:type="dxa"/>
          </w:tcPr>
          <w:p w14:paraId="52E67406" w14:textId="28CFC37F" w:rsidR="00DF2971" w:rsidRPr="005A25E2" w:rsidRDefault="00E82D5A" w:rsidP="00FE7FE1">
            <w:pPr>
              <w:numPr>
                <w:ilvl w:val="2"/>
                <w:numId w:val="1"/>
              </w:numPr>
              <w:rPr>
                <w:rFonts w:asciiTheme="minorHAnsi" w:eastAsiaTheme="minorHAnsi" w:hAnsiTheme="minorHAnsi" w:cstheme="minorBidi"/>
              </w:rPr>
            </w:pPr>
            <w:r>
              <w:rPr>
                <w:rFonts w:asciiTheme="minorHAnsi" w:eastAsiaTheme="minorHAnsi" w:hAnsiTheme="minorHAnsi" w:cstheme="minorBidi"/>
              </w:rPr>
              <w:t>Graduate Term Papers and Peer Reviews</w:t>
            </w:r>
            <w:r w:rsidR="00890560">
              <w:rPr>
                <w:rFonts w:asciiTheme="minorHAnsi" w:eastAsiaTheme="minorHAnsi" w:hAnsiTheme="minorHAnsi" w:cstheme="minorBidi"/>
              </w:rPr>
              <w:t xml:space="preserve"> of Creative Work</w:t>
            </w:r>
            <w:r>
              <w:rPr>
                <w:rFonts w:asciiTheme="minorHAnsi" w:eastAsiaTheme="minorHAnsi" w:hAnsiTheme="minorHAnsi" w:cstheme="minorBidi"/>
              </w:rPr>
              <w:t xml:space="preserve">: </w:t>
            </w:r>
            <w:r w:rsidR="00FE7FE1">
              <w:rPr>
                <w:rFonts w:asciiTheme="minorHAnsi" w:eastAsiaTheme="minorHAnsi" w:hAnsiTheme="minorHAnsi" w:cstheme="minorBidi"/>
              </w:rPr>
              <w:t>critical papers writing on form &amp; technique of creative writing, literature, and craft</w:t>
            </w:r>
            <w:r w:rsidR="001A1D2E">
              <w:rPr>
                <w:rFonts w:asciiTheme="minorHAnsi" w:eastAsiaTheme="minorHAnsi" w:hAnsiTheme="minorHAnsi" w:cstheme="minorBidi"/>
              </w:rPr>
              <w:t>, as well creative works of poetry, fiction, and creative nonfiction</w:t>
            </w:r>
            <w:r w:rsidR="00FE7FE1">
              <w:rPr>
                <w:rFonts w:asciiTheme="minorHAnsi" w:eastAsiaTheme="minorHAnsi" w:hAnsiTheme="minorHAnsi" w:cstheme="minorBidi"/>
              </w:rPr>
              <w:t xml:space="preserve"> written by students will be evaluated by faculty and by their peers through workshop critiques. </w:t>
            </w:r>
            <w:r>
              <w:rPr>
                <w:rFonts w:asciiTheme="minorHAnsi" w:eastAsiaTheme="minorHAnsi" w:hAnsiTheme="minorHAnsi" w:cstheme="minorBidi"/>
              </w:rPr>
              <w:t xml:space="preserve"> </w:t>
            </w:r>
          </w:p>
        </w:tc>
      </w:tr>
      <w:tr w:rsidR="00DF2971" w:rsidRPr="005A25E2" w14:paraId="19840CE3" w14:textId="77777777" w:rsidTr="00335806">
        <w:tc>
          <w:tcPr>
            <w:tcW w:w="9576" w:type="dxa"/>
          </w:tcPr>
          <w:p w14:paraId="3ECB54E1" w14:textId="0E6D8E59" w:rsidR="00DF2971" w:rsidRPr="005A25E2" w:rsidRDefault="00C929EA" w:rsidP="00492EE6">
            <w:pPr>
              <w:numPr>
                <w:ilvl w:val="2"/>
                <w:numId w:val="1"/>
              </w:numPr>
              <w:rPr>
                <w:rFonts w:asciiTheme="minorHAnsi" w:eastAsiaTheme="minorHAnsi" w:hAnsiTheme="minorHAnsi" w:cstheme="minorBidi"/>
              </w:rPr>
            </w:pPr>
            <w:r>
              <w:rPr>
                <w:rFonts w:asciiTheme="minorHAnsi" w:eastAsiaTheme="minorHAnsi" w:hAnsiTheme="minorHAnsi" w:cstheme="minorBidi"/>
              </w:rPr>
              <w:t>Contextualizing Narrative</w:t>
            </w:r>
            <w:r w:rsidR="00492EE6">
              <w:rPr>
                <w:rFonts w:asciiTheme="minorHAnsi" w:eastAsiaTheme="minorHAnsi" w:hAnsiTheme="minorHAnsi" w:cstheme="minorBidi"/>
              </w:rPr>
              <w:t xml:space="preserve">: </w:t>
            </w:r>
            <w:r w:rsidRPr="00C929EA">
              <w:rPr>
                <w:rFonts w:asciiTheme="minorHAnsi" w:eastAsiaTheme="minorHAnsi" w:hAnsiTheme="minorHAnsi" w:cstheme="minorBidi"/>
              </w:rPr>
              <w:t xml:space="preserve">The Contextualizing Narrative </w:t>
            </w:r>
            <w:r w:rsidR="00901731">
              <w:rPr>
                <w:rFonts w:asciiTheme="minorHAnsi" w:eastAsiaTheme="minorHAnsi" w:hAnsiTheme="minorHAnsi" w:cstheme="minorBidi"/>
              </w:rPr>
              <w:t>a</w:t>
            </w:r>
            <w:r w:rsidRPr="00C929EA">
              <w:rPr>
                <w:rFonts w:asciiTheme="minorHAnsi" w:eastAsiaTheme="minorHAnsi" w:hAnsiTheme="minorHAnsi" w:cstheme="minorBidi"/>
              </w:rPr>
              <w:t>ssignment consists of craft-focused annotations of approved texts that allow students to demonstrate a theoretical and critical knowledge of their genre.</w:t>
            </w:r>
            <w:r>
              <w:rPr>
                <w:rFonts w:asciiTheme="minorHAnsi" w:eastAsiaTheme="minorHAnsi" w:hAnsiTheme="minorHAnsi" w:cstheme="minorBidi"/>
              </w:rPr>
              <w:t xml:space="preserve"> The assignment </w:t>
            </w:r>
            <w:r w:rsidR="00492EE6">
              <w:rPr>
                <w:rFonts w:asciiTheme="minorHAnsi" w:eastAsiaTheme="minorHAnsi" w:hAnsiTheme="minorHAnsi" w:cstheme="minorBidi"/>
              </w:rPr>
              <w:t xml:space="preserve">will be evaluated by faculty in that genre. </w:t>
            </w:r>
          </w:p>
        </w:tc>
      </w:tr>
      <w:tr w:rsidR="00DF2971" w:rsidRPr="005A25E2" w14:paraId="67FBC6C2" w14:textId="77777777" w:rsidTr="00335806">
        <w:tc>
          <w:tcPr>
            <w:tcW w:w="9576" w:type="dxa"/>
          </w:tcPr>
          <w:p w14:paraId="79EF2F70" w14:textId="2ADFF2FE" w:rsidR="00DF2971" w:rsidRPr="005A25E2" w:rsidRDefault="00E82D5A" w:rsidP="00FE7FE1">
            <w:pPr>
              <w:numPr>
                <w:ilvl w:val="2"/>
                <w:numId w:val="1"/>
              </w:numPr>
              <w:rPr>
                <w:rFonts w:asciiTheme="minorHAnsi" w:eastAsiaTheme="minorHAnsi" w:hAnsiTheme="minorHAnsi" w:cstheme="minorBidi"/>
              </w:rPr>
            </w:pPr>
            <w:r>
              <w:rPr>
                <w:rFonts w:asciiTheme="minorHAnsi" w:eastAsiaTheme="minorHAnsi" w:hAnsiTheme="minorHAnsi" w:cstheme="minorBidi"/>
              </w:rPr>
              <w:t xml:space="preserve">Thesis Projects: </w:t>
            </w:r>
            <w:r w:rsidR="00FE7FE1">
              <w:rPr>
                <w:rFonts w:asciiTheme="minorHAnsi" w:eastAsiaTheme="minorHAnsi" w:hAnsiTheme="minorHAnsi" w:cstheme="minorBidi"/>
              </w:rPr>
              <w:t>Student will complete a book-length</w:t>
            </w:r>
            <w:r w:rsidR="00B7276C">
              <w:rPr>
                <w:rFonts w:asciiTheme="minorHAnsi" w:eastAsiaTheme="minorHAnsi" w:hAnsiTheme="minorHAnsi" w:cstheme="minorBidi"/>
              </w:rPr>
              <w:t xml:space="preserve"> creative</w:t>
            </w:r>
            <w:r w:rsidR="00FE7FE1">
              <w:rPr>
                <w:rFonts w:asciiTheme="minorHAnsi" w:eastAsiaTheme="minorHAnsi" w:hAnsiTheme="minorHAnsi" w:cstheme="minorBidi"/>
              </w:rPr>
              <w:t xml:space="preserve"> work of publishable quality in their chosen genre discipline which will be evaluated by a committee of three faculty members (including a Chair, 2</w:t>
            </w:r>
            <w:r w:rsidR="00FE7FE1" w:rsidRPr="004F0B4D">
              <w:rPr>
                <w:rFonts w:asciiTheme="minorHAnsi" w:eastAsiaTheme="minorHAnsi" w:hAnsiTheme="minorHAnsi" w:cstheme="minorBidi"/>
                <w:vertAlign w:val="superscript"/>
              </w:rPr>
              <w:t>nd</w:t>
            </w:r>
            <w:r w:rsidR="00FE7FE1">
              <w:rPr>
                <w:rFonts w:asciiTheme="minorHAnsi" w:eastAsiaTheme="minorHAnsi" w:hAnsiTheme="minorHAnsi" w:cstheme="minorBidi"/>
              </w:rPr>
              <w:t xml:space="preserve"> Reader, and 3</w:t>
            </w:r>
            <w:r w:rsidR="00FE7FE1" w:rsidRPr="004F0B4D">
              <w:rPr>
                <w:rFonts w:asciiTheme="minorHAnsi" w:eastAsiaTheme="minorHAnsi" w:hAnsiTheme="minorHAnsi" w:cstheme="minorBidi"/>
                <w:vertAlign w:val="superscript"/>
              </w:rPr>
              <w:t>rd</w:t>
            </w:r>
            <w:r w:rsidR="00FE7FE1">
              <w:rPr>
                <w:rFonts w:asciiTheme="minorHAnsi" w:eastAsiaTheme="minorHAnsi" w:hAnsiTheme="minorHAnsi" w:cstheme="minorBidi"/>
              </w:rPr>
              <w:t xml:space="preserve"> Reader). </w:t>
            </w:r>
            <w:r>
              <w:rPr>
                <w:rFonts w:asciiTheme="minorHAnsi" w:eastAsiaTheme="minorHAnsi" w:hAnsiTheme="minorHAnsi" w:cstheme="minorBidi"/>
              </w:rPr>
              <w:t xml:space="preserve"> </w:t>
            </w:r>
          </w:p>
        </w:tc>
      </w:tr>
      <w:tr w:rsidR="00DF2971" w:rsidRPr="005A25E2" w14:paraId="7579C197" w14:textId="77777777" w:rsidTr="00335806">
        <w:tc>
          <w:tcPr>
            <w:tcW w:w="9576" w:type="dxa"/>
          </w:tcPr>
          <w:p w14:paraId="4104F00C" w14:textId="77777777" w:rsidR="00DF2971" w:rsidRPr="005A25E2" w:rsidRDefault="003966F5" w:rsidP="0035701E">
            <w:pPr>
              <w:numPr>
                <w:ilvl w:val="1"/>
                <w:numId w:val="1"/>
              </w:numPr>
              <w:rPr>
                <w:rFonts w:asciiTheme="minorHAnsi" w:eastAsiaTheme="minorHAnsi" w:hAnsiTheme="minorHAnsi" w:cstheme="minorBidi"/>
                <w:b/>
              </w:rPr>
            </w:pPr>
            <w:r>
              <w:rPr>
                <w:rFonts w:asciiTheme="minorHAnsi" w:eastAsiaTheme="minorHAnsi" w:hAnsiTheme="minorHAnsi" w:cstheme="minorBidi"/>
                <w:b/>
              </w:rPr>
              <w:t>Indirect Measure</w:t>
            </w:r>
            <w:r w:rsidR="001D2CA4">
              <w:rPr>
                <w:rFonts w:asciiTheme="minorHAnsi" w:eastAsiaTheme="minorHAnsi" w:hAnsiTheme="minorHAnsi" w:cstheme="minorBidi"/>
                <w:b/>
              </w:rPr>
              <w:t xml:space="preserve">: </w:t>
            </w:r>
          </w:p>
        </w:tc>
      </w:tr>
      <w:tr w:rsidR="00DF2971" w:rsidRPr="005A25E2" w14:paraId="5F0AA20F" w14:textId="77777777" w:rsidTr="00335806">
        <w:tc>
          <w:tcPr>
            <w:tcW w:w="9576" w:type="dxa"/>
          </w:tcPr>
          <w:p w14:paraId="5B04B7C3" w14:textId="068FF258" w:rsidR="00DF2971" w:rsidRPr="00E82D5A" w:rsidRDefault="00E82D5A" w:rsidP="00E82D5A">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 xml:space="preserve">Exit Survey: All MFA candidates </w:t>
            </w:r>
            <w:r w:rsidR="00492EE6">
              <w:rPr>
                <w:rFonts w:asciiTheme="minorHAnsi" w:eastAsiaTheme="minorHAnsi" w:hAnsiTheme="minorHAnsi" w:cstheme="minorBidi"/>
              </w:rPr>
              <w:t xml:space="preserve">will be asked to </w:t>
            </w:r>
            <w:r>
              <w:rPr>
                <w:rFonts w:asciiTheme="minorHAnsi" w:eastAsiaTheme="minorHAnsi" w:hAnsiTheme="minorHAnsi" w:cstheme="minorBidi"/>
              </w:rPr>
              <w:t>complete a brief survey with questions about the MFA program and about the four Student Learning Outcomes.</w:t>
            </w:r>
          </w:p>
        </w:tc>
      </w:tr>
    </w:tbl>
    <w:p w14:paraId="35F7FAB5" w14:textId="77777777" w:rsidR="00DF2971" w:rsidRDefault="00DF2971" w:rsidP="00E1465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F912726" w14:textId="77777777" w:rsidTr="00335806">
        <w:tc>
          <w:tcPr>
            <w:tcW w:w="9576" w:type="dxa"/>
            <w:shd w:val="clear" w:color="auto" w:fill="DBE5F1" w:themeFill="accent1" w:themeFillTint="33"/>
          </w:tcPr>
          <w:p w14:paraId="0559C2C1" w14:textId="77777777" w:rsidR="00DF2971" w:rsidRPr="005A25E2" w:rsidRDefault="00DF2971" w:rsidP="00E14658">
            <w:pPr>
              <w:pStyle w:val="Heading2"/>
            </w:pPr>
            <w:r w:rsidRPr="005A25E2">
              <w:lastRenderedPageBreak/>
              <w:t>Student Learning Outcomes X Assessment Methods Matrix</w:t>
            </w:r>
          </w:p>
        </w:tc>
      </w:tr>
      <w:tr w:rsidR="00DF2971" w:rsidRPr="005A25E2" w14:paraId="6D69D77B" w14:textId="77777777" w:rsidTr="00335806">
        <w:tc>
          <w:tcPr>
            <w:tcW w:w="9576" w:type="dxa"/>
            <w:shd w:val="clear" w:color="auto" w:fill="auto"/>
          </w:tcPr>
          <w:tbl>
            <w:tblPr>
              <w:tblStyle w:val="TableGrid"/>
              <w:tblW w:w="0" w:type="auto"/>
              <w:tblLook w:val="04A0" w:firstRow="1" w:lastRow="0" w:firstColumn="1" w:lastColumn="0" w:noHBand="0" w:noVBand="1"/>
            </w:tblPr>
            <w:tblGrid>
              <w:gridCol w:w="1817"/>
              <w:gridCol w:w="1817"/>
              <w:gridCol w:w="1818"/>
              <w:gridCol w:w="1818"/>
              <w:gridCol w:w="1818"/>
            </w:tblGrid>
            <w:tr w:rsidR="00E82D5A" w14:paraId="0CA15023" w14:textId="77777777" w:rsidTr="00E82D5A">
              <w:tc>
                <w:tcPr>
                  <w:tcW w:w="1817" w:type="dxa"/>
                </w:tcPr>
                <w:p w14:paraId="5E97D01E" w14:textId="77777777" w:rsidR="00E82D5A" w:rsidRDefault="00E82D5A" w:rsidP="009739D0">
                  <w:pPr>
                    <w:rPr>
                      <w:rFonts w:asciiTheme="minorHAnsi" w:eastAsiaTheme="minorHAnsi" w:hAnsiTheme="minorHAnsi" w:cstheme="minorBidi"/>
                    </w:rPr>
                  </w:pPr>
                </w:p>
              </w:tc>
              <w:tc>
                <w:tcPr>
                  <w:tcW w:w="1817" w:type="dxa"/>
                </w:tcPr>
                <w:p w14:paraId="0117FDA6"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SLO 1.1</w:t>
                  </w:r>
                </w:p>
              </w:tc>
              <w:tc>
                <w:tcPr>
                  <w:tcW w:w="1818" w:type="dxa"/>
                </w:tcPr>
                <w:p w14:paraId="106A6841"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SLO 1.2</w:t>
                  </w:r>
                </w:p>
              </w:tc>
              <w:tc>
                <w:tcPr>
                  <w:tcW w:w="1818" w:type="dxa"/>
                </w:tcPr>
                <w:p w14:paraId="5D2E39C3"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SLO 2.1</w:t>
                  </w:r>
                </w:p>
              </w:tc>
              <w:tc>
                <w:tcPr>
                  <w:tcW w:w="1818" w:type="dxa"/>
                </w:tcPr>
                <w:p w14:paraId="516AE35D"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SLO 2.2</w:t>
                  </w:r>
                </w:p>
              </w:tc>
            </w:tr>
            <w:tr w:rsidR="00E82D5A" w14:paraId="05017797" w14:textId="77777777" w:rsidTr="00E82D5A">
              <w:tc>
                <w:tcPr>
                  <w:tcW w:w="1817" w:type="dxa"/>
                </w:tcPr>
                <w:p w14:paraId="238C1107"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Graduate Term Papers &amp; Peer Reviews</w:t>
                  </w:r>
                </w:p>
              </w:tc>
              <w:tc>
                <w:tcPr>
                  <w:tcW w:w="1817" w:type="dxa"/>
                </w:tcPr>
                <w:p w14:paraId="4F7609DE"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 xml:space="preserve">          X</w:t>
                  </w:r>
                </w:p>
              </w:tc>
              <w:tc>
                <w:tcPr>
                  <w:tcW w:w="1818" w:type="dxa"/>
                </w:tcPr>
                <w:p w14:paraId="7E6558B2"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 xml:space="preserve">           X</w:t>
                  </w:r>
                </w:p>
              </w:tc>
              <w:tc>
                <w:tcPr>
                  <w:tcW w:w="1818" w:type="dxa"/>
                </w:tcPr>
                <w:p w14:paraId="110896B5" w14:textId="77777777" w:rsidR="00E82D5A" w:rsidRDefault="00E82D5A" w:rsidP="009739D0">
                  <w:pPr>
                    <w:rPr>
                      <w:rFonts w:asciiTheme="minorHAnsi" w:eastAsiaTheme="minorHAnsi" w:hAnsiTheme="minorHAnsi" w:cstheme="minorBidi"/>
                    </w:rPr>
                  </w:pPr>
                </w:p>
              </w:tc>
              <w:tc>
                <w:tcPr>
                  <w:tcW w:w="1818" w:type="dxa"/>
                </w:tcPr>
                <w:p w14:paraId="118A62EA"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 xml:space="preserve">        X      </w:t>
                  </w:r>
                </w:p>
              </w:tc>
            </w:tr>
            <w:tr w:rsidR="00E82D5A" w14:paraId="2A93F6FE" w14:textId="77777777" w:rsidTr="00E82D5A">
              <w:tc>
                <w:tcPr>
                  <w:tcW w:w="1817" w:type="dxa"/>
                </w:tcPr>
                <w:p w14:paraId="24558166" w14:textId="63196A89" w:rsidR="00E82D5A" w:rsidRDefault="00901731" w:rsidP="009739D0">
                  <w:pPr>
                    <w:rPr>
                      <w:rFonts w:asciiTheme="minorHAnsi" w:eastAsiaTheme="minorHAnsi" w:hAnsiTheme="minorHAnsi" w:cstheme="minorBidi"/>
                    </w:rPr>
                  </w:pPr>
                  <w:r>
                    <w:rPr>
                      <w:rFonts w:asciiTheme="minorHAnsi" w:eastAsiaTheme="minorHAnsi" w:hAnsiTheme="minorHAnsi" w:cstheme="minorBidi"/>
                    </w:rPr>
                    <w:t>Contextualizing Narrative</w:t>
                  </w:r>
                </w:p>
              </w:tc>
              <w:tc>
                <w:tcPr>
                  <w:tcW w:w="1817" w:type="dxa"/>
                </w:tcPr>
                <w:p w14:paraId="7F51D99A"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 xml:space="preserve">          </w:t>
                  </w:r>
                </w:p>
              </w:tc>
              <w:tc>
                <w:tcPr>
                  <w:tcW w:w="1818" w:type="dxa"/>
                </w:tcPr>
                <w:p w14:paraId="0215E7F4" w14:textId="77777777" w:rsidR="00E82D5A" w:rsidRDefault="00E82D5A" w:rsidP="009739D0">
                  <w:pPr>
                    <w:rPr>
                      <w:rFonts w:asciiTheme="minorHAnsi" w:eastAsiaTheme="minorHAnsi" w:hAnsiTheme="minorHAnsi" w:cstheme="minorBidi"/>
                    </w:rPr>
                  </w:pPr>
                </w:p>
              </w:tc>
              <w:tc>
                <w:tcPr>
                  <w:tcW w:w="1818" w:type="dxa"/>
                </w:tcPr>
                <w:p w14:paraId="1D702AA0"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 xml:space="preserve">          X</w:t>
                  </w:r>
                </w:p>
              </w:tc>
              <w:tc>
                <w:tcPr>
                  <w:tcW w:w="1818" w:type="dxa"/>
                </w:tcPr>
                <w:p w14:paraId="731FEB54" w14:textId="77777777" w:rsidR="00E82D5A" w:rsidRDefault="00E82D5A" w:rsidP="009739D0">
                  <w:pPr>
                    <w:rPr>
                      <w:rFonts w:asciiTheme="minorHAnsi" w:eastAsiaTheme="minorHAnsi" w:hAnsiTheme="minorHAnsi" w:cstheme="minorBidi"/>
                    </w:rPr>
                  </w:pPr>
                </w:p>
              </w:tc>
            </w:tr>
            <w:tr w:rsidR="00E82D5A" w14:paraId="00E449D8" w14:textId="77777777" w:rsidTr="00E82D5A">
              <w:tc>
                <w:tcPr>
                  <w:tcW w:w="1817" w:type="dxa"/>
                </w:tcPr>
                <w:p w14:paraId="09774352"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Thesis Projects</w:t>
                  </w:r>
                </w:p>
              </w:tc>
              <w:tc>
                <w:tcPr>
                  <w:tcW w:w="1817" w:type="dxa"/>
                </w:tcPr>
                <w:p w14:paraId="3F5E5A7C" w14:textId="77777777" w:rsidR="00E82D5A" w:rsidRDefault="002C122F" w:rsidP="009739D0">
                  <w:pPr>
                    <w:rPr>
                      <w:rFonts w:asciiTheme="minorHAnsi" w:eastAsiaTheme="minorHAnsi" w:hAnsiTheme="minorHAnsi" w:cstheme="minorBidi"/>
                    </w:rPr>
                  </w:pPr>
                  <w:r>
                    <w:rPr>
                      <w:rFonts w:asciiTheme="minorHAnsi" w:eastAsiaTheme="minorHAnsi" w:hAnsiTheme="minorHAnsi" w:cstheme="minorBidi"/>
                    </w:rPr>
                    <w:t>X</w:t>
                  </w:r>
                </w:p>
              </w:tc>
              <w:tc>
                <w:tcPr>
                  <w:tcW w:w="1818" w:type="dxa"/>
                </w:tcPr>
                <w:p w14:paraId="21C21BA5" w14:textId="77777777" w:rsidR="00E82D5A" w:rsidRDefault="00E82D5A" w:rsidP="009739D0">
                  <w:pPr>
                    <w:rPr>
                      <w:rFonts w:asciiTheme="minorHAnsi" w:eastAsiaTheme="minorHAnsi" w:hAnsiTheme="minorHAnsi" w:cstheme="minorBidi"/>
                    </w:rPr>
                  </w:pPr>
                </w:p>
              </w:tc>
              <w:tc>
                <w:tcPr>
                  <w:tcW w:w="1818" w:type="dxa"/>
                </w:tcPr>
                <w:p w14:paraId="2EAB3F31" w14:textId="77777777" w:rsidR="00E82D5A" w:rsidRDefault="002C122F" w:rsidP="009739D0">
                  <w:pPr>
                    <w:rPr>
                      <w:rFonts w:asciiTheme="minorHAnsi" w:eastAsiaTheme="minorHAnsi" w:hAnsiTheme="minorHAnsi" w:cstheme="minorBidi"/>
                    </w:rPr>
                  </w:pPr>
                  <w:r>
                    <w:rPr>
                      <w:rFonts w:asciiTheme="minorHAnsi" w:eastAsiaTheme="minorHAnsi" w:hAnsiTheme="minorHAnsi" w:cstheme="minorBidi"/>
                    </w:rPr>
                    <w:t>X</w:t>
                  </w:r>
                </w:p>
              </w:tc>
              <w:tc>
                <w:tcPr>
                  <w:tcW w:w="1818" w:type="dxa"/>
                </w:tcPr>
                <w:p w14:paraId="7AA401C1" w14:textId="77777777" w:rsidR="00E82D5A" w:rsidRDefault="00E82D5A" w:rsidP="009739D0">
                  <w:pPr>
                    <w:rPr>
                      <w:rFonts w:asciiTheme="minorHAnsi" w:eastAsiaTheme="minorHAnsi" w:hAnsiTheme="minorHAnsi" w:cstheme="minorBidi"/>
                    </w:rPr>
                  </w:pPr>
                </w:p>
              </w:tc>
            </w:tr>
            <w:tr w:rsidR="00E82D5A" w14:paraId="47BEB713" w14:textId="77777777" w:rsidTr="00E82D5A">
              <w:tc>
                <w:tcPr>
                  <w:tcW w:w="1817" w:type="dxa"/>
                </w:tcPr>
                <w:p w14:paraId="50F19957" w14:textId="77777777" w:rsidR="00E82D5A" w:rsidRDefault="00E82D5A" w:rsidP="009739D0">
                  <w:pPr>
                    <w:rPr>
                      <w:rFonts w:asciiTheme="minorHAnsi" w:eastAsiaTheme="minorHAnsi" w:hAnsiTheme="minorHAnsi" w:cstheme="minorBidi"/>
                    </w:rPr>
                  </w:pPr>
                  <w:r>
                    <w:rPr>
                      <w:rFonts w:asciiTheme="minorHAnsi" w:eastAsiaTheme="minorHAnsi" w:hAnsiTheme="minorHAnsi" w:cstheme="minorBidi"/>
                    </w:rPr>
                    <w:t>Exit Survey</w:t>
                  </w:r>
                </w:p>
              </w:tc>
              <w:tc>
                <w:tcPr>
                  <w:tcW w:w="1817" w:type="dxa"/>
                </w:tcPr>
                <w:p w14:paraId="5F948F72" w14:textId="77777777" w:rsidR="00E82D5A" w:rsidRDefault="002C122F" w:rsidP="009739D0">
                  <w:pPr>
                    <w:rPr>
                      <w:rFonts w:asciiTheme="minorHAnsi" w:eastAsiaTheme="minorHAnsi" w:hAnsiTheme="minorHAnsi" w:cstheme="minorBidi"/>
                    </w:rPr>
                  </w:pPr>
                  <w:r>
                    <w:rPr>
                      <w:rFonts w:asciiTheme="minorHAnsi" w:eastAsiaTheme="minorHAnsi" w:hAnsiTheme="minorHAnsi" w:cstheme="minorBidi"/>
                    </w:rPr>
                    <w:t>X</w:t>
                  </w:r>
                </w:p>
              </w:tc>
              <w:tc>
                <w:tcPr>
                  <w:tcW w:w="1818" w:type="dxa"/>
                </w:tcPr>
                <w:p w14:paraId="615002D8" w14:textId="77777777" w:rsidR="00E82D5A" w:rsidRDefault="002C122F" w:rsidP="009739D0">
                  <w:pPr>
                    <w:rPr>
                      <w:rFonts w:asciiTheme="minorHAnsi" w:eastAsiaTheme="minorHAnsi" w:hAnsiTheme="minorHAnsi" w:cstheme="minorBidi"/>
                    </w:rPr>
                  </w:pPr>
                  <w:r>
                    <w:rPr>
                      <w:rFonts w:asciiTheme="minorHAnsi" w:eastAsiaTheme="minorHAnsi" w:hAnsiTheme="minorHAnsi" w:cstheme="minorBidi"/>
                    </w:rPr>
                    <w:t>X</w:t>
                  </w:r>
                </w:p>
              </w:tc>
              <w:tc>
                <w:tcPr>
                  <w:tcW w:w="1818" w:type="dxa"/>
                </w:tcPr>
                <w:p w14:paraId="558A1107" w14:textId="77777777" w:rsidR="00E82D5A" w:rsidRDefault="002C122F" w:rsidP="009739D0">
                  <w:pPr>
                    <w:rPr>
                      <w:rFonts w:asciiTheme="minorHAnsi" w:eastAsiaTheme="minorHAnsi" w:hAnsiTheme="minorHAnsi" w:cstheme="minorBidi"/>
                    </w:rPr>
                  </w:pPr>
                  <w:r>
                    <w:rPr>
                      <w:rFonts w:asciiTheme="minorHAnsi" w:eastAsiaTheme="minorHAnsi" w:hAnsiTheme="minorHAnsi" w:cstheme="minorBidi"/>
                    </w:rPr>
                    <w:t>X</w:t>
                  </w:r>
                </w:p>
              </w:tc>
              <w:tc>
                <w:tcPr>
                  <w:tcW w:w="1818" w:type="dxa"/>
                </w:tcPr>
                <w:p w14:paraId="2CBC1D59" w14:textId="77777777" w:rsidR="002C122F" w:rsidRDefault="002C122F" w:rsidP="009739D0">
                  <w:pPr>
                    <w:rPr>
                      <w:rFonts w:asciiTheme="minorHAnsi" w:eastAsiaTheme="minorHAnsi" w:hAnsiTheme="minorHAnsi" w:cstheme="minorBidi"/>
                    </w:rPr>
                  </w:pPr>
                  <w:r>
                    <w:rPr>
                      <w:rFonts w:asciiTheme="minorHAnsi" w:eastAsiaTheme="minorHAnsi" w:hAnsiTheme="minorHAnsi" w:cstheme="minorBidi"/>
                    </w:rPr>
                    <w:t xml:space="preserve">     X</w:t>
                  </w:r>
                </w:p>
              </w:tc>
            </w:tr>
          </w:tbl>
          <w:p w14:paraId="7A822246" w14:textId="77777777" w:rsidR="00DF2971" w:rsidRPr="005A25E2" w:rsidRDefault="00DF2971" w:rsidP="009739D0">
            <w:pPr>
              <w:rPr>
                <w:rFonts w:asciiTheme="minorHAnsi" w:eastAsiaTheme="minorHAnsi" w:hAnsiTheme="minorHAnsi" w:cstheme="minorBidi"/>
              </w:rPr>
            </w:pPr>
          </w:p>
        </w:tc>
      </w:tr>
    </w:tbl>
    <w:p w14:paraId="107C73DC" w14:textId="77777777" w:rsidR="00A15BFE" w:rsidRDefault="00A15BFE"/>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DF2971" w:rsidRPr="005A25E2" w14:paraId="63EBAB1E" w14:textId="77777777" w:rsidTr="00335806">
        <w:tc>
          <w:tcPr>
            <w:tcW w:w="9576" w:type="dxa"/>
            <w:shd w:val="clear" w:color="auto" w:fill="DBE5F1" w:themeFill="accent1" w:themeFillTint="33"/>
          </w:tcPr>
          <w:p w14:paraId="1175813D" w14:textId="77777777" w:rsidR="00DF2971" w:rsidRPr="005A25E2" w:rsidRDefault="00DF2971" w:rsidP="009739D0">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DF2971" w:rsidRPr="005A25E2" w14:paraId="0DF02FBE" w14:textId="77777777" w:rsidTr="00335806">
        <w:tc>
          <w:tcPr>
            <w:tcW w:w="9576" w:type="dxa"/>
            <w:shd w:val="clear" w:color="auto" w:fill="auto"/>
          </w:tcPr>
          <w:p w14:paraId="6310934F" w14:textId="3B42762A"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 xml:space="preserve">Year </w:t>
            </w:r>
            <w:r w:rsidR="00901731">
              <w:rPr>
                <w:rFonts w:asciiTheme="minorHAnsi" w:eastAsiaTheme="minorHAnsi" w:hAnsiTheme="minorHAnsi" w:cstheme="minorBidi"/>
              </w:rPr>
              <w:t>2020-2021</w:t>
            </w:r>
          </w:p>
        </w:tc>
      </w:tr>
      <w:tr w:rsidR="00DF2971" w:rsidRPr="005A25E2" w14:paraId="6D8584E8" w14:textId="77777777" w:rsidTr="00335806">
        <w:tc>
          <w:tcPr>
            <w:tcW w:w="9576" w:type="dxa"/>
            <w:shd w:val="clear" w:color="auto" w:fill="auto"/>
          </w:tcPr>
          <w:p w14:paraId="52645108" w14:textId="4EC6B63B"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E82D5A">
              <w:rPr>
                <w:rFonts w:asciiTheme="minorHAnsi" w:eastAsiaTheme="minorHAnsi" w:hAnsiTheme="minorHAnsi" w:cstheme="minorBidi"/>
              </w:rPr>
              <w:t xml:space="preserve"> </w:t>
            </w:r>
            <w:r w:rsidR="002C122F">
              <w:rPr>
                <w:rFonts w:asciiTheme="minorHAnsi" w:eastAsiaTheme="minorHAnsi" w:hAnsiTheme="minorHAnsi" w:cstheme="minorBidi"/>
              </w:rPr>
              <w:t xml:space="preserve">Thesis Projects </w:t>
            </w:r>
          </w:p>
        </w:tc>
      </w:tr>
      <w:tr w:rsidR="00DF2971" w:rsidRPr="005A25E2" w14:paraId="1DFFC8A0" w14:textId="77777777" w:rsidTr="00335806">
        <w:tc>
          <w:tcPr>
            <w:tcW w:w="9576" w:type="dxa"/>
            <w:shd w:val="clear" w:color="auto" w:fill="auto"/>
          </w:tcPr>
          <w:p w14:paraId="3648B2CA" w14:textId="3464FBDF"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 xml:space="preserve">Year </w:t>
            </w:r>
            <w:r w:rsidR="00901731">
              <w:rPr>
                <w:rFonts w:asciiTheme="minorHAnsi" w:eastAsiaTheme="minorHAnsi" w:hAnsiTheme="minorHAnsi" w:cstheme="minorBidi"/>
              </w:rPr>
              <w:t>2021-2022</w:t>
            </w:r>
          </w:p>
        </w:tc>
      </w:tr>
      <w:tr w:rsidR="00DF2971" w:rsidRPr="005A25E2" w14:paraId="078C5082" w14:textId="77777777" w:rsidTr="00335806">
        <w:tc>
          <w:tcPr>
            <w:tcW w:w="9576" w:type="dxa"/>
            <w:shd w:val="clear" w:color="auto" w:fill="auto"/>
          </w:tcPr>
          <w:p w14:paraId="78C06269" w14:textId="580DA849" w:rsidR="001D2CA4" w:rsidRPr="005A25E2" w:rsidRDefault="001D2CA4" w:rsidP="00492EE6">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2C122F">
              <w:rPr>
                <w:rFonts w:asciiTheme="minorHAnsi" w:eastAsiaTheme="minorHAnsi" w:hAnsiTheme="minorHAnsi" w:cstheme="minorBidi"/>
              </w:rPr>
              <w:t xml:space="preserve"> Exit </w:t>
            </w:r>
            <w:r w:rsidR="00492EE6">
              <w:rPr>
                <w:rFonts w:asciiTheme="minorHAnsi" w:eastAsiaTheme="minorHAnsi" w:hAnsiTheme="minorHAnsi" w:cstheme="minorBidi"/>
              </w:rPr>
              <w:t>Survey</w:t>
            </w:r>
          </w:p>
        </w:tc>
      </w:tr>
      <w:tr w:rsidR="00DF2971" w:rsidRPr="005A25E2" w14:paraId="6EB9AA26" w14:textId="77777777" w:rsidTr="00335806">
        <w:tc>
          <w:tcPr>
            <w:tcW w:w="9576" w:type="dxa"/>
            <w:shd w:val="clear" w:color="auto" w:fill="auto"/>
          </w:tcPr>
          <w:p w14:paraId="2CF9302B" w14:textId="1E932B41"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 xml:space="preserve">Year </w:t>
            </w:r>
            <w:r w:rsidR="00901731">
              <w:rPr>
                <w:rFonts w:asciiTheme="minorHAnsi" w:eastAsiaTheme="minorHAnsi" w:hAnsiTheme="minorHAnsi" w:cstheme="minorBidi"/>
              </w:rPr>
              <w:t>2022-2023</w:t>
            </w:r>
          </w:p>
        </w:tc>
      </w:tr>
      <w:tr w:rsidR="00DF2971" w:rsidRPr="005A25E2" w14:paraId="0E8F4DDB" w14:textId="77777777" w:rsidTr="00335806">
        <w:tc>
          <w:tcPr>
            <w:tcW w:w="9576" w:type="dxa"/>
            <w:shd w:val="clear" w:color="auto" w:fill="auto"/>
          </w:tcPr>
          <w:p w14:paraId="63C16D69" w14:textId="2B9E6723" w:rsidR="001D2CA4" w:rsidRPr="005A25E2" w:rsidRDefault="001D2CA4" w:rsidP="00492EE6">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2C122F">
              <w:rPr>
                <w:rFonts w:asciiTheme="minorHAnsi" w:eastAsiaTheme="minorHAnsi" w:hAnsiTheme="minorHAnsi" w:cstheme="minorBidi"/>
              </w:rPr>
              <w:t xml:space="preserve"> </w:t>
            </w:r>
            <w:r w:rsidR="00901731">
              <w:rPr>
                <w:rFonts w:asciiTheme="minorHAnsi" w:eastAsiaTheme="minorHAnsi" w:hAnsiTheme="minorHAnsi" w:cstheme="minorBidi"/>
              </w:rPr>
              <w:t>Contextualizing Narrative</w:t>
            </w:r>
          </w:p>
        </w:tc>
      </w:tr>
      <w:tr w:rsidR="00E82D5A" w:rsidRPr="005A25E2" w14:paraId="6D46E7AF" w14:textId="77777777" w:rsidTr="00335806">
        <w:tc>
          <w:tcPr>
            <w:tcW w:w="9576" w:type="dxa"/>
            <w:shd w:val="clear" w:color="auto" w:fill="auto"/>
          </w:tcPr>
          <w:p w14:paraId="2AAA95F0" w14:textId="749C4B1E" w:rsidR="00E82D5A" w:rsidRDefault="00E82D5A" w:rsidP="001D2CA4">
            <w:pPr>
              <w:rPr>
                <w:rFonts w:asciiTheme="minorHAnsi" w:eastAsiaTheme="minorHAnsi" w:hAnsiTheme="minorHAnsi" w:cstheme="minorBidi"/>
              </w:rPr>
            </w:pPr>
            <w:r>
              <w:rPr>
                <w:rFonts w:asciiTheme="minorHAnsi" w:eastAsiaTheme="minorHAnsi" w:hAnsiTheme="minorHAnsi" w:cstheme="minorBidi"/>
              </w:rPr>
              <w:t xml:space="preserve">Year </w:t>
            </w:r>
            <w:r w:rsidR="00901731">
              <w:rPr>
                <w:rFonts w:asciiTheme="minorHAnsi" w:eastAsiaTheme="minorHAnsi" w:hAnsiTheme="minorHAnsi" w:cstheme="minorBidi"/>
              </w:rPr>
              <w:t>2023-2024</w:t>
            </w:r>
          </w:p>
        </w:tc>
      </w:tr>
      <w:tr w:rsidR="002C122F" w:rsidRPr="005A25E2" w14:paraId="477BAA75" w14:textId="77777777" w:rsidTr="00335806">
        <w:tc>
          <w:tcPr>
            <w:tcW w:w="9576" w:type="dxa"/>
            <w:shd w:val="clear" w:color="auto" w:fill="auto"/>
          </w:tcPr>
          <w:p w14:paraId="54331A10" w14:textId="77777777" w:rsidR="002C122F" w:rsidRDefault="002C122F" w:rsidP="001D2CA4">
            <w:pPr>
              <w:rPr>
                <w:rFonts w:asciiTheme="minorHAnsi" w:eastAsiaTheme="minorHAnsi" w:hAnsiTheme="minorHAnsi" w:cstheme="minorBidi"/>
              </w:rPr>
            </w:pPr>
            <w:r>
              <w:rPr>
                <w:rFonts w:asciiTheme="minorHAnsi" w:eastAsiaTheme="minorHAnsi" w:hAnsiTheme="minorHAnsi" w:cstheme="minorBidi"/>
              </w:rPr>
              <w:t>Method 1: Graduate Term Papers/ Peer Review Papers</w:t>
            </w:r>
          </w:p>
        </w:tc>
      </w:tr>
      <w:tr w:rsidR="002C122F" w:rsidRPr="005A25E2" w14:paraId="3C4C9E7E" w14:textId="77777777" w:rsidTr="00335806">
        <w:tc>
          <w:tcPr>
            <w:tcW w:w="9576" w:type="dxa"/>
            <w:shd w:val="clear" w:color="auto" w:fill="auto"/>
          </w:tcPr>
          <w:p w14:paraId="6E4731C1" w14:textId="12D998BC" w:rsidR="002C122F" w:rsidRDefault="002C122F" w:rsidP="001D2CA4">
            <w:pPr>
              <w:rPr>
                <w:rFonts w:asciiTheme="minorHAnsi" w:eastAsiaTheme="minorHAnsi" w:hAnsiTheme="minorHAnsi" w:cstheme="minorBidi"/>
              </w:rPr>
            </w:pPr>
            <w:r>
              <w:rPr>
                <w:rFonts w:asciiTheme="minorHAnsi" w:eastAsiaTheme="minorHAnsi" w:hAnsiTheme="minorHAnsi" w:cstheme="minorBidi"/>
              </w:rPr>
              <w:t xml:space="preserve">Year </w:t>
            </w:r>
            <w:r w:rsidR="00901731">
              <w:rPr>
                <w:rFonts w:asciiTheme="minorHAnsi" w:eastAsiaTheme="minorHAnsi" w:hAnsiTheme="minorHAnsi" w:cstheme="minorBidi"/>
              </w:rPr>
              <w:t>2024-2025</w:t>
            </w:r>
          </w:p>
        </w:tc>
      </w:tr>
      <w:tr w:rsidR="002C122F" w:rsidRPr="005A25E2" w14:paraId="74DCA57B" w14:textId="77777777" w:rsidTr="00335806">
        <w:tc>
          <w:tcPr>
            <w:tcW w:w="9576" w:type="dxa"/>
            <w:shd w:val="clear" w:color="auto" w:fill="auto"/>
          </w:tcPr>
          <w:p w14:paraId="62691878" w14:textId="6670E145" w:rsidR="002C122F" w:rsidRDefault="002C122F" w:rsidP="001D2CA4">
            <w:pPr>
              <w:rPr>
                <w:rFonts w:asciiTheme="minorHAnsi" w:eastAsiaTheme="minorHAnsi" w:hAnsiTheme="minorHAnsi" w:cstheme="minorBidi"/>
              </w:rPr>
            </w:pPr>
            <w:r>
              <w:rPr>
                <w:rFonts w:asciiTheme="minorHAnsi" w:eastAsiaTheme="minorHAnsi" w:hAnsiTheme="minorHAnsi" w:cstheme="minorBidi"/>
              </w:rPr>
              <w:t xml:space="preserve">Method </w:t>
            </w:r>
            <w:r w:rsidR="009E6B9D">
              <w:rPr>
                <w:rFonts w:asciiTheme="minorHAnsi" w:eastAsiaTheme="minorHAnsi" w:hAnsiTheme="minorHAnsi" w:cstheme="minorBidi"/>
              </w:rPr>
              <w:t>1</w:t>
            </w:r>
            <w:r>
              <w:rPr>
                <w:rFonts w:asciiTheme="minorHAnsi" w:eastAsiaTheme="minorHAnsi" w:hAnsiTheme="minorHAnsi" w:cstheme="minorBidi"/>
              </w:rPr>
              <w:t>: Thesis Projects</w:t>
            </w:r>
          </w:p>
        </w:tc>
      </w:tr>
    </w:tbl>
    <w:p w14:paraId="4FC5637B"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62B27BA" w14:textId="77777777" w:rsidTr="00335806">
        <w:tc>
          <w:tcPr>
            <w:tcW w:w="9576" w:type="dxa"/>
            <w:shd w:val="clear" w:color="auto" w:fill="DBE5F1" w:themeFill="accent1" w:themeFillTint="33"/>
          </w:tcPr>
          <w:p w14:paraId="62865301" w14:textId="77777777" w:rsidR="00DF2971" w:rsidRPr="005A25E2" w:rsidRDefault="00DF2971" w:rsidP="009E74A9">
            <w:pPr>
              <w:pStyle w:val="Heading2"/>
            </w:pPr>
            <w:r>
              <w:t xml:space="preserve">Process for </w:t>
            </w:r>
            <w:r w:rsidRPr="005A25E2">
              <w:t>Closing the Loop</w:t>
            </w:r>
          </w:p>
        </w:tc>
      </w:tr>
      <w:tr w:rsidR="00DF2971" w:rsidRPr="005A25E2" w14:paraId="21609DF0" w14:textId="77777777" w:rsidTr="00335806">
        <w:tc>
          <w:tcPr>
            <w:tcW w:w="9576" w:type="dxa"/>
          </w:tcPr>
          <w:p w14:paraId="509FE6A8" w14:textId="77777777" w:rsidR="00DF2971" w:rsidRPr="005A25E2" w:rsidRDefault="002C122F" w:rsidP="009739D0">
            <w:pPr>
              <w:rPr>
                <w:rFonts w:asciiTheme="minorHAnsi" w:eastAsiaTheme="minorHAnsi" w:hAnsiTheme="minorHAnsi" w:cstheme="minorBidi"/>
              </w:rPr>
            </w:pPr>
            <w:r>
              <w:rPr>
                <w:rFonts w:asciiTheme="minorHAnsi" w:eastAsiaTheme="minorHAnsi" w:hAnsiTheme="minorHAnsi" w:cstheme="minorBidi"/>
              </w:rPr>
              <w:t>Faculty who teach in the MFA program will meet once a year in the Fall semester and review the results of the assessment activities from the previous year. If the results show that students are not meeting the benchmark or expected level of proficiency then the MFA faculty will collectively develop proposed changes to assignments/courses/or the program designed to improve student learning.</w:t>
            </w:r>
          </w:p>
        </w:tc>
      </w:tr>
    </w:tbl>
    <w:p w14:paraId="1297D10A" w14:textId="77777777" w:rsidR="00DF2971" w:rsidRDefault="00DF2971" w:rsidP="00E14658"/>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039D" w14:textId="77777777" w:rsidR="00695711" w:rsidRDefault="00695711" w:rsidP="00DF2971">
      <w:pPr>
        <w:spacing w:after="0" w:line="240" w:lineRule="auto"/>
      </w:pPr>
      <w:r>
        <w:separator/>
      </w:r>
    </w:p>
  </w:endnote>
  <w:endnote w:type="continuationSeparator" w:id="0">
    <w:p w14:paraId="09DAA144" w14:textId="77777777" w:rsidR="00695711" w:rsidRDefault="00695711"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380A" w14:textId="2745C9E0" w:rsidR="00DF2971" w:rsidRDefault="00DF2971" w:rsidP="00DF2971">
    <w:pPr>
      <w:pStyle w:val="Footer"/>
      <w:jc w:val="center"/>
    </w:pPr>
    <w:r>
      <w:fldChar w:fldCharType="begin"/>
    </w:r>
    <w:r>
      <w:instrText xml:space="preserve"> DATE \@ "M/d/yyyy" </w:instrText>
    </w:r>
    <w:r>
      <w:fldChar w:fldCharType="separate"/>
    </w:r>
    <w:r w:rsidR="00914C0B">
      <w:rPr>
        <w:noProof/>
      </w:rPr>
      <w:t>11/16/2021</w:t>
    </w:r>
    <w:r>
      <w:fldChar w:fldCharType="end"/>
    </w:r>
    <w:r w:rsidR="009E74A9">
      <w:t xml:space="preserve"> </w:t>
    </w:r>
    <w:r>
      <w:t xml:space="preserve">- page </w:t>
    </w:r>
    <w:r>
      <w:fldChar w:fldCharType="begin"/>
    </w:r>
    <w:r>
      <w:instrText xml:space="preserve"> PAGE   \* MERGEFORMAT </w:instrText>
    </w:r>
    <w:r>
      <w:fldChar w:fldCharType="separate"/>
    </w:r>
    <w:r w:rsidR="00914C0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E77F" w14:textId="77777777" w:rsidR="00695711" w:rsidRDefault="00695711" w:rsidP="00DF2971">
      <w:pPr>
        <w:spacing w:after="0" w:line="240" w:lineRule="auto"/>
      </w:pPr>
      <w:r>
        <w:separator/>
      </w:r>
    </w:p>
  </w:footnote>
  <w:footnote w:type="continuationSeparator" w:id="0">
    <w:p w14:paraId="0B812B89" w14:textId="77777777" w:rsidR="00695711" w:rsidRDefault="00695711"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C5650F"/>
    <w:multiLevelType w:val="multilevel"/>
    <w:tmpl w:val="5DF26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94912"/>
    <w:rsid w:val="000E4091"/>
    <w:rsid w:val="000F645E"/>
    <w:rsid w:val="001679FF"/>
    <w:rsid w:val="001A1D2E"/>
    <w:rsid w:val="001D2CA4"/>
    <w:rsid w:val="00237260"/>
    <w:rsid w:val="00244CF7"/>
    <w:rsid w:val="002C122F"/>
    <w:rsid w:val="002C49A9"/>
    <w:rsid w:val="002C5ABD"/>
    <w:rsid w:val="002D2691"/>
    <w:rsid w:val="00335806"/>
    <w:rsid w:val="00337FDE"/>
    <w:rsid w:val="0035701E"/>
    <w:rsid w:val="003966F5"/>
    <w:rsid w:val="003F7C1B"/>
    <w:rsid w:val="00461A79"/>
    <w:rsid w:val="00492EE6"/>
    <w:rsid w:val="004F0B4D"/>
    <w:rsid w:val="004F58DC"/>
    <w:rsid w:val="00546EFB"/>
    <w:rsid w:val="005954EC"/>
    <w:rsid w:val="005B4355"/>
    <w:rsid w:val="00607A87"/>
    <w:rsid w:val="00630DD5"/>
    <w:rsid w:val="00695711"/>
    <w:rsid w:val="006C0F9F"/>
    <w:rsid w:val="0072416A"/>
    <w:rsid w:val="00725370"/>
    <w:rsid w:val="007A2F55"/>
    <w:rsid w:val="007F6C92"/>
    <w:rsid w:val="0081570C"/>
    <w:rsid w:val="00855543"/>
    <w:rsid w:val="00890560"/>
    <w:rsid w:val="00901731"/>
    <w:rsid w:val="00914C0B"/>
    <w:rsid w:val="009A4132"/>
    <w:rsid w:val="009E6B9D"/>
    <w:rsid w:val="009E74A9"/>
    <w:rsid w:val="00A15BFE"/>
    <w:rsid w:val="00AC1082"/>
    <w:rsid w:val="00AF3F18"/>
    <w:rsid w:val="00B2392E"/>
    <w:rsid w:val="00B40A9E"/>
    <w:rsid w:val="00B7276C"/>
    <w:rsid w:val="00BC5F79"/>
    <w:rsid w:val="00C146CA"/>
    <w:rsid w:val="00C455DA"/>
    <w:rsid w:val="00C929EA"/>
    <w:rsid w:val="00CA1F0B"/>
    <w:rsid w:val="00CD2312"/>
    <w:rsid w:val="00D0116B"/>
    <w:rsid w:val="00D01EC1"/>
    <w:rsid w:val="00D02833"/>
    <w:rsid w:val="00D14D6F"/>
    <w:rsid w:val="00D408E9"/>
    <w:rsid w:val="00D9333B"/>
    <w:rsid w:val="00DF2971"/>
    <w:rsid w:val="00E14658"/>
    <w:rsid w:val="00E82D5A"/>
    <w:rsid w:val="00EC1F10"/>
    <w:rsid w:val="00ED31E7"/>
    <w:rsid w:val="00EE517A"/>
    <w:rsid w:val="00F76A81"/>
    <w:rsid w:val="00FE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64BE"/>
  <w15:docId w15:val="{AD51C080-F492-41BC-B2DF-9BF9E5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CommentReference">
    <w:name w:val="annotation reference"/>
    <w:basedOn w:val="DefaultParagraphFont"/>
    <w:uiPriority w:val="99"/>
    <w:semiHidden/>
    <w:unhideWhenUsed/>
    <w:rsid w:val="00546EFB"/>
    <w:rPr>
      <w:sz w:val="18"/>
      <w:szCs w:val="18"/>
    </w:rPr>
  </w:style>
  <w:style w:type="paragraph" w:styleId="CommentText">
    <w:name w:val="annotation text"/>
    <w:basedOn w:val="Normal"/>
    <w:link w:val="CommentTextChar"/>
    <w:uiPriority w:val="99"/>
    <w:semiHidden/>
    <w:unhideWhenUsed/>
    <w:rsid w:val="00546EFB"/>
    <w:pPr>
      <w:spacing w:line="240" w:lineRule="auto"/>
    </w:pPr>
    <w:rPr>
      <w:sz w:val="24"/>
      <w:szCs w:val="24"/>
    </w:rPr>
  </w:style>
  <w:style w:type="character" w:customStyle="1" w:styleId="CommentTextChar">
    <w:name w:val="Comment Text Char"/>
    <w:basedOn w:val="DefaultParagraphFont"/>
    <w:link w:val="CommentText"/>
    <w:uiPriority w:val="99"/>
    <w:semiHidden/>
    <w:rsid w:val="00546EF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46EFB"/>
    <w:rPr>
      <w:b/>
      <w:bCs/>
      <w:sz w:val="20"/>
      <w:szCs w:val="20"/>
    </w:rPr>
  </w:style>
  <w:style w:type="character" w:customStyle="1" w:styleId="CommentSubjectChar">
    <w:name w:val="Comment Subject Char"/>
    <w:basedOn w:val="CommentTextChar"/>
    <w:link w:val="CommentSubject"/>
    <w:uiPriority w:val="99"/>
    <w:semiHidden/>
    <w:rsid w:val="00546EFB"/>
    <w:rPr>
      <w:rFonts w:ascii="Calibri" w:eastAsia="Calibri" w:hAnsi="Calibri" w:cs="Times New Roman"/>
      <w:b/>
      <w:bCs/>
      <w:sz w:val="20"/>
      <w:szCs w:val="20"/>
    </w:rPr>
  </w:style>
  <w:style w:type="paragraph" w:styleId="Revision">
    <w:name w:val="Revision"/>
    <w:hidden/>
    <w:uiPriority w:val="99"/>
    <w:semiHidden/>
    <w:rsid w:val="00C929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51905">
      <w:bodyDiv w:val="1"/>
      <w:marLeft w:val="0"/>
      <w:marRight w:val="0"/>
      <w:marTop w:val="0"/>
      <w:marBottom w:val="0"/>
      <w:divBdr>
        <w:top w:val="none" w:sz="0" w:space="0" w:color="auto"/>
        <w:left w:val="none" w:sz="0" w:space="0" w:color="auto"/>
        <w:bottom w:val="none" w:sz="0" w:space="0" w:color="auto"/>
        <w:right w:val="none" w:sz="0" w:space="0" w:color="auto"/>
      </w:divBdr>
    </w:div>
    <w:div w:id="19056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0F0E-A2EB-457E-B38B-AE22E4A8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2017-08-30T16:04:00Z</cp:lastPrinted>
  <dcterms:created xsi:type="dcterms:W3CDTF">2021-11-16T19:11:00Z</dcterms:created>
  <dcterms:modified xsi:type="dcterms:W3CDTF">2021-11-16T19:11:00Z</dcterms:modified>
</cp:coreProperties>
</file>