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4F" w:rsidRPr="00DE1649" w:rsidRDefault="0024202F" w:rsidP="00386BCD">
      <w:pPr>
        <w:pBdr>
          <w:top w:val="nil"/>
          <w:left w:val="nil"/>
          <w:bottom w:val="nil"/>
          <w:right w:val="nil"/>
          <w:between w:val="nil"/>
        </w:pBdr>
        <w:spacing w:after="0" w:line="240" w:lineRule="auto"/>
        <w:ind w:left="1080"/>
        <w:jc w:val="right"/>
        <w:rPr>
          <w:rFonts w:asciiTheme="majorHAnsi" w:hAnsiTheme="majorHAnsi" w:cstheme="majorHAnsi"/>
          <w:color w:val="000000"/>
          <w:sz w:val="24"/>
          <w:szCs w:val="24"/>
        </w:rPr>
      </w:pPr>
      <w:bookmarkStart w:id="0" w:name="_GoBack"/>
      <w:bookmarkEnd w:id="0"/>
      <w:r w:rsidRPr="00DE1649">
        <w:rPr>
          <w:rFonts w:asciiTheme="majorHAnsi" w:hAnsiTheme="majorHAnsi" w:cstheme="majorHAnsi"/>
          <w:color w:val="000000"/>
          <w:sz w:val="24"/>
          <w:szCs w:val="24"/>
        </w:rPr>
        <w:t xml:space="preserve">California State University, Fresno, Department of Biology </w:t>
      </w:r>
      <w:r w:rsidR="00386BCD" w:rsidRPr="00DE1649">
        <w:rPr>
          <w:rFonts w:asciiTheme="majorHAnsi" w:hAnsiTheme="majorHAnsi" w:cstheme="majorHAnsi"/>
          <w:color w:val="000000"/>
          <w:sz w:val="24"/>
          <w:szCs w:val="24"/>
        </w:rPr>
        <w:t xml:space="preserve">Friday Seminar Series Presents Dr. </w:t>
      </w:r>
      <w:r w:rsidR="007F0BE4" w:rsidRPr="00DE1649">
        <w:rPr>
          <w:rFonts w:asciiTheme="majorHAnsi" w:hAnsiTheme="majorHAnsi" w:cstheme="majorHAnsi"/>
          <w:color w:val="000000"/>
          <w:sz w:val="24"/>
          <w:szCs w:val="24"/>
        </w:rPr>
        <w:t xml:space="preserve">Leroy </w:t>
      </w:r>
      <w:proofErr w:type="spellStart"/>
      <w:r w:rsidR="007F0BE4" w:rsidRPr="00DE1649">
        <w:rPr>
          <w:rFonts w:asciiTheme="majorHAnsi" w:hAnsiTheme="majorHAnsi" w:cstheme="majorHAnsi"/>
          <w:color w:val="000000"/>
          <w:sz w:val="24"/>
          <w:szCs w:val="24"/>
        </w:rPr>
        <w:t>Westerling</w:t>
      </w:r>
      <w:proofErr w:type="spellEnd"/>
    </w:p>
    <w:p w:rsidR="0004304F" w:rsidRPr="00DE1649" w:rsidRDefault="0004304F">
      <w:pPr>
        <w:pBdr>
          <w:bottom w:val="single" w:sz="4" w:space="1" w:color="000000"/>
        </w:pBdr>
        <w:spacing w:after="0" w:line="240" w:lineRule="auto"/>
        <w:rPr>
          <w:rFonts w:asciiTheme="majorHAnsi" w:hAnsiTheme="majorHAnsi" w:cstheme="majorHAnsi"/>
          <w:sz w:val="16"/>
          <w:szCs w:val="16"/>
        </w:rPr>
      </w:pPr>
    </w:p>
    <w:p w:rsidR="007F0BE4" w:rsidRPr="00DE1649" w:rsidRDefault="007F0BE4" w:rsidP="007F0BE4">
      <w:pPr>
        <w:pStyle w:val="NormalWeb"/>
        <w:shd w:val="clear" w:color="auto" w:fill="FFFFFF"/>
        <w:spacing w:before="0" w:beforeAutospacing="0" w:after="180" w:afterAutospacing="0"/>
        <w:rPr>
          <w:rFonts w:asciiTheme="majorHAnsi" w:hAnsiTheme="majorHAnsi" w:cstheme="majorHAnsi"/>
          <w:b/>
          <w:color w:val="222222"/>
          <w:sz w:val="28"/>
        </w:rPr>
      </w:pPr>
      <w:r w:rsidRPr="00DE1649">
        <w:rPr>
          <w:rFonts w:asciiTheme="majorHAnsi" w:hAnsiTheme="majorHAnsi" w:cstheme="majorHAnsi"/>
          <w:b/>
          <w:color w:val="222222"/>
          <w:sz w:val="28"/>
        </w:rPr>
        <w:t>Recent Changes and Long Term Context for Western US Wildfire </w:t>
      </w:r>
    </w:p>
    <w:p w:rsidR="007F0BE4" w:rsidRPr="00DE1649" w:rsidRDefault="007F0BE4" w:rsidP="007F0BE4">
      <w:pPr>
        <w:pStyle w:val="NormalWeb"/>
        <w:shd w:val="clear" w:color="auto" w:fill="FFFFFF"/>
        <w:spacing w:before="0" w:beforeAutospacing="0" w:after="180" w:afterAutospacing="0"/>
        <w:rPr>
          <w:rFonts w:asciiTheme="majorHAnsi" w:hAnsiTheme="majorHAnsi" w:cstheme="majorHAnsi"/>
          <w:color w:val="222222"/>
        </w:rPr>
      </w:pPr>
      <w:r w:rsidRPr="00DE1649">
        <w:rPr>
          <w:rFonts w:asciiTheme="majorHAnsi" w:hAnsiTheme="majorHAnsi" w:cstheme="majorHAnsi"/>
          <w:noProof/>
          <w:color w:val="222222"/>
        </w:rPr>
        <w:drawing>
          <wp:anchor distT="0" distB="0" distL="114300" distR="114300" simplePos="0" relativeHeight="251658240" behindDoc="0" locked="0" layoutInCell="1" allowOverlap="1">
            <wp:simplePos x="0" y="0"/>
            <wp:positionH relativeFrom="column">
              <wp:posOffset>-495300</wp:posOffset>
            </wp:positionH>
            <wp:positionV relativeFrom="paragraph">
              <wp:posOffset>2703195</wp:posOffset>
            </wp:positionV>
            <wp:extent cx="3810000" cy="3554779"/>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erling image.jpg"/>
                    <pic:cNvPicPr/>
                  </pic:nvPicPr>
                  <pic:blipFill>
                    <a:blip r:embed="rId4">
                      <a:extLst>
                        <a:ext uri="{28A0092B-C50C-407E-A947-70E740481C1C}">
                          <a14:useLocalDpi xmlns:a14="http://schemas.microsoft.com/office/drawing/2010/main" val="0"/>
                        </a:ext>
                      </a:extLst>
                    </a:blip>
                    <a:stretch>
                      <a:fillRect/>
                    </a:stretch>
                  </pic:blipFill>
                  <pic:spPr>
                    <a:xfrm>
                      <a:off x="0" y="0"/>
                      <a:ext cx="3810000" cy="3554779"/>
                    </a:xfrm>
                    <a:prstGeom prst="rect">
                      <a:avLst/>
                    </a:prstGeom>
                  </pic:spPr>
                </pic:pic>
              </a:graphicData>
            </a:graphic>
          </wp:anchor>
        </w:drawing>
      </w:r>
      <w:r w:rsidRPr="00DE1649">
        <w:rPr>
          <w:rFonts w:asciiTheme="majorHAnsi" w:hAnsiTheme="majorHAnsi" w:cstheme="majorHAnsi"/>
          <w:color w:val="222222"/>
        </w:rPr>
        <w:t xml:space="preserve">Western US forest wildfire activity increased abruptly in the mid-1980s. Large forest wildfires and areas burned in them have continued to increase over recent decades, with most of the increase in lightning-ignited fires. Northern US Rockies forests dominated early increases in wildfire activity, and still contributed 50% of the increase in large fires over the last decade. However, the percentage growth in wildfire activity in Pacific northwestern and southwestern US forests has rapidly increased over the last two decades. Wildfire numbers and burned area are also increasing in non-forest vegetation types. Wildfire activity appears strongly associated with warming and earlier spring snowmelt, and more recently with greater extremes in precipitation.  We present here recent changes in fire activity around the western US as well as the context provided by the instrumental history of western US drought events, projected changes in wildfire in California and the Rockies for future climate scenarios, and </w:t>
      </w:r>
      <w:proofErr w:type="spellStart"/>
      <w:r w:rsidRPr="00DE1649">
        <w:rPr>
          <w:rFonts w:asciiTheme="majorHAnsi" w:hAnsiTheme="majorHAnsi" w:cstheme="majorHAnsi"/>
          <w:color w:val="222222"/>
        </w:rPr>
        <w:t>hindcasts</w:t>
      </w:r>
      <w:proofErr w:type="spellEnd"/>
      <w:r w:rsidRPr="00DE1649">
        <w:rPr>
          <w:rFonts w:asciiTheme="majorHAnsi" w:hAnsiTheme="majorHAnsi" w:cstheme="majorHAnsi"/>
          <w:color w:val="222222"/>
        </w:rPr>
        <w:t xml:space="preserve"> of western US forest fire activity conditional on paleoclimate reconstructions, with examples of impacts such as shifting forest species composition, seasonality of smoke emissions, changing habitat suitability, and carbon fluxes.  </w:t>
      </w:r>
    </w:p>
    <w:p w:rsidR="007F0BE4" w:rsidRPr="007F0BE4" w:rsidRDefault="007F0BE4" w:rsidP="007F0BE4">
      <w:pPr>
        <w:pStyle w:val="NormalWeb"/>
        <w:shd w:val="clear" w:color="auto" w:fill="FFFFFF"/>
        <w:spacing w:before="0" w:beforeAutospacing="0" w:after="180" w:afterAutospacing="0"/>
        <w:rPr>
          <w:rFonts w:ascii="Arial" w:hAnsi="Arial" w:cs="Arial"/>
          <w:b/>
          <w:color w:val="222222"/>
          <w:sz w:val="28"/>
        </w:rPr>
      </w:pPr>
    </w:p>
    <w:p w:rsidR="007F0BE4" w:rsidRDefault="007F0BE4" w:rsidP="007F0BE4">
      <w:pPr>
        <w:pStyle w:val="NormalWeb"/>
        <w:shd w:val="clear" w:color="auto" w:fill="FFFFFF"/>
        <w:spacing w:before="0" w:beforeAutospacing="0" w:after="180" w:afterAutospacing="0"/>
        <w:rPr>
          <w:rFonts w:ascii="Arial" w:hAnsi="Arial" w:cs="Arial"/>
          <w:color w:val="222222"/>
        </w:rPr>
      </w:pPr>
    </w:p>
    <w:p w:rsidR="007F0BE4" w:rsidRDefault="007F0BE4" w:rsidP="007F0BE4">
      <w:pPr>
        <w:pStyle w:val="NormalWeb"/>
        <w:shd w:val="clear" w:color="auto" w:fill="FFFFFF"/>
        <w:spacing w:before="0" w:beforeAutospacing="0" w:after="180" w:afterAutospacing="0"/>
        <w:rPr>
          <w:rFonts w:ascii="Arial" w:hAnsi="Arial" w:cs="Arial"/>
          <w:color w:val="222222"/>
        </w:rPr>
      </w:pPr>
    </w:p>
    <w:p w:rsidR="007F0BE4" w:rsidRDefault="007F0BE4" w:rsidP="007F0BE4">
      <w:pPr>
        <w:pStyle w:val="NormalWeb"/>
        <w:shd w:val="clear" w:color="auto" w:fill="FFFFFF"/>
        <w:spacing w:before="0" w:beforeAutospacing="0" w:after="180" w:afterAutospacing="0"/>
        <w:rPr>
          <w:rFonts w:ascii="Arial" w:hAnsi="Arial" w:cs="Arial"/>
          <w:color w:val="222222"/>
        </w:rPr>
      </w:pPr>
    </w:p>
    <w:p w:rsidR="007F0BE4" w:rsidRDefault="007F0BE4" w:rsidP="007F0BE4">
      <w:pPr>
        <w:pStyle w:val="NormalWeb"/>
        <w:shd w:val="clear" w:color="auto" w:fill="FFFFFF"/>
        <w:spacing w:before="0" w:beforeAutospacing="0" w:after="180" w:afterAutospacing="0"/>
        <w:rPr>
          <w:rFonts w:ascii="Arial" w:hAnsi="Arial" w:cs="Arial"/>
          <w:color w:val="222222"/>
        </w:rPr>
      </w:pPr>
    </w:p>
    <w:p w:rsidR="00D00643" w:rsidRPr="00D00643" w:rsidRDefault="00D00643" w:rsidP="007F0BE4">
      <w:pPr>
        <w:spacing w:after="0" w:line="240" w:lineRule="auto"/>
        <w:jc w:val="center"/>
        <w:rPr>
          <w:rFonts w:asciiTheme="majorHAnsi" w:hAnsiTheme="majorHAnsi" w:cstheme="majorHAnsi"/>
          <w:color w:val="222222"/>
          <w:sz w:val="24"/>
          <w:shd w:val="clear" w:color="auto" w:fill="FFFFFF"/>
        </w:rPr>
      </w:pPr>
    </w:p>
    <w:p w:rsidR="0004304F" w:rsidRDefault="007F0BE4">
      <w:pPr>
        <w:spacing w:after="0" w:line="240" w:lineRule="auto"/>
        <w:jc w:val="right"/>
        <w:rPr>
          <w:b/>
          <w:sz w:val="32"/>
          <w:szCs w:val="32"/>
        </w:rPr>
      </w:pPr>
      <w:r>
        <w:rPr>
          <w:b/>
          <w:sz w:val="32"/>
          <w:szCs w:val="32"/>
        </w:rPr>
        <w:t xml:space="preserve">LeRoy </w:t>
      </w:r>
      <w:proofErr w:type="spellStart"/>
      <w:r>
        <w:rPr>
          <w:b/>
          <w:sz w:val="32"/>
          <w:szCs w:val="32"/>
        </w:rPr>
        <w:t>Westerling</w:t>
      </w:r>
      <w:proofErr w:type="spellEnd"/>
      <w:r w:rsidR="0024202F">
        <w:rPr>
          <w:b/>
          <w:sz w:val="32"/>
          <w:szCs w:val="32"/>
        </w:rPr>
        <w:t>, PhD</w:t>
      </w:r>
    </w:p>
    <w:p w:rsidR="005F0521" w:rsidRPr="005F0521" w:rsidRDefault="00AE1DA2">
      <w:pPr>
        <w:spacing w:after="0" w:line="240" w:lineRule="auto"/>
        <w:jc w:val="right"/>
        <w:rPr>
          <w:b/>
          <w:sz w:val="28"/>
          <w:szCs w:val="32"/>
        </w:rPr>
      </w:pPr>
      <w:r>
        <w:rPr>
          <w:b/>
          <w:sz w:val="28"/>
          <w:szCs w:val="32"/>
        </w:rPr>
        <w:t>UC Merced</w:t>
      </w:r>
    </w:p>
    <w:p w:rsidR="0004304F" w:rsidRDefault="00386BCD">
      <w:pPr>
        <w:spacing w:after="0" w:line="240" w:lineRule="auto"/>
        <w:jc w:val="right"/>
        <w:rPr>
          <w:b/>
          <w:sz w:val="24"/>
          <w:szCs w:val="24"/>
        </w:rPr>
      </w:pPr>
      <w:r>
        <w:rPr>
          <w:b/>
          <w:sz w:val="28"/>
          <w:szCs w:val="28"/>
        </w:rPr>
        <w:t>Friday</w:t>
      </w:r>
      <w:r w:rsidR="0024202F">
        <w:rPr>
          <w:b/>
          <w:sz w:val="28"/>
          <w:szCs w:val="28"/>
        </w:rPr>
        <w:t xml:space="preserve">, </w:t>
      </w:r>
      <w:r w:rsidR="00D00643">
        <w:rPr>
          <w:b/>
          <w:sz w:val="28"/>
          <w:szCs w:val="28"/>
        </w:rPr>
        <w:t xml:space="preserve">February </w:t>
      </w:r>
      <w:r w:rsidR="007F0BE4">
        <w:rPr>
          <w:b/>
          <w:sz w:val="28"/>
          <w:szCs w:val="28"/>
        </w:rPr>
        <w:t>15</w:t>
      </w:r>
      <w:r w:rsidR="0024202F">
        <w:rPr>
          <w:b/>
          <w:sz w:val="28"/>
          <w:szCs w:val="28"/>
        </w:rPr>
        <w:t>, 201</w:t>
      </w:r>
      <w:r>
        <w:rPr>
          <w:b/>
          <w:sz w:val="28"/>
          <w:szCs w:val="28"/>
        </w:rPr>
        <w:t>9</w:t>
      </w:r>
    </w:p>
    <w:p w:rsidR="0004304F" w:rsidRDefault="0024202F">
      <w:pPr>
        <w:spacing w:after="0" w:line="240" w:lineRule="auto"/>
        <w:jc w:val="right"/>
        <w:rPr>
          <w:sz w:val="24"/>
          <w:szCs w:val="24"/>
        </w:rPr>
      </w:pPr>
      <w:r>
        <w:rPr>
          <w:sz w:val="24"/>
          <w:szCs w:val="24"/>
        </w:rPr>
        <w:t>3:00 – 4:00 PM</w:t>
      </w:r>
    </w:p>
    <w:p w:rsidR="0004304F" w:rsidRDefault="0024202F">
      <w:pPr>
        <w:spacing w:after="0" w:line="240" w:lineRule="auto"/>
        <w:jc w:val="right"/>
        <w:rPr>
          <w:sz w:val="24"/>
          <w:szCs w:val="24"/>
        </w:rPr>
      </w:pPr>
      <w:r>
        <w:rPr>
          <w:sz w:val="24"/>
          <w:szCs w:val="24"/>
        </w:rPr>
        <w:t>Science 2, room 109</w:t>
      </w:r>
    </w:p>
    <w:p w:rsidR="0004304F" w:rsidRDefault="0024202F">
      <w:pPr>
        <w:pBdr>
          <w:bottom w:val="single" w:sz="4" w:space="1" w:color="000000"/>
        </w:pBdr>
        <w:spacing w:after="0" w:line="240" w:lineRule="auto"/>
        <w:jc w:val="right"/>
        <w:rPr>
          <w:color w:val="0563C1"/>
          <w:sz w:val="18"/>
          <w:szCs w:val="18"/>
          <w:u w:val="single"/>
        </w:rPr>
      </w:pPr>
      <w:r>
        <w:rPr>
          <w:sz w:val="18"/>
          <w:szCs w:val="18"/>
        </w:rPr>
        <w:t xml:space="preserve">For further information:  </w:t>
      </w:r>
      <w:hyperlink r:id="rId5">
        <w:r>
          <w:rPr>
            <w:color w:val="0563C1"/>
            <w:sz w:val="18"/>
            <w:szCs w:val="18"/>
            <w:u w:val="single"/>
          </w:rPr>
          <w:t>www.csufresno.edu/biology</w:t>
        </w:r>
      </w:hyperlink>
    </w:p>
    <w:p w:rsidR="0004304F" w:rsidRDefault="0004304F">
      <w:pPr>
        <w:pBdr>
          <w:bottom w:val="single" w:sz="4" w:space="1" w:color="000000"/>
        </w:pBdr>
        <w:spacing w:after="0" w:line="240" w:lineRule="auto"/>
        <w:jc w:val="right"/>
        <w:rPr>
          <w:sz w:val="18"/>
          <w:szCs w:val="18"/>
        </w:rPr>
      </w:pPr>
    </w:p>
    <w:p w:rsidR="00D00643" w:rsidRDefault="00D00643">
      <w:pPr>
        <w:pBdr>
          <w:bottom w:val="single" w:sz="4" w:space="1" w:color="000000"/>
        </w:pBdr>
        <w:spacing w:after="0" w:line="240" w:lineRule="auto"/>
        <w:jc w:val="right"/>
        <w:rPr>
          <w:sz w:val="18"/>
          <w:szCs w:val="18"/>
        </w:rPr>
      </w:pPr>
    </w:p>
    <w:p w:rsidR="00D00643" w:rsidRDefault="00D00643">
      <w:pPr>
        <w:pBdr>
          <w:bottom w:val="single" w:sz="4" w:space="1" w:color="000000"/>
        </w:pBdr>
        <w:spacing w:after="0" w:line="240" w:lineRule="auto"/>
        <w:jc w:val="right"/>
        <w:rPr>
          <w:sz w:val="18"/>
          <w:szCs w:val="18"/>
        </w:rPr>
      </w:pPr>
    </w:p>
    <w:p w:rsidR="007F0BE4" w:rsidRDefault="007F0BE4" w:rsidP="00D70979">
      <w:pPr>
        <w:rPr>
          <w:rFonts w:asciiTheme="majorHAnsi" w:hAnsiTheme="majorHAnsi" w:cstheme="majorHAnsi"/>
          <w:sz w:val="24"/>
          <w:szCs w:val="24"/>
          <w:u w:val="single"/>
        </w:rPr>
      </w:pPr>
      <w:bookmarkStart w:id="1" w:name="_gjdgxs" w:colFirst="0" w:colLast="0"/>
      <w:bookmarkEnd w:id="1"/>
    </w:p>
    <w:p w:rsidR="00E1303C" w:rsidRDefault="007F0BE4" w:rsidP="00D70979">
      <w:pPr>
        <w:rPr>
          <w:rFonts w:asciiTheme="majorHAnsi" w:hAnsiTheme="majorHAnsi" w:cstheme="majorHAnsi"/>
          <w:color w:val="000000"/>
          <w:sz w:val="24"/>
          <w:szCs w:val="24"/>
          <w:shd w:val="clear" w:color="auto" w:fill="FFFFFF"/>
        </w:rPr>
      </w:pPr>
      <w:r w:rsidRPr="00E1303C">
        <w:rPr>
          <w:rFonts w:asciiTheme="majorHAnsi" w:hAnsiTheme="majorHAnsi" w:cstheme="majorHAnsi"/>
          <w:sz w:val="24"/>
          <w:szCs w:val="24"/>
          <w:u w:val="single"/>
        </w:rPr>
        <w:t>B</w:t>
      </w:r>
      <w:r w:rsidR="0024202F" w:rsidRPr="00E1303C">
        <w:rPr>
          <w:rFonts w:asciiTheme="majorHAnsi" w:hAnsiTheme="majorHAnsi" w:cstheme="majorHAnsi"/>
          <w:sz w:val="24"/>
          <w:szCs w:val="24"/>
          <w:u w:val="single"/>
        </w:rPr>
        <w:t>io:</w:t>
      </w:r>
      <w:r w:rsidR="0024202F" w:rsidRPr="00E1303C">
        <w:rPr>
          <w:rFonts w:asciiTheme="majorHAnsi" w:hAnsiTheme="majorHAnsi" w:cstheme="majorHAnsi"/>
          <w:sz w:val="24"/>
          <w:szCs w:val="24"/>
        </w:rPr>
        <w:t xml:space="preserve"> </w:t>
      </w:r>
      <w:r w:rsidR="00D00643" w:rsidRPr="00E1303C">
        <w:rPr>
          <w:rFonts w:asciiTheme="majorHAnsi" w:hAnsiTheme="majorHAnsi" w:cstheme="majorHAnsi"/>
          <w:sz w:val="24"/>
          <w:szCs w:val="24"/>
        </w:rPr>
        <w:t xml:space="preserve">Dr. </w:t>
      </w:r>
      <w:proofErr w:type="spellStart"/>
      <w:r w:rsidRPr="00E1303C">
        <w:rPr>
          <w:rFonts w:asciiTheme="majorHAnsi" w:hAnsiTheme="majorHAnsi" w:cstheme="majorHAnsi"/>
          <w:sz w:val="24"/>
          <w:szCs w:val="24"/>
        </w:rPr>
        <w:t>Westerling</w:t>
      </w:r>
      <w:proofErr w:type="spellEnd"/>
      <w:r w:rsidR="00D70979" w:rsidRPr="00E1303C">
        <w:rPr>
          <w:rFonts w:asciiTheme="majorHAnsi" w:hAnsiTheme="majorHAnsi" w:cstheme="majorHAnsi"/>
          <w:sz w:val="24"/>
          <w:szCs w:val="24"/>
        </w:rPr>
        <w:t xml:space="preserve"> </w:t>
      </w:r>
      <w:r w:rsidR="00D00643" w:rsidRPr="00E1303C">
        <w:rPr>
          <w:rFonts w:asciiTheme="majorHAnsi" w:hAnsiTheme="majorHAnsi" w:cstheme="majorHAnsi"/>
          <w:sz w:val="24"/>
          <w:szCs w:val="24"/>
        </w:rPr>
        <w:t xml:space="preserve">is a </w:t>
      </w:r>
      <w:r w:rsidRPr="00E1303C">
        <w:rPr>
          <w:rFonts w:asciiTheme="majorHAnsi" w:hAnsiTheme="majorHAnsi" w:cstheme="majorHAnsi"/>
          <w:sz w:val="24"/>
          <w:szCs w:val="24"/>
        </w:rPr>
        <w:t>Profe</w:t>
      </w:r>
      <w:r w:rsidR="00D00643" w:rsidRPr="00E1303C">
        <w:rPr>
          <w:rFonts w:asciiTheme="majorHAnsi" w:hAnsiTheme="majorHAnsi" w:cstheme="majorHAnsi"/>
          <w:sz w:val="24"/>
          <w:szCs w:val="24"/>
        </w:rPr>
        <w:t xml:space="preserve">ssor </w:t>
      </w:r>
      <w:r w:rsidR="00DE1649">
        <w:rPr>
          <w:rFonts w:asciiTheme="majorHAnsi" w:hAnsiTheme="majorHAnsi" w:cstheme="majorHAnsi"/>
          <w:sz w:val="24"/>
          <w:szCs w:val="24"/>
        </w:rPr>
        <w:t xml:space="preserve">of </w:t>
      </w:r>
      <w:r w:rsidR="00E1303C">
        <w:rPr>
          <w:rFonts w:asciiTheme="majorHAnsi" w:hAnsiTheme="majorHAnsi" w:cstheme="majorHAnsi"/>
          <w:color w:val="000000"/>
          <w:sz w:val="24"/>
          <w:szCs w:val="24"/>
          <w:shd w:val="clear" w:color="auto" w:fill="FFFFFF"/>
        </w:rPr>
        <w:t xml:space="preserve">Management of Complex Systems </w:t>
      </w:r>
      <w:r w:rsidR="00DE1649">
        <w:rPr>
          <w:rFonts w:asciiTheme="majorHAnsi" w:hAnsiTheme="majorHAnsi" w:cstheme="majorHAnsi"/>
          <w:color w:val="000000"/>
          <w:sz w:val="24"/>
          <w:szCs w:val="24"/>
          <w:shd w:val="clear" w:color="auto" w:fill="FFFFFF"/>
        </w:rPr>
        <w:t xml:space="preserve">at UC Merced. He is a member of the </w:t>
      </w:r>
      <w:r w:rsidR="00E1303C">
        <w:rPr>
          <w:rFonts w:asciiTheme="majorHAnsi" w:hAnsiTheme="majorHAnsi" w:cstheme="majorHAnsi"/>
          <w:color w:val="000000"/>
          <w:sz w:val="24"/>
          <w:szCs w:val="24"/>
          <w:shd w:val="clear" w:color="auto" w:fill="FFFFFF"/>
        </w:rPr>
        <w:t>Ernest &amp; Julio Gallo Management Program</w:t>
      </w:r>
      <w:r w:rsidR="009F5C75">
        <w:rPr>
          <w:rFonts w:asciiTheme="majorHAnsi" w:hAnsiTheme="majorHAnsi" w:cstheme="majorHAnsi"/>
          <w:color w:val="000000"/>
          <w:sz w:val="24"/>
          <w:szCs w:val="24"/>
          <w:shd w:val="clear" w:color="auto" w:fill="FFFFFF"/>
        </w:rPr>
        <w:t xml:space="preserve"> as well as the director of the Center for Climate Communication</w:t>
      </w:r>
      <w:r w:rsidR="00E1303C">
        <w:rPr>
          <w:rFonts w:asciiTheme="majorHAnsi" w:hAnsiTheme="majorHAnsi" w:cstheme="majorHAnsi"/>
          <w:color w:val="000000"/>
          <w:sz w:val="24"/>
          <w:szCs w:val="24"/>
          <w:shd w:val="clear" w:color="auto" w:fill="FFFFFF"/>
        </w:rPr>
        <w:t xml:space="preserve">. </w:t>
      </w:r>
      <w:r w:rsidR="00DE1649">
        <w:rPr>
          <w:rFonts w:asciiTheme="majorHAnsi" w:hAnsiTheme="majorHAnsi" w:cstheme="majorHAnsi"/>
          <w:color w:val="000000"/>
          <w:sz w:val="24"/>
          <w:szCs w:val="24"/>
          <w:shd w:val="clear" w:color="auto" w:fill="FFFFFF"/>
        </w:rPr>
        <w:t xml:space="preserve">His research focuses on climate-ecosystem-wildfire interactions, statistical modeling </w:t>
      </w:r>
      <w:proofErr w:type="spellStart"/>
      <w:r w:rsidR="00DE1649">
        <w:rPr>
          <w:rFonts w:asciiTheme="majorHAnsi" w:hAnsiTheme="majorHAnsi" w:cstheme="majorHAnsi"/>
          <w:color w:val="000000"/>
          <w:sz w:val="24"/>
          <w:szCs w:val="24"/>
          <w:shd w:val="clear" w:color="auto" w:fill="FFFFFF"/>
        </w:rPr>
        <w:t>paleofire</w:t>
      </w:r>
      <w:proofErr w:type="spellEnd"/>
      <w:r w:rsidR="00DE1649">
        <w:rPr>
          <w:rFonts w:asciiTheme="majorHAnsi" w:hAnsiTheme="majorHAnsi" w:cstheme="majorHAnsi"/>
          <w:color w:val="000000"/>
          <w:sz w:val="24"/>
          <w:szCs w:val="24"/>
          <w:shd w:val="clear" w:color="auto" w:fill="FFFFFF"/>
        </w:rPr>
        <w:t xml:space="preserve"> reconstructions and climate change impact assessments, and resource management and policy</w:t>
      </w:r>
    </w:p>
    <w:p w:rsidR="0004304F" w:rsidRDefault="0024202F">
      <w:pPr>
        <w:pBdr>
          <w:top w:val="single" w:sz="4" w:space="1" w:color="000000"/>
          <w:left w:val="nil"/>
          <w:bottom w:val="nil"/>
          <w:right w:val="nil"/>
          <w:between w:val="nil"/>
        </w:pBdr>
        <w:spacing w:after="0" w:line="240" w:lineRule="auto"/>
        <w:jc w:val="center"/>
        <w:rPr>
          <w:color w:val="000000"/>
        </w:rPr>
      </w:pPr>
      <w:r>
        <w:rPr>
          <w:color w:val="000000"/>
          <w:sz w:val="18"/>
          <w:szCs w:val="18"/>
        </w:rPr>
        <w:t xml:space="preserve">If you need a disability-related accommodation or wheelchair access, please contact </w:t>
      </w:r>
      <w:proofErr w:type="spellStart"/>
      <w:r>
        <w:rPr>
          <w:color w:val="000000"/>
          <w:sz w:val="18"/>
          <w:szCs w:val="18"/>
        </w:rPr>
        <w:t>Lindasue</w:t>
      </w:r>
      <w:proofErr w:type="spellEnd"/>
      <w:r>
        <w:rPr>
          <w:color w:val="000000"/>
          <w:sz w:val="18"/>
          <w:szCs w:val="18"/>
        </w:rPr>
        <w:t xml:space="preserve"> Garner at the Department of Biology at 278-2001 or e-mail </w:t>
      </w:r>
      <w:hyperlink r:id="rId6">
        <w:r>
          <w:rPr>
            <w:color w:val="0563C1"/>
            <w:sz w:val="18"/>
            <w:szCs w:val="18"/>
            <w:u w:val="single"/>
          </w:rPr>
          <w:t>lgarner@csufresno.edu</w:t>
        </w:r>
      </w:hyperlink>
      <w:r>
        <w:rPr>
          <w:color w:val="000000"/>
          <w:sz w:val="18"/>
          <w:szCs w:val="18"/>
        </w:rPr>
        <w:t xml:space="preserve">  (at least one week prior to event).</w:t>
      </w:r>
    </w:p>
    <w:sectPr w:rsidR="0004304F">
      <w:pgSz w:w="12240" w:h="15840"/>
      <w:pgMar w:top="81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4F"/>
    <w:rsid w:val="0004304F"/>
    <w:rsid w:val="0024202F"/>
    <w:rsid w:val="00307A5E"/>
    <w:rsid w:val="00386BCD"/>
    <w:rsid w:val="005F0521"/>
    <w:rsid w:val="007D0652"/>
    <w:rsid w:val="007F0BE4"/>
    <w:rsid w:val="008071BC"/>
    <w:rsid w:val="009F5C75"/>
    <w:rsid w:val="00AB5E52"/>
    <w:rsid w:val="00AE1DA2"/>
    <w:rsid w:val="00CD6513"/>
    <w:rsid w:val="00D00643"/>
    <w:rsid w:val="00D70979"/>
    <w:rsid w:val="00DE1649"/>
    <w:rsid w:val="00E1303C"/>
    <w:rsid w:val="00E47521"/>
    <w:rsid w:val="00F8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A1278-02C8-4BAF-94BD-F2841DC0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F0B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3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6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garner@csufresno.edu" TargetMode="External"/><Relationship Id="rId5" Type="http://schemas.openxmlformats.org/officeDocument/2006/relationships/hyperlink" Target="http://www.csufresno.edu/biolog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Sue Garner</dc:creator>
  <cp:lastModifiedBy>UserID</cp:lastModifiedBy>
  <cp:revision>2</cp:revision>
  <dcterms:created xsi:type="dcterms:W3CDTF">2019-02-12T17:41:00Z</dcterms:created>
  <dcterms:modified xsi:type="dcterms:W3CDTF">2019-02-12T17:41:00Z</dcterms:modified>
</cp:coreProperties>
</file>