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122BC3" w:rsidP="00165D98">
      <w:pPr>
        <w:rPr>
          <w:rFonts w:ascii="Bookman Old Style" w:hAnsi="Bookman Old Style" w:cs="Times New Roman"/>
          <w:szCs w:val="24"/>
        </w:rPr>
      </w:pPr>
      <w:r w:rsidRPr="005F03E4">
        <w:rPr>
          <w:rFonts w:ascii="Bookman Old Style" w:hAnsi="Bookman Old Style" w:cs="Times New Roman"/>
          <w:szCs w:val="24"/>
        </w:rPr>
        <w:t>TEL: 278-2743</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(AS-5</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122BC3" w:rsidP="00165D98">
      <w:pPr>
        <w:rPr>
          <w:rFonts w:ascii="Bookman Old Style" w:hAnsi="Bookman Old Style" w:cs="Times New Roman"/>
          <w:szCs w:val="24"/>
        </w:rPr>
      </w:pPr>
      <w:r w:rsidRPr="005F03E4">
        <w:rPr>
          <w:rFonts w:ascii="Bookman Old Style" w:hAnsi="Bookman Old Style" w:cs="Times New Roman"/>
          <w:szCs w:val="24"/>
        </w:rPr>
        <w:t>October 26</w:t>
      </w:r>
      <w:r w:rsidR="0030478E" w:rsidRPr="005F03E4">
        <w:rPr>
          <w:rFonts w:ascii="Bookman Old Style" w:hAnsi="Bookman Old Style" w:cs="Times New Roman"/>
          <w:szCs w:val="24"/>
        </w:rPr>
        <w:t>, 2015</w:t>
      </w:r>
    </w:p>
    <w:p w:rsidR="00D46A30" w:rsidRPr="005F03E4" w:rsidRDefault="00D46A30" w:rsidP="00165D98">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excused:</w:t>
      </w:r>
      <w:r w:rsidRPr="005F03E4">
        <w:rPr>
          <w:rFonts w:ascii="Bookman Old Style" w:hAnsi="Bookman Old Style" w:cs="Times New Roman"/>
          <w:szCs w:val="24"/>
        </w:rPr>
        <w:tab/>
      </w:r>
      <w:r w:rsidR="005F03E4">
        <w:rPr>
          <w:rFonts w:ascii="Bookman Old Style" w:hAnsi="Bookman Old Style" w:cs="Times New Roman"/>
          <w:szCs w:val="24"/>
        </w:rPr>
        <w:t>T. Elarabi, P. Garcia, J. Giglio, A. Jassim, M. Katti, S. Najmi, J. Peterson, M. Raheem, M. Schettler, S. Sherchan, J. Therkelson</w:t>
      </w:r>
    </w:p>
    <w:p w:rsidR="00407CDA" w:rsidRPr="005F03E4" w:rsidRDefault="00407CDA" w:rsidP="00407CDA">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5F03E4">
        <w:rPr>
          <w:rFonts w:ascii="Bookman Old Style" w:hAnsi="Bookman Old Style" w:cs="Times New Roman"/>
          <w:szCs w:val="24"/>
        </w:rPr>
        <w:t>N. Akhavan, P. Cornelio, B. DerMugrdechian, A. Hudson, J. Mullooly, L. Williams</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122BC3" w:rsidRPr="005F03E4">
        <w:rPr>
          <w:rFonts w:ascii="Bookman Old Style" w:hAnsi="Bookman Old Style" w:cs="Times New Roman"/>
          <w:szCs w:val="24"/>
        </w:rPr>
        <w:t>:08pm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A90D78" w:rsidRPr="005F03E4" w:rsidRDefault="00A90D78" w:rsidP="00A90D78">
      <w:pPr>
        <w:pStyle w:val="ListParagraph"/>
        <w:rPr>
          <w:rFonts w:ascii="Bookman Old Style" w:hAnsi="Bookman Old Style" w:cs="Times New Roman"/>
          <w:szCs w:val="24"/>
        </w:rPr>
      </w:pPr>
    </w:p>
    <w:p w:rsidR="00A90D78" w:rsidRPr="005F03E4" w:rsidRDefault="00F5181A"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moving item #13 on the agenda (renaming the M.S. in Animal Science) up to be item #6 </w:t>
      </w:r>
      <w:r w:rsidR="00A90D78" w:rsidRPr="005F03E4">
        <w:rPr>
          <w:rFonts w:ascii="Bookman Old Style" w:hAnsi="Bookman Old Style" w:cs="Times New Roman"/>
          <w:szCs w:val="24"/>
        </w:rPr>
        <w:t>and re-ordering the agenda accordingly.</w:t>
      </w:r>
    </w:p>
    <w:p w:rsidR="00A90D78" w:rsidRPr="005F03E4" w:rsidRDefault="00A90D78" w:rsidP="00F4630F">
      <w:pPr>
        <w:pStyle w:val="ListParagraph"/>
        <w:ind w:left="36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approving the agenda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he Minutes of October 19</w:t>
      </w:r>
      <w:r w:rsidR="004B22A3" w:rsidRPr="005F03E4">
        <w:rPr>
          <w:rFonts w:ascii="Bookman Old Style" w:hAnsi="Bookman Old Style" w:cs="Times New Roman"/>
          <w:szCs w:val="24"/>
        </w:rPr>
        <w:t>, 2015</w:t>
      </w:r>
    </w:p>
    <w:p w:rsidR="004B22A3" w:rsidRPr="005F03E4" w:rsidRDefault="004B22A3" w:rsidP="004B22A3">
      <w:pPr>
        <w:pStyle w:val="ListParagraph"/>
        <w:spacing w:after="160" w:line="259" w:lineRule="auto"/>
        <w:ind w:left="540"/>
        <w:rPr>
          <w:rFonts w:ascii="Bookman Old Style" w:hAnsi="Bookman Old Style" w:cs="Times New Roman"/>
          <w:szCs w:val="24"/>
        </w:rPr>
      </w:pPr>
    </w:p>
    <w:p w:rsidR="004B22A3" w:rsidRPr="005F03E4" w:rsidRDefault="006925BC" w:rsidP="004B22A3">
      <w:pPr>
        <w:pStyle w:val="ListParagraph"/>
        <w:spacing w:after="160" w:line="259" w:lineRule="auto"/>
        <w:ind w:left="540"/>
        <w:rPr>
          <w:rFonts w:ascii="Bookman Old Style" w:hAnsi="Bookman Old Style" w:cs="Times New Roman"/>
          <w:szCs w:val="24"/>
        </w:rPr>
      </w:pPr>
      <w:r w:rsidRPr="005F03E4">
        <w:rPr>
          <w:rFonts w:ascii="Bookman Old Style" w:hAnsi="Bookman Old Style" w:cs="Times New Roman"/>
          <w:szCs w:val="24"/>
        </w:rPr>
        <w:t xml:space="preserve">Amendments were made to </w:t>
      </w:r>
      <w:r w:rsidR="00FC358A" w:rsidRPr="005F03E4">
        <w:rPr>
          <w:rFonts w:ascii="Bookman Old Style" w:hAnsi="Bookman Old Style" w:cs="Times New Roman"/>
          <w:szCs w:val="24"/>
        </w:rPr>
        <w:t>the minutes.</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FC358A" w:rsidRPr="005F03E4">
        <w:rPr>
          <w:rFonts w:ascii="Bookman Old Style" w:hAnsi="Bookman Old Style" w:cs="Times New Roman"/>
          <w:szCs w:val="24"/>
        </w:rPr>
        <w:t>ving the Minutes of October 19</w:t>
      </w:r>
      <w:r w:rsidRPr="005F03E4">
        <w:rPr>
          <w:rFonts w:ascii="Bookman Old Style" w:hAnsi="Bookman Old Style" w:cs="Times New Roman"/>
          <w:szCs w:val="24"/>
        </w:rPr>
        <w:t>, 2015</w:t>
      </w:r>
      <w:r w:rsidR="006925BC" w:rsidRPr="005F03E4">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3A3034" w:rsidRPr="005F03E4" w:rsidRDefault="003A3034" w:rsidP="00F4630F">
      <w:pPr>
        <w:pStyle w:val="ListParagraph"/>
        <w:numPr>
          <w:ilvl w:val="0"/>
          <w:numId w:val="8"/>
        </w:numPr>
        <w:spacing w:after="160" w:line="259" w:lineRule="auto"/>
        <w:ind w:hanging="540"/>
        <w:rPr>
          <w:rFonts w:ascii="Bookman Old Style" w:hAnsi="Bookman Old Style" w:cs="Times New Roman"/>
          <w:szCs w:val="24"/>
        </w:rPr>
      </w:pPr>
      <w:r w:rsidRPr="005F03E4">
        <w:rPr>
          <w:rFonts w:ascii="Bookman Old Style" w:hAnsi="Bookman Old Style" w:cs="Times New Roman"/>
          <w:szCs w:val="24"/>
        </w:rPr>
        <w:t>Provost Zelezny</w:t>
      </w:r>
    </w:p>
    <w:p w:rsidR="003A3034" w:rsidRPr="005F03E4" w:rsidRDefault="003A3034" w:rsidP="003A3034">
      <w:pPr>
        <w:pStyle w:val="ListParagraph"/>
        <w:spacing w:after="160" w:line="259" w:lineRule="auto"/>
        <w:ind w:left="1080"/>
        <w:rPr>
          <w:rFonts w:ascii="Bookman Old Style" w:hAnsi="Bookman Old Style" w:cs="Times New Roman"/>
          <w:szCs w:val="24"/>
        </w:rPr>
      </w:pPr>
    </w:p>
    <w:p w:rsidR="003A3034" w:rsidRPr="005F03E4" w:rsidRDefault="00C72E5F" w:rsidP="003A3034">
      <w:pPr>
        <w:pStyle w:val="ListParagraph"/>
        <w:spacing w:after="160" w:line="259" w:lineRule="auto"/>
        <w:ind w:left="1080"/>
        <w:rPr>
          <w:rFonts w:ascii="Bookman Old Style" w:hAnsi="Bookman Old Style" w:cs="Times New Roman"/>
          <w:szCs w:val="24"/>
        </w:rPr>
      </w:pPr>
      <w:r w:rsidRPr="005F03E4">
        <w:rPr>
          <w:rFonts w:ascii="Bookman Old Style" w:hAnsi="Bookman Old Style" w:cs="Times New Roman"/>
          <w:szCs w:val="24"/>
        </w:rPr>
        <w:t>The WASC team left the university last week.  She thanked Vice Provost Nef and the entire WASC committee for their hard work.  We were given four commendations and four recommendations which will be presented in WASC’s final report to the university.</w:t>
      </w:r>
    </w:p>
    <w:p w:rsidR="003A3034" w:rsidRPr="005F03E4" w:rsidRDefault="003A3034" w:rsidP="003A3034">
      <w:pPr>
        <w:pStyle w:val="ListParagraph"/>
        <w:spacing w:after="160" w:line="259" w:lineRule="auto"/>
        <w:ind w:left="1080"/>
        <w:rPr>
          <w:rFonts w:ascii="Bookman Old Style" w:hAnsi="Bookman Old Style" w:cs="Times New Roman"/>
          <w:szCs w:val="24"/>
        </w:rPr>
      </w:pPr>
    </w:p>
    <w:p w:rsidR="00C72E5F" w:rsidRPr="005F03E4" w:rsidRDefault="00C72E5F" w:rsidP="003A3034">
      <w:pPr>
        <w:pStyle w:val="ListParagraph"/>
        <w:spacing w:after="160" w:line="259" w:lineRule="auto"/>
        <w:ind w:left="1080"/>
        <w:rPr>
          <w:rFonts w:ascii="Bookman Old Style" w:hAnsi="Bookman Old Style" w:cs="Times New Roman"/>
          <w:szCs w:val="24"/>
        </w:rPr>
      </w:pPr>
      <w:r w:rsidRPr="005F03E4">
        <w:rPr>
          <w:rFonts w:ascii="Bookman Old Style" w:hAnsi="Bookman Old Style" w:cs="Times New Roman"/>
          <w:szCs w:val="24"/>
        </w:rPr>
        <w:t>The administration and the California Faculty Association have reached an agreement on how to implement Equity II.  There will be an announcement soon.  The administration has already developed a final plan on Equity II for staff.</w:t>
      </w:r>
    </w:p>
    <w:p w:rsidR="00C72E5F" w:rsidRPr="005F03E4" w:rsidRDefault="00C72E5F" w:rsidP="003A3034">
      <w:pPr>
        <w:pStyle w:val="ListParagraph"/>
        <w:spacing w:after="160" w:line="259" w:lineRule="auto"/>
        <w:ind w:left="1080"/>
        <w:rPr>
          <w:rFonts w:ascii="Bookman Old Style" w:hAnsi="Bookman Old Style" w:cs="Times New Roman"/>
          <w:szCs w:val="24"/>
        </w:rPr>
      </w:pPr>
    </w:p>
    <w:p w:rsidR="00F53C76" w:rsidRPr="005F03E4" w:rsidRDefault="00F53C76"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Installation of new senator</w:t>
      </w:r>
    </w:p>
    <w:p w:rsidR="00F53C76" w:rsidRPr="005F03E4" w:rsidRDefault="00F53C76" w:rsidP="00F53C76">
      <w:pPr>
        <w:pStyle w:val="ListParagraph"/>
        <w:spacing w:after="160" w:line="259" w:lineRule="auto"/>
        <w:ind w:left="540"/>
        <w:rPr>
          <w:rFonts w:ascii="Bookman Old Style" w:hAnsi="Bookman Old Style" w:cs="Times New Roman"/>
          <w:szCs w:val="24"/>
        </w:rPr>
      </w:pPr>
    </w:p>
    <w:p w:rsidR="00F53C76" w:rsidRPr="005F03E4" w:rsidRDefault="00F53C76" w:rsidP="00F53C76">
      <w:pPr>
        <w:pStyle w:val="ListParagraph"/>
        <w:spacing w:after="160" w:line="259" w:lineRule="auto"/>
        <w:ind w:left="540"/>
        <w:rPr>
          <w:rFonts w:ascii="Bookman Old Style" w:hAnsi="Bookman Old Style" w:cs="Times New Roman"/>
          <w:szCs w:val="24"/>
        </w:rPr>
      </w:pPr>
      <w:r w:rsidRPr="005F03E4">
        <w:rPr>
          <w:rFonts w:ascii="Bookman Old Style" w:hAnsi="Bookman Old Style" w:cs="Times New Roman"/>
          <w:szCs w:val="24"/>
        </w:rPr>
        <w:t>Professor Carlos Perez was installed as the new senator for Chicano and Latin American Studies.</w:t>
      </w:r>
    </w:p>
    <w:p w:rsidR="00F53C76" w:rsidRPr="005F03E4" w:rsidRDefault="00F53C76" w:rsidP="00F53C76">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New business</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There was no new business for the Academic Senate</w:t>
      </w:r>
    </w:p>
    <w:p w:rsidR="00F4630F" w:rsidRPr="005F03E4" w:rsidRDefault="00F4630F" w:rsidP="00A90D78">
      <w:pPr>
        <w:pStyle w:val="ListParagraph"/>
        <w:rPr>
          <w:rFonts w:ascii="Bookman Old Style" w:hAnsi="Bookman Old Style" w:cs="Times New Roman"/>
          <w:szCs w:val="24"/>
        </w:rPr>
      </w:pPr>
    </w:p>
    <w:p w:rsidR="00056048" w:rsidRPr="005F03E4" w:rsidRDefault="00056048" w:rsidP="00CC69B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Name change – M.S. in Animal Science to M.S. in Agricultural Science.  First Reading.</w:t>
      </w:r>
    </w:p>
    <w:p w:rsidR="00056048" w:rsidRPr="005F03E4" w:rsidRDefault="00056048" w:rsidP="00056048">
      <w:pPr>
        <w:pStyle w:val="ListParagraph"/>
        <w:spacing w:after="160" w:line="259" w:lineRule="auto"/>
        <w:ind w:left="540"/>
        <w:rPr>
          <w:rFonts w:ascii="Bookman Old Style" w:hAnsi="Bookman Old Style" w:cs="Times New Roman"/>
          <w:szCs w:val="24"/>
        </w:rPr>
      </w:pPr>
    </w:p>
    <w:p w:rsidR="00056048" w:rsidRPr="005F03E4" w:rsidRDefault="00056048" w:rsidP="00056048">
      <w:pPr>
        <w:pStyle w:val="ListParagraph"/>
        <w:spacing w:after="160" w:line="259" w:lineRule="auto"/>
        <w:ind w:left="540"/>
        <w:rPr>
          <w:rFonts w:ascii="Bookman Old Style" w:hAnsi="Bookman Old Style" w:cs="Times New Roman"/>
          <w:szCs w:val="24"/>
        </w:rPr>
      </w:pPr>
      <w:r w:rsidRPr="005F03E4">
        <w:rPr>
          <w:rFonts w:ascii="Bookman Old Style" w:hAnsi="Bookman Old Style" w:cs="Times New Roman"/>
          <w:szCs w:val="24"/>
        </w:rPr>
        <w:t>Senator Roberts (Plant Science) explained that there had been some concern in his department over this name change, but all issues have now been resolved within Jordan College.</w:t>
      </w:r>
    </w:p>
    <w:p w:rsidR="00056048" w:rsidRPr="005F03E4" w:rsidRDefault="00056048" w:rsidP="00056048">
      <w:pPr>
        <w:pStyle w:val="ListParagraph"/>
        <w:spacing w:after="160" w:line="259" w:lineRule="auto"/>
        <w:ind w:left="540"/>
        <w:rPr>
          <w:rFonts w:ascii="Bookman Old Style" w:hAnsi="Bookman Old Style" w:cs="Times New Roman"/>
          <w:szCs w:val="24"/>
        </w:rPr>
      </w:pPr>
    </w:p>
    <w:p w:rsidR="00056048" w:rsidRPr="005F03E4" w:rsidRDefault="00056048" w:rsidP="00056048">
      <w:pPr>
        <w:pStyle w:val="ListParagraph"/>
        <w:spacing w:after="160" w:line="259" w:lineRule="auto"/>
        <w:ind w:left="540"/>
        <w:rPr>
          <w:rFonts w:ascii="Bookman Old Style" w:hAnsi="Bookman Old Style" w:cs="Times New Roman"/>
          <w:szCs w:val="24"/>
        </w:rPr>
      </w:pPr>
      <w:r w:rsidRPr="005F03E4">
        <w:rPr>
          <w:rFonts w:ascii="Bookman Old Style" w:hAnsi="Bookman Old Style" w:cs="Times New Roman"/>
          <w:szCs w:val="24"/>
        </w:rPr>
        <w:t>MSC waiving second reading.</w:t>
      </w:r>
    </w:p>
    <w:p w:rsidR="00056048" w:rsidRPr="005F03E4" w:rsidRDefault="00056048" w:rsidP="00056048">
      <w:pPr>
        <w:pStyle w:val="ListParagraph"/>
        <w:spacing w:after="160" w:line="259" w:lineRule="auto"/>
        <w:ind w:left="540"/>
        <w:rPr>
          <w:rFonts w:ascii="Bookman Old Style" w:hAnsi="Bookman Old Style" w:cs="Times New Roman"/>
          <w:szCs w:val="24"/>
        </w:rPr>
      </w:pPr>
    </w:p>
    <w:p w:rsidR="00056048" w:rsidRPr="005F03E4" w:rsidRDefault="00056048" w:rsidP="00056048">
      <w:pPr>
        <w:pStyle w:val="ListParagraph"/>
        <w:spacing w:after="160" w:line="259" w:lineRule="auto"/>
        <w:ind w:left="540"/>
        <w:rPr>
          <w:rFonts w:ascii="Bookman Old Style" w:hAnsi="Bookman Old Style" w:cs="Times New Roman"/>
          <w:szCs w:val="24"/>
        </w:rPr>
      </w:pPr>
      <w:r w:rsidRPr="005F03E4">
        <w:rPr>
          <w:rFonts w:ascii="Bookman Old Style" w:hAnsi="Bookman Old Style" w:cs="Times New Roman"/>
          <w:szCs w:val="24"/>
        </w:rPr>
        <w:t>MSC approving the name change.</w:t>
      </w:r>
    </w:p>
    <w:p w:rsidR="00056048" w:rsidRPr="005F03E4" w:rsidRDefault="00056048" w:rsidP="00056048">
      <w:pPr>
        <w:pStyle w:val="ListParagraph"/>
        <w:spacing w:after="160" w:line="259" w:lineRule="auto"/>
        <w:ind w:left="540"/>
        <w:rPr>
          <w:rFonts w:ascii="Bookman Old Style" w:hAnsi="Bookman Old Style" w:cs="Times New Roman"/>
          <w:szCs w:val="24"/>
        </w:rPr>
      </w:pPr>
    </w:p>
    <w:p w:rsidR="00A90D78" w:rsidRPr="005F03E4" w:rsidRDefault="00A90D78" w:rsidP="00CC69B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APM 114 Policy on Faculty Consultation and Voting.  Second reading.</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Vice Chair Holyoke took over as presiding officer.</w:t>
      </w:r>
      <w:r w:rsidR="00C8626A" w:rsidRPr="005F03E4">
        <w:rPr>
          <w:rFonts w:ascii="Bookman Old Style" w:hAnsi="Bookman Old Style" w:cs="Times New Roman"/>
          <w:szCs w:val="24"/>
        </w:rPr>
        <w:t xml:space="preserve">  The current question is the amendment from Senator Chapman.</w:t>
      </w:r>
    </w:p>
    <w:p w:rsidR="00CC69B9" w:rsidRPr="005F03E4" w:rsidRDefault="00CC69B9" w:rsidP="00F4630F">
      <w:pPr>
        <w:pStyle w:val="ListParagraph"/>
        <w:ind w:left="540"/>
        <w:rPr>
          <w:rFonts w:ascii="Bookman Old Style" w:hAnsi="Bookman Old Style" w:cs="Times New Roman"/>
          <w:szCs w:val="24"/>
        </w:rPr>
      </w:pPr>
    </w:p>
    <w:p w:rsidR="00C8626A" w:rsidRPr="005F03E4" w:rsidRDefault="004675F3"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Senator Botwin (Psychology) called the question on Senator Chapman’s amendment.</w:t>
      </w:r>
      <w:r w:rsidR="00A56840" w:rsidRPr="005F03E4">
        <w:rPr>
          <w:rFonts w:ascii="Bookman Old Style" w:hAnsi="Bookman Old Style" w:cs="Times New Roman"/>
          <w:szCs w:val="24"/>
        </w:rPr>
        <w:t xml:space="preserve">  The amendment passed with 33 “ayes,” 6 “nays,” and 0 abstentions.</w:t>
      </w:r>
    </w:p>
    <w:p w:rsidR="00A56840" w:rsidRPr="005F03E4" w:rsidRDefault="00A56840" w:rsidP="00F4630F">
      <w:pPr>
        <w:pStyle w:val="ListParagraph"/>
        <w:ind w:left="540"/>
        <w:rPr>
          <w:rFonts w:ascii="Bookman Old Style" w:hAnsi="Bookman Old Style" w:cs="Times New Roman"/>
          <w:szCs w:val="24"/>
        </w:rPr>
      </w:pPr>
    </w:p>
    <w:p w:rsidR="00A56840" w:rsidRPr="005F03E4" w:rsidRDefault="00386D13"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Senator Kensinger (Statewide Senate) moved an amendment adding additional language to end section 6.c. requiring the final tally of votes to be presented to all faculty in the department.</w:t>
      </w:r>
      <w:r w:rsidR="00910945" w:rsidRPr="005F03E4">
        <w:rPr>
          <w:rFonts w:ascii="Bookman Old Style" w:hAnsi="Bookman Old Style" w:cs="Times New Roman"/>
          <w:szCs w:val="24"/>
        </w:rPr>
        <w:t xml:space="preserve">  This, she argued, would make it harder for deans to justify appointing chairs not receiving majority support in the department.</w:t>
      </w:r>
      <w:r w:rsidRPr="005F03E4">
        <w:rPr>
          <w:rFonts w:ascii="Bookman Old Style" w:hAnsi="Bookman Old Style" w:cs="Times New Roman"/>
          <w:szCs w:val="24"/>
        </w:rPr>
        <w:t xml:space="preserve">  The amendment was seconded.</w:t>
      </w:r>
    </w:p>
    <w:p w:rsidR="00386D13" w:rsidRPr="005F03E4" w:rsidRDefault="00386D13" w:rsidP="00F4630F">
      <w:pPr>
        <w:pStyle w:val="ListParagraph"/>
        <w:ind w:left="540"/>
        <w:rPr>
          <w:rFonts w:ascii="Bookman Old Style" w:hAnsi="Bookman Old Style" w:cs="Times New Roman"/>
          <w:szCs w:val="24"/>
        </w:rPr>
      </w:pPr>
    </w:p>
    <w:p w:rsidR="00386D13" w:rsidRPr="005F03E4" w:rsidRDefault="00910945"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Senator Botwin (Psychology) spoke against the amendment, stating that disclosure of divided tallies could fracture a department.</w:t>
      </w:r>
    </w:p>
    <w:p w:rsidR="00910945" w:rsidRPr="005F03E4" w:rsidRDefault="00910945" w:rsidP="00F4630F">
      <w:pPr>
        <w:pStyle w:val="ListParagraph"/>
        <w:ind w:left="540"/>
        <w:rPr>
          <w:rFonts w:ascii="Bookman Old Style" w:hAnsi="Bookman Old Style" w:cs="Times New Roman"/>
          <w:szCs w:val="24"/>
        </w:rPr>
      </w:pPr>
    </w:p>
    <w:p w:rsidR="00910945" w:rsidRPr="005F03E4" w:rsidRDefault="00910945"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Senator Slagter (Women’s Studies) spoke in favor of the amendment stating that transparency outweighs any other difficulties stemming from disclosure.  Senator Kensinger (Statewide Senate) argued that this helps new chairs know that there is a fracture in the department that needs to be addressed.</w:t>
      </w:r>
      <w:r w:rsidR="00FD1310" w:rsidRPr="005F03E4">
        <w:rPr>
          <w:rFonts w:ascii="Bookman Old Style" w:hAnsi="Bookman Old Style" w:cs="Times New Roman"/>
          <w:szCs w:val="24"/>
        </w:rPr>
        <w:t xml:space="preserve">  Senator Wakabayashi (Earth and Environmental Science) also spoke in favor of the amendment because it provided transparency.</w:t>
      </w:r>
    </w:p>
    <w:p w:rsidR="00FD1310" w:rsidRPr="005F03E4" w:rsidRDefault="00FD1310" w:rsidP="00F4630F">
      <w:pPr>
        <w:pStyle w:val="ListParagraph"/>
        <w:ind w:left="540"/>
        <w:rPr>
          <w:rFonts w:ascii="Bookman Old Style" w:hAnsi="Bookman Old Style" w:cs="Times New Roman"/>
          <w:szCs w:val="24"/>
        </w:rPr>
      </w:pPr>
    </w:p>
    <w:p w:rsidR="00F15363" w:rsidRPr="005F03E4" w:rsidRDefault="00F15363"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approving Senator Kensinger’s amendment.</w:t>
      </w:r>
    </w:p>
    <w:p w:rsidR="00F15363" w:rsidRPr="005F03E4" w:rsidRDefault="00F15363" w:rsidP="00F4630F">
      <w:pPr>
        <w:pStyle w:val="ListParagraph"/>
        <w:ind w:left="540"/>
        <w:rPr>
          <w:rFonts w:ascii="Bookman Old Style" w:hAnsi="Bookman Old Style" w:cs="Times New Roman"/>
          <w:szCs w:val="24"/>
        </w:rPr>
      </w:pPr>
    </w:p>
    <w:p w:rsidR="00FD1310" w:rsidRPr="005F03E4" w:rsidRDefault="005E1317"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Senator Taylor (Information Systems and Decision Sciences) argued that the 6 WTU standard risks creating a sub-class of lecturers within the faculty.  Teaching is recognized as the most important responsibility on campus, so lecturers should be recognized as contributing to that mission.</w:t>
      </w:r>
    </w:p>
    <w:p w:rsidR="005E1317" w:rsidRPr="005F03E4" w:rsidRDefault="005E1317" w:rsidP="00F4630F">
      <w:pPr>
        <w:pStyle w:val="ListParagraph"/>
        <w:ind w:left="540"/>
        <w:rPr>
          <w:rFonts w:ascii="Bookman Old Style" w:hAnsi="Bookman Old Style" w:cs="Times New Roman"/>
          <w:szCs w:val="24"/>
        </w:rPr>
      </w:pPr>
    </w:p>
    <w:p w:rsidR="005E1317" w:rsidRPr="005F03E4" w:rsidRDefault="005E1317"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Senator Moreman (Communication) </w:t>
      </w:r>
      <w:r w:rsidR="00C9222C" w:rsidRPr="005F03E4">
        <w:rPr>
          <w:rFonts w:ascii="Bookman Old Style" w:hAnsi="Bookman Old Style" w:cs="Times New Roman"/>
          <w:szCs w:val="24"/>
        </w:rPr>
        <w:t>recognized Professor Mary Hus</w:t>
      </w:r>
      <w:r w:rsidR="00142D56">
        <w:rPr>
          <w:rFonts w:ascii="Bookman Old Style" w:hAnsi="Bookman Old Style" w:cs="Times New Roman"/>
          <w:szCs w:val="24"/>
        </w:rPr>
        <w:t>ain</w:t>
      </w:r>
      <w:r w:rsidR="00C9222C" w:rsidRPr="005F03E4">
        <w:rPr>
          <w:rFonts w:ascii="Bookman Old Style" w:hAnsi="Bookman Old Style" w:cs="Times New Roman"/>
          <w:szCs w:val="24"/>
        </w:rPr>
        <w:t xml:space="preserve"> (Mass Communication and Journalism) to speak.  She argued that anything less than one vote per person silences lecturers, that one vote per lecturer is the only equitable solution.</w:t>
      </w:r>
    </w:p>
    <w:p w:rsidR="00C9222C" w:rsidRPr="005F03E4" w:rsidRDefault="00C9222C" w:rsidP="00F4630F">
      <w:pPr>
        <w:pStyle w:val="ListParagraph"/>
        <w:ind w:left="540"/>
        <w:rPr>
          <w:rFonts w:ascii="Bookman Old Style" w:hAnsi="Bookman Old Style" w:cs="Times New Roman"/>
          <w:szCs w:val="24"/>
        </w:rPr>
      </w:pPr>
    </w:p>
    <w:p w:rsidR="00C9222C" w:rsidRPr="005F03E4" w:rsidRDefault="00C9222C"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Senator Lewis (Kinesiology) and Senator Durette (Art and Design) asked for further clarification on the actual details of the arbitrator’s ruling and the agreement.  </w:t>
      </w:r>
      <w:r w:rsidR="00210310" w:rsidRPr="005F03E4">
        <w:rPr>
          <w:rFonts w:ascii="Bookman Old Style" w:hAnsi="Bookman Old Style" w:cs="Times New Roman"/>
          <w:szCs w:val="24"/>
        </w:rPr>
        <w:t>Associate Vice President of Faculty Affairs Sanchez clarified that the arbitrator’s ruling stated only that the Communication Department violated the CBA in not allowing lecturers to vote.  The 6 WTUs cut-off between full and half votes was the result of the arbitration agreement between the grievers and the department and is only binding on the Communication Department.</w:t>
      </w:r>
    </w:p>
    <w:p w:rsidR="00210310" w:rsidRPr="005F03E4" w:rsidRDefault="00210310" w:rsidP="00F4630F">
      <w:pPr>
        <w:pStyle w:val="ListParagraph"/>
        <w:ind w:left="540"/>
        <w:rPr>
          <w:rFonts w:ascii="Bookman Old Style" w:hAnsi="Bookman Old Style" w:cs="Times New Roman"/>
          <w:szCs w:val="24"/>
        </w:rPr>
      </w:pPr>
    </w:p>
    <w:p w:rsidR="00210310" w:rsidRPr="005F03E4" w:rsidRDefault="0053289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Senator Karr (Music) moved to delete sections 6.a. and 6.b.  The motion was seconded.  Senator Kensinger (Statewide Senate) offered a friendly amendment also striking additional reference to the timebase in section 6 to make the amendment consistent.</w:t>
      </w:r>
    </w:p>
    <w:p w:rsidR="00532898" w:rsidRPr="005F03E4" w:rsidRDefault="00532898" w:rsidP="00F4630F">
      <w:pPr>
        <w:pStyle w:val="ListParagraph"/>
        <w:ind w:left="540"/>
        <w:rPr>
          <w:rFonts w:ascii="Bookman Old Style" w:hAnsi="Bookman Old Style" w:cs="Times New Roman"/>
          <w:szCs w:val="24"/>
        </w:rPr>
      </w:pPr>
    </w:p>
    <w:p w:rsidR="00532898" w:rsidRPr="005F03E4" w:rsidRDefault="00AC5464"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lastRenderedPageBreak/>
        <w:t>Senator Ram (University-wide) recognized Professor Judith Scott (Communication), who stated that as a full-time lecturer she would be fine with a lecturer teaching only one class and having a full vote.</w:t>
      </w:r>
    </w:p>
    <w:p w:rsidR="00AC5464" w:rsidRPr="005F03E4" w:rsidRDefault="00AC5464" w:rsidP="00F4630F">
      <w:pPr>
        <w:pStyle w:val="ListParagraph"/>
        <w:ind w:left="540"/>
        <w:rPr>
          <w:rFonts w:ascii="Bookman Old Style" w:hAnsi="Bookman Old Style" w:cs="Times New Roman"/>
          <w:szCs w:val="24"/>
        </w:rPr>
      </w:pPr>
    </w:p>
    <w:p w:rsidR="00AC5464" w:rsidRPr="005F03E4" w:rsidRDefault="00AC5464"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Senator Slagter (Women’s Studies)</w:t>
      </w:r>
      <w:r w:rsidR="00291FC7">
        <w:rPr>
          <w:rFonts w:ascii="Bookman Old Style" w:hAnsi="Bookman Old Style" w:cs="Times New Roman"/>
          <w:szCs w:val="24"/>
        </w:rPr>
        <w:t xml:space="preserve"> recognized Professor John Beyno</w:t>
      </w:r>
      <w:r w:rsidRPr="005F03E4">
        <w:rPr>
          <w:rFonts w:ascii="Bookman Old Style" w:hAnsi="Bookman Old Style" w:cs="Times New Roman"/>
          <w:szCs w:val="24"/>
        </w:rPr>
        <w:t>n (English), who stated that we should not go down the path of trying to scrutinize who is a fully participating faculty member.</w:t>
      </w:r>
    </w:p>
    <w:p w:rsidR="00AC5464" w:rsidRPr="005F03E4" w:rsidRDefault="00AC5464" w:rsidP="00F4630F">
      <w:pPr>
        <w:pStyle w:val="ListParagraph"/>
        <w:ind w:left="540"/>
        <w:rPr>
          <w:rFonts w:ascii="Bookman Old Style" w:hAnsi="Bookman Old Style" w:cs="Times New Roman"/>
          <w:szCs w:val="24"/>
        </w:rPr>
      </w:pPr>
    </w:p>
    <w:p w:rsidR="00AC5464" w:rsidRPr="005F03E4" w:rsidRDefault="00AC5464"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Senator Fulop (Linguistics) argued that any effort to reduce votes ends up going down a bad path.</w:t>
      </w:r>
    </w:p>
    <w:p w:rsidR="00AC5464" w:rsidRPr="005F03E4" w:rsidRDefault="00AC5464" w:rsidP="00F4630F">
      <w:pPr>
        <w:pStyle w:val="ListParagraph"/>
        <w:ind w:left="540"/>
        <w:rPr>
          <w:rFonts w:ascii="Bookman Old Style" w:hAnsi="Bookman Old Style" w:cs="Times New Roman"/>
          <w:szCs w:val="24"/>
        </w:rPr>
      </w:pPr>
    </w:p>
    <w:p w:rsidR="00583085" w:rsidRPr="005F03E4" w:rsidRDefault="00583085" w:rsidP="00AC5464">
      <w:pPr>
        <w:pStyle w:val="ListParagraph"/>
        <w:ind w:left="540"/>
        <w:rPr>
          <w:rFonts w:ascii="Bookman Old Style" w:hAnsi="Bookman Old Style" w:cs="Times New Roman"/>
          <w:szCs w:val="24"/>
        </w:rPr>
      </w:pPr>
      <w:r w:rsidRPr="005F03E4">
        <w:rPr>
          <w:rFonts w:ascii="Bookman Old Style" w:hAnsi="Bookman Old Style" w:cs="Times New Roman"/>
          <w:szCs w:val="24"/>
        </w:rPr>
        <w:t>Discussion of APM11</w:t>
      </w:r>
      <w:r w:rsidR="00606586" w:rsidRPr="005F03E4">
        <w:rPr>
          <w:rFonts w:ascii="Bookman Old Style" w:hAnsi="Bookman Old Style" w:cs="Times New Roman"/>
          <w:szCs w:val="24"/>
        </w:rPr>
        <w:t>4 ended at this point so APM 311</w:t>
      </w:r>
      <w:r w:rsidRPr="005F03E4">
        <w:rPr>
          <w:rFonts w:ascii="Bookman Old Style" w:hAnsi="Bookman Old Style" w:cs="Times New Roman"/>
          <w:szCs w:val="24"/>
        </w:rPr>
        <w:t xml:space="preserve"> could be discussed.</w:t>
      </w:r>
    </w:p>
    <w:p w:rsidR="00583085" w:rsidRPr="005F03E4" w:rsidRDefault="00583085" w:rsidP="009136FC">
      <w:pPr>
        <w:rPr>
          <w:rFonts w:ascii="Bookman Old Style" w:hAnsi="Bookman Old Style" w:cs="Times New Roman"/>
          <w:szCs w:val="24"/>
        </w:rPr>
      </w:pPr>
    </w:p>
    <w:p w:rsidR="00D465CF" w:rsidRPr="005F03E4" w:rsidRDefault="009136FC" w:rsidP="00D465CF">
      <w:pPr>
        <w:rPr>
          <w:rFonts w:ascii="Bookman Old Style" w:hAnsi="Bookman Old Style" w:cs="Times New Roman"/>
          <w:szCs w:val="24"/>
        </w:rPr>
      </w:pPr>
      <w:r w:rsidRPr="005F03E4">
        <w:rPr>
          <w:rFonts w:ascii="Bookman Old Style" w:hAnsi="Bookman Old Style" w:cs="Times New Roman"/>
          <w:szCs w:val="24"/>
        </w:rPr>
        <w:t xml:space="preserve">6.)  </w:t>
      </w:r>
      <w:r w:rsidR="00D465CF" w:rsidRPr="005F03E4">
        <w:rPr>
          <w:rFonts w:ascii="Bookman Old Style" w:hAnsi="Bookman Old Style" w:cs="Times New Roman"/>
          <w:szCs w:val="24"/>
        </w:rPr>
        <w:t>APM 311 Policy on Teaching Associates.  First Reading.</w:t>
      </w:r>
    </w:p>
    <w:p w:rsidR="00D465CF" w:rsidRPr="005F03E4" w:rsidRDefault="00D465CF" w:rsidP="00D465CF">
      <w:pPr>
        <w:rPr>
          <w:rFonts w:ascii="Bookman Old Style" w:hAnsi="Bookman Old Style" w:cs="Times New Roman"/>
          <w:szCs w:val="24"/>
        </w:rPr>
      </w:pPr>
    </w:p>
    <w:p w:rsidR="00D42EC3" w:rsidRPr="005F03E4" w:rsidRDefault="00D42EC3" w:rsidP="00D465CF">
      <w:pPr>
        <w:ind w:left="630"/>
        <w:rPr>
          <w:rFonts w:ascii="Bookman Old Style" w:hAnsi="Bookman Old Style" w:cs="Times New Roman"/>
          <w:szCs w:val="24"/>
        </w:rPr>
      </w:pPr>
      <w:r w:rsidRPr="005F03E4">
        <w:rPr>
          <w:rFonts w:ascii="Bookman Old Style" w:hAnsi="Bookman Old Style" w:cs="Times New Roman"/>
          <w:szCs w:val="24"/>
        </w:rPr>
        <w:t>Chair Ayotte again presiding.</w:t>
      </w:r>
    </w:p>
    <w:p w:rsidR="00D42EC3" w:rsidRPr="005F03E4" w:rsidRDefault="00D42EC3" w:rsidP="00D465CF">
      <w:pPr>
        <w:ind w:left="630"/>
        <w:rPr>
          <w:rFonts w:ascii="Bookman Old Style" w:hAnsi="Bookman Old Style" w:cs="Times New Roman"/>
          <w:szCs w:val="24"/>
        </w:rPr>
      </w:pPr>
    </w:p>
    <w:p w:rsidR="00D465CF" w:rsidRPr="005F03E4" w:rsidRDefault="00142D56" w:rsidP="00D465CF">
      <w:pPr>
        <w:ind w:left="630"/>
        <w:rPr>
          <w:rFonts w:ascii="Bookman Old Style" w:hAnsi="Bookman Old Style" w:cs="Times New Roman"/>
          <w:szCs w:val="24"/>
        </w:rPr>
      </w:pPr>
      <w:r>
        <w:rPr>
          <w:rFonts w:ascii="Bookman Old Style" w:hAnsi="Bookman Old Style" w:cs="Times New Roman"/>
          <w:szCs w:val="24"/>
        </w:rPr>
        <w:t>Senator Henso</w:t>
      </w:r>
      <w:r w:rsidR="00D465CF" w:rsidRPr="005F03E4">
        <w:rPr>
          <w:rFonts w:ascii="Bookman Old Style" w:hAnsi="Bookman Old Style" w:cs="Times New Roman"/>
          <w:szCs w:val="24"/>
        </w:rPr>
        <w:t>n (English) and Professor Rawat (Biology) presented this new policy, created by an ad hoc committee of faculty and administrators.  It was subsequently approved with amendments by the Senate Personnel Committee and the Senate Executive Committee.</w:t>
      </w:r>
    </w:p>
    <w:p w:rsidR="00D465CF" w:rsidRPr="005F03E4" w:rsidRDefault="00D465CF" w:rsidP="00D465CF">
      <w:pPr>
        <w:ind w:left="630"/>
        <w:rPr>
          <w:rFonts w:ascii="Bookman Old Style" w:hAnsi="Bookman Old Style" w:cs="Times New Roman"/>
          <w:szCs w:val="24"/>
        </w:rPr>
      </w:pPr>
    </w:p>
    <w:p w:rsidR="00D465CF" w:rsidRPr="005F03E4" w:rsidRDefault="00970FF8" w:rsidP="00D465CF">
      <w:pPr>
        <w:ind w:left="630"/>
        <w:rPr>
          <w:rFonts w:ascii="Bookman Old Style" w:hAnsi="Bookman Old Style" w:cs="Times New Roman"/>
          <w:szCs w:val="24"/>
        </w:rPr>
      </w:pPr>
      <w:r w:rsidRPr="005F03E4">
        <w:rPr>
          <w:rFonts w:ascii="Bookman Old Style" w:hAnsi="Bookman Old Style" w:cs="Times New Roman"/>
          <w:szCs w:val="24"/>
        </w:rPr>
        <w:t>Senator Moreman (Communication) asked if the changes made by the Personnel and Executive committees had been approved by the ad hoc committee.  Professor Rawat said that both she and Senator Hensen had been present, as had AVP Sanchez.  AVP Sanchez said that his office had seen all versions and had no concerns with the present version of APM 311.</w:t>
      </w:r>
    </w:p>
    <w:p w:rsidR="00970FF8" w:rsidRPr="005F03E4" w:rsidRDefault="00970FF8" w:rsidP="00D465CF">
      <w:pPr>
        <w:ind w:left="630"/>
        <w:rPr>
          <w:rFonts w:ascii="Bookman Old Style" w:hAnsi="Bookman Old Style" w:cs="Times New Roman"/>
          <w:szCs w:val="24"/>
        </w:rPr>
      </w:pPr>
    </w:p>
    <w:p w:rsidR="00970FF8" w:rsidRPr="005F03E4" w:rsidRDefault="00D42EC3" w:rsidP="00D465CF">
      <w:pPr>
        <w:ind w:left="630"/>
        <w:rPr>
          <w:rFonts w:ascii="Bookman Old Style" w:hAnsi="Bookman Old Style" w:cs="Times New Roman"/>
          <w:szCs w:val="24"/>
        </w:rPr>
      </w:pPr>
      <w:r w:rsidRPr="005F03E4">
        <w:rPr>
          <w:rFonts w:ascii="Bookman Old Style" w:hAnsi="Bookman Old Style" w:cs="Times New Roman"/>
          <w:szCs w:val="24"/>
        </w:rPr>
        <w:t>Several clarifying questions were asked, including whether the proposed policy applies to Ph.D. students.  Presumption was that it applies to any graduate student who is a teaching associate.</w:t>
      </w:r>
    </w:p>
    <w:p w:rsidR="00D42EC3" w:rsidRPr="005F03E4" w:rsidRDefault="00D42EC3" w:rsidP="00D465CF">
      <w:pPr>
        <w:ind w:left="630"/>
        <w:rPr>
          <w:rFonts w:ascii="Bookman Old Style" w:hAnsi="Bookman Old Style" w:cs="Times New Roman"/>
          <w:szCs w:val="24"/>
        </w:rPr>
      </w:pPr>
    </w:p>
    <w:p w:rsidR="00D42EC3" w:rsidRPr="005F03E4" w:rsidRDefault="00D42EC3" w:rsidP="00D465CF">
      <w:pPr>
        <w:ind w:left="630"/>
        <w:rPr>
          <w:rFonts w:ascii="Bookman Old Style" w:hAnsi="Bookman Old Style" w:cs="Times New Roman"/>
          <w:szCs w:val="24"/>
        </w:rPr>
      </w:pPr>
      <w:r w:rsidRPr="005F03E4">
        <w:rPr>
          <w:rFonts w:ascii="Bookman Old Style" w:hAnsi="Bookman Old Style" w:cs="Times New Roman"/>
          <w:szCs w:val="24"/>
        </w:rPr>
        <w:t>MSC tabling APM 311 to the next meeting.</w:t>
      </w:r>
    </w:p>
    <w:p w:rsidR="00D42EC3" w:rsidRPr="005F03E4" w:rsidRDefault="00D42EC3" w:rsidP="00D42EC3">
      <w:pPr>
        <w:rPr>
          <w:rFonts w:ascii="Bookman Old Style" w:hAnsi="Bookman Old Style" w:cs="Times New Roman"/>
          <w:szCs w:val="24"/>
        </w:rPr>
      </w:pPr>
    </w:p>
    <w:p w:rsidR="00D42EC3" w:rsidRPr="005F03E4" w:rsidRDefault="00D42EC3" w:rsidP="00D42EC3">
      <w:pPr>
        <w:rPr>
          <w:rFonts w:ascii="Bookman Old Style" w:hAnsi="Bookman Old Style" w:cs="Times New Roman"/>
          <w:szCs w:val="24"/>
        </w:rPr>
      </w:pPr>
      <w:r w:rsidRPr="005F03E4">
        <w:rPr>
          <w:rFonts w:ascii="Bookman Old Style" w:hAnsi="Bookman Old Style" w:cs="Times New Roman"/>
          <w:szCs w:val="24"/>
        </w:rPr>
        <w:t xml:space="preserve">7.) </w:t>
      </w:r>
      <w:r w:rsidRPr="005F03E4">
        <w:rPr>
          <w:rFonts w:ascii="Bookman Old Style" w:hAnsi="Bookman Old Style" w:cs="Times New Roman"/>
          <w:szCs w:val="24"/>
        </w:rPr>
        <w:tab/>
        <w:t>APM 114 Policy on Faculty Consultation and Voting.</w:t>
      </w:r>
    </w:p>
    <w:p w:rsidR="00D42EC3" w:rsidRPr="005F03E4" w:rsidRDefault="00D42EC3" w:rsidP="00D42EC3">
      <w:pPr>
        <w:rPr>
          <w:rFonts w:ascii="Bookman Old Style" w:hAnsi="Bookman Old Style" w:cs="Times New Roman"/>
          <w:szCs w:val="24"/>
        </w:rPr>
      </w:pPr>
    </w:p>
    <w:p w:rsidR="00D42EC3" w:rsidRPr="005F03E4" w:rsidRDefault="00D42EC3" w:rsidP="00D42EC3">
      <w:pPr>
        <w:ind w:left="720"/>
        <w:rPr>
          <w:rFonts w:ascii="Bookman Old Style" w:hAnsi="Bookman Old Style" w:cs="Times New Roman"/>
          <w:szCs w:val="24"/>
        </w:rPr>
      </w:pPr>
      <w:r w:rsidRPr="005F03E4">
        <w:rPr>
          <w:rFonts w:ascii="Bookman Old Style" w:hAnsi="Bookman Old Style" w:cs="Times New Roman"/>
          <w:szCs w:val="24"/>
        </w:rPr>
        <w:t>Vice Chair Holyoke again presiding.</w:t>
      </w:r>
    </w:p>
    <w:p w:rsidR="00D42EC3" w:rsidRPr="005F03E4" w:rsidRDefault="00D42EC3" w:rsidP="00D42EC3">
      <w:pPr>
        <w:ind w:left="720"/>
        <w:rPr>
          <w:rFonts w:ascii="Bookman Old Style" w:hAnsi="Bookman Old Style" w:cs="Times New Roman"/>
          <w:szCs w:val="24"/>
        </w:rPr>
      </w:pPr>
      <w:bookmarkStart w:id="0" w:name="_GoBack"/>
      <w:bookmarkEnd w:id="0"/>
    </w:p>
    <w:p w:rsidR="00D42EC3" w:rsidRPr="005F03E4" w:rsidRDefault="00D64A2A" w:rsidP="00D42EC3">
      <w:pPr>
        <w:ind w:left="720"/>
        <w:rPr>
          <w:rFonts w:ascii="Bookman Old Style" w:hAnsi="Bookman Old Style" w:cs="Times New Roman"/>
          <w:szCs w:val="24"/>
        </w:rPr>
      </w:pPr>
      <w:r w:rsidRPr="005F03E4">
        <w:rPr>
          <w:rFonts w:ascii="Bookman Old Style" w:hAnsi="Bookman Old Style" w:cs="Times New Roman"/>
          <w:szCs w:val="24"/>
        </w:rPr>
        <w:t>Senator Forgacs (Mathematics) supports the amendment but his department has instructed him to vote against it.</w:t>
      </w:r>
    </w:p>
    <w:p w:rsidR="00D64A2A" w:rsidRPr="005F03E4" w:rsidRDefault="00D64A2A" w:rsidP="00D42EC3">
      <w:pPr>
        <w:ind w:left="720"/>
        <w:rPr>
          <w:rFonts w:ascii="Bookman Old Style" w:hAnsi="Bookman Old Style" w:cs="Times New Roman"/>
          <w:szCs w:val="24"/>
        </w:rPr>
      </w:pPr>
    </w:p>
    <w:p w:rsidR="00D64A2A" w:rsidRPr="005F03E4" w:rsidRDefault="00D64A2A" w:rsidP="00D42EC3">
      <w:pPr>
        <w:ind w:left="720"/>
        <w:rPr>
          <w:rFonts w:ascii="Bookman Old Style" w:hAnsi="Bookman Old Style" w:cs="Times New Roman"/>
          <w:szCs w:val="24"/>
        </w:rPr>
      </w:pPr>
      <w:r w:rsidRPr="005F03E4">
        <w:rPr>
          <w:rFonts w:ascii="Bookman Old Style" w:hAnsi="Bookman Old Style" w:cs="Times New Roman"/>
          <w:szCs w:val="24"/>
        </w:rPr>
        <w:t>Senator Lewis (Kinesiology) asked for some more time to bring the amendment back to her department for discussion because Kinesiology has a lot of lecturers, far outnumbering tenured / tenure-track faculty.</w:t>
      </w:r>
    </w:p>
    <w:p w:rsidR="00D64A2A" w:rsidRPr="005F03E4" w:rsidRDefault="00D64A2A" w:rsidP="00D42EC3">
      <w:pPr>
        <w:ind w:left="720"/>
        <w:rPr>
          <w:rFonts w:ascii="Bookman Old Style" w:hAnsi="Bookman Old Style" w:cs="Times New Roman"/>
          <w:szCs w:val="24"/>
        </w:rPr>
      </w:pPr>
    </w:p>
    <w:p w:rsidR="00D64A2A" w:rsidRPr="005F03E4" w:rsidRDefault="00D64A2A" w:rsidP="00D42EC3">
      <w:pPr>
        <w:ind w:left="720"/>
        <w:rPr>
          <w:rFonts w:ascii="Bookman Old Style" w:hAnsi="Bookman Old Style" w:cs="Times New Roman"/>
          <w:szCs w:val="24"/>
        </w:rPr>
      </w:pPr>
      <w:r w:rsidRPr="005F03E4">
        <w:rPr>
          <w:rFonts w:ascii="Bookman Old Style" w:hAnsi="Bookman Old Style" w:cs="Times New Roman"/>
          <w:szCs w:val="24"/>
        </w:rPr>
        <w:t xml:space="preserve">Senator Marshall (Criminology) </w:t>
      </w:r>
      <w:r w:rsidR="00764ED5" w:rsidRPr="005F03E4">
        <w:rPr>
          <w:rFonts w:ascii="Bookman Old Style" w:hAnsi="Bookman Old Style" w:cs="Times New Roman"/>
          <w:szCs w:val="24"/>
        </w:rPr>
        <w:t>spoke against the amendment, stating that her department is strongly opposed because her department also employs a lot of lecturers teaching only one or two courses and may not be invested enough in the department to cast informed votes for chair.</w:t>
      </w:r>
    </w:p>
    <w:p w:rsidR="00764ED5" w:rsidRPr="005F03E4" w:rsidRDefault="00764ED5" w:rsidP="00D42EC3">
      <w:pPr>
        <w:ind w:left="720"/>
        <w:rPr>
          <w:rFonts w:ascii="Bookman Old Style" w:hAnsi="Bookman Old Style" w:cs="Times New Roman"/>
          <w:szCs w:val="24"/>
        </w:rPr>
      </w:pPr>
    </w:p>
    <w:p w:rsidR="00764ED5" w:rsidRPr="005F03E4" w:rsidRDefault="00764ED5" w:rsidP="00D42EC3">
      <w:pPr>
        <w:ind w:left="720"/>
        <w:rPr>
          <w:rFonts w:ascii="Bookman Old Style" w:hAnsi="Bookman Old Style" w:cs="Times New Roman"/>
          <w:szCs w:val="24"/>
        </w:rPr>
      </w:pPr>
      <w:r w:rsidRPr="005F03E4">
        <w:rPr>
          <w:rFonts w:ascii="Bookman Old Style" w:hAnsi="Bookman Old Style" w:cs="Times New Roman"/>
          <w:szCs w:val="24"/>
        </w:rPr>
        <w:t>Senator Moreman (Communication) stated that we should think about the vote for chair as about tenured / tenure-track faculty working with lecturers rather than against them.</w:t>
      </w:r>
    </w:p>
    <w:p w:rsidR="00A90D78" w:rsidRPr="005F03E4" w:rsidRDefault="00A90D78" w:rsidP="00CC69B9">
      <w:pPr>
        <w:rPr>
          <w:rFonts w:ascii="Bookman Old Style" w:hAnsi="Bookman Old Style" w:cs="Times New Roman"/>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764ED5" w:rsidRPr="005F03E4">
        <w:rPr>
          <w:rFonts w:ascii="Bookman Old Style" w:hAnsi="Bookman Old Style"/>
          <w:szCs w:val="24"/>
        </w:rPr>
        <w:t xml:space="preserve"> adjourned at 5:15</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764ED5" w:rsidRPr="005F03E4">
        <w:rPr>
          <w:rFonts w:ascii="Bookman Old Style" w:hAnsi="Bookman Old Style"/>
          <w:szCs w:val="24"/>
        </w:rPr>
        <w:t>on November 2</w:t>
      </w:r>
      <w:r w:rsidR="00B8501A" w:rsidRPr="005F03E4">
        <w:rPr>
          <w:rFonts w:ascii="Bookman Old Style" w:hAnsi="Bookman Old Style"/>
          <w:szCs w:val="24"/>
        </w:rPr>
        <w:t>, 2015,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4D3F18" w:rsidRPr="005F03E4" w:rsidRDefault="004D3F18" w:rsidP="004D3F18">
      <w:pPr>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Chair</w:t>
      </w:r>
    </w:p>
    <w:p w:rsidR="004D3F18" w:rsidRPr="005F03E4" w:rsidRDefault="004D3F18" w:rsidP="004D3F18">
      <w:pPr>
        <w:rPr>
          <w:rFonts w:ascii="Bookman Old Style" w:hAnsi="Bookman Old Style"/>
          <w:szCs w:val="24"/>
        </w:rPr>
      </w:pPr>
      <w:r w:rsidRPr="005F03E4">
        <w:rPr>
          <w:rFonts w:ascii="Bookman Old Style" w:hAnsi="Bookman Old Style"/>
          <w:szCs w:val="24"/>
        </w:rPr>
        <w:t>Academic Senate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Academic Senate</w:t>
      </w:r>
    </w:p>
    <w:p w:rsidR="004D3F18" w:rsidRPr="005F03E4" w:rsidRDefault="004D3F18" w:rsidP="004D3F18">
      <w:pPr>
        <w:rPr>
          <w:rFonts w:ascii="Bookman Old Style" w:hAnsi="Bookman Old Style"/>
          <w:szCs w:val="24"/>
        </w:rPr>
      </w:pP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B9" w:rsidRDefault="00BF6AB9" w:rsidP="009D1C90">
      <w:pPr>
        <w:spacing w:line="240" w:lineRule="auto"/>
      </w:pPr>
      <w:r>
        <w:separator/>
      </w:r>
    </w:p>
  </w:endnote>
  <w:endnote w:type="continuationSeparator" w:id="0">
    <w:p w:rsidR="00BF6AB9" w:rsidRDefault="00BF6AB9"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B9" w:rsidRDefault="00BF6AB9" w:rsidP="009D1C90">
      <w:pPr>
        <w:spacing w:line="240" w:lineRule="auto"/>
      </w:pPr>
      <w:r>
        <w:separator/>
      </w:r>
    </w:p>
  </w:footnote>
  <w:footnote w:type="continuationSeparator" w:id="0">
    <w:p w:rsidR="00BF6AB9" w:rsidRDefault="00BF6AB9"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65417F">
        <w:pPr>
          <w:pStyle w:val="Header"/>
          <w:jc w:val="right"/>
        </w:pPr>
        <w:r>
          <w:t>October</w:t>
        </w:r>
        <w:r w:rsidR="000D690D">
          <w:t xml:space="preserve"> </w:t>
        </w:r>
        <w:r w:rsidR="00BB6EF1">
          <w:t>26</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B37A9E">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6721"/>
    <w:rsid w:val="00012CD1"/>
    <w:rsid w:val="00012CE9"/>
    <w:rsid w:val="00016E5C"/>
    <w:rsid w:val="000242F8"/>
    <w:rsid w:val="00025260"/>
    <w:rsid w:val="000255EA"/>
    <w:rsid w:val="0005527D"/>
    <w:rsid w:val="00056048"/>
    <w:rsid w:val="00060165"/>
    <w:rsid w:val="00061F94"/>
    <w:rsid w:val="000701FD"/>
    <w:rsid w:val="00073E39"/>
    <w:rsid w:val="00080913"/>
    <w:rsid w:val="00083076"/>
    <w:rsid w:val="000834B8"/>
    <w:rsid w:val="00085488"/>
    <w:rsid w:val="00087CE7"/>
    <w:rsid w:val="000A05E8"/>
    <w:rsid w:val="000A287F"/>
    <w:rsid w:val="000B7252"/>
    <w:rsid w:val="000C25D5"/>
    <w:rsid w:val="000C6BDE"/>
    <w:rsid w:val="000D1AA1"/>
    <w:rsid w:val="000D690D"/>
    <w:rsid w:val="000D72DC"/>
    <w:rsid w:val="000F0E02"/>
    <w:rsid w:val="000F2AA8"/>
    <w:rsid w:val="000F4B3C"/>
    <w:rsid w:val="000F4E68"/>
    <w:rsid w:val="001037AD"/>
    <w:rsid w:val="0010771A"/>
    <w:rsid w:val="00117192"/>
    <w:rsid w:val="00122BC3"/>
    <w:rsid w:val="00124C68"/>
    <w:rsid w:val="001261C9"/>
    <w:rsid w:val="001320AE"/>
    <w:rsid w:val="00140199"/>
    <w:rsid w:val="00142D56"/>
    <w:rsid w:val="001431C1"/>
    <w:rsid w:val="00144369"/>
    <w:rsid w:val="00144555"/>
    <w:rsid w:val="00152DEE"/>
    <w:rsid w:val="001546AF"/>
    <w:rsid w:val="00163D06"/>
    <w:rsid w:val="001658C2"/>
    <w:rsid w:val="00165D98"/>
    <w:rsid w:val="00166DA7"/>
    <w:rsid w:val="0018717C"/>
    <w:rsid w:val="0019548B"/>
    <w:rsid w:val="001A15D9"/>
    <w:rsid w:val="001A642C"/>
    <w:rsid w:val="001B5939"/>
    <w:rsid w:val="001C5651"/>
    <w:rsid w:val="001C7C05"/>
    <w:rsid w:val="001D22CD"/>
    <w:rsid w:val="001D66DC"/>
    <w:rsid w:val="001E6003"/>
    <w:rsid w:val="00200CAF"/>
    <w:rsid w:val="002063CB"/>
    <w:rsid w:val="00210310"/>
    <w:rsid w:val="002272A3"/>
    <w:rsid w:val="0023496A"/>
    <w:rsid w:val="0024539D"/>
    <w:rsid w:val="00246F09"/>
    <w:rsid w:val="00254D35"/>
    <w:rsid w:val="0026196D"/>
    <w:rsid w:val="00263E0C"/>
    <w:rsid w:val="002747E6"/>
    <w:rsid w:val="00275BA6"/>
    <w:rsid w:val="002802C1"/>
    <w:rsid w:val="00281ADA"/>
    <w:rsid w:val="00290B64"/>
    <w:rsid w:val="0029152C"/>
    <w:rsid w:val="00291FC7"/>
    <w:rsid w:val="002977B9"/>
    <w:rsid w:val="002A718C"/>
    <w:rsid w:val="002B4911"/>
    <w:rsid w:val="002B7314"/>
    <w:rsid w:val="002B7B0B"/>
    <w:rsid w:val="002D0C97"/>
    <w:rsid w:val="002E4F6F"/>
    <w:rsid w:val="002E54F7"/>
    <w:rsid w:val="002E62DE"/>
    <w:rsid w:val="002F29DD"/>
    <w:rsid w:val="00300599"/>
    <w:rsid w:val="00302BFE"/>
    <w:rsid w:val="00303C13"/>
    <w:rsid w:val="0030478E"/>
    <w:rsid w:val="0031435C"/>
    <w:rsid w:val="003148FA"/>
    <w:rsid w:val="00314F1C"/>
    <w:rsid w:val="00317D37"/>
    <w:rsid w:val="00322D82"/>
    <w:rsid w:val="00323E2A"/>
    <w:rsid w:val="00326980"/>
    <w:rsid w:val="00330BA5"/>
    <w:rsid w:val="0034433C"/>
    <w:rsid w:val="00345841"/>
    <w:rsid w:val="00347DCE"/>
    <w:rsid w:val="0035119B"/>
    <w:rsid w:val="00370271"/>
    <w:rsid w:val="00373109"/>
    <w:rsid w:val="00373FD5"/>
    <w:rsid w:val="00374155"/>
    <w:rsid w:val="00384B76"/>
    <w:rsid w:val="00386D13"/>
    <w:rsid w:val="00391D96"/>
    <w:rsid w:val="0039420A"/>
    <w:rsid w:val="00397F2E"/>
    <w:rsid w:val="003A3034"/>
    <w:rsid w:val="003B23F7"/>
    <w:rsid w:val="003C45A8"/>
    <w:rsid w:val="003C6AEA"/>
    <w:rsid w:val="003D0521"/>
    <w:rsid w:val="003D34A2"/>
    <w:rsid w:val="003D41C3"/>
    <w:rsid w:val="003D5386"/>
    <w:rsid w:val="003E32E6"/>
    <w:rsid w:val="003F05B1"/>
    <w:rsid w:val="004005A6"/>
    <w:rsid w:val="00407CDA"/>
    <w:rsid w:val="004100DD"/>
    <w:rsid w:val="00421F35"/>
    <w:rsid w:val="00424AEA"/>
    <w:rsid w:val="004320CF"/>
    <w:rsid w:val="004335BC"/>
    <w:rsid w:val="00436BD7"/>
    <w:rsid w:val="004440ED"/>
    <w:rsid w:val="0045031C"/>
    <w:rsid w:val="00454A9F"/>
    <w:rsid w:val="004675F3"/>
    <w:rsid w:val="00482898"/>
    <w:rsid w:val="00482EE3"/>
    <w:rsid w:val="004852BE"/>
    <w:rsid w:val="004972D7"/>
    <w:rsid w:val="004A32C0"/>
    <w:rsid w:val="004A6658"/>
    <w:rsid w:val="004A7A39"/>
    <w:rsid w:val="004B22A3"/>
    <w:rsid w:val="004C49D9"/>
    <w:rsid w:val="004C5740"/>
    <w:rsid w:val="004C6698"/>
    <w:rsid w:val="004D3F18"/>
    <w:rsid w:val="004D6CCA"/>
    <w:rsid w:val="004F4723"/>
    <w:rsid w:val="004F4777"/>
    <w:rsid w:val="004F71A2"/>
    <w:rsid w:val="004F7370"/>
    <w:rsid w:val="00503A1D"/>
    <w:rsid w:val="00521677"/>
    <w:rsid w:val="00522D3B"/>
    <w:rsid w:val="00527415"/>
    <w:rsid w:val="00532898"/>
    <w:rsid w:val="00534E61"/>
    <w:rsid w:val="00535F35"/>
    <w:rsid w:val="005421D9"/>
    <w:rsid w:val="00542808"/>
    <w:rsid w:val="00543994"/>
    <w:rsid w:val="00543FD0"/>
    <w:rsid w:val="005509EF"/>
    <w:rsid w:val="0055458A"/>
    <w:rsid w:val="00564BFC"/>
    <w:rsid w:val="00566654"/>
    <w:rsid w:val="00567602"/>
    <w:rsid w:val="00583085"/>
    <w:rsid w:val="005855B8"/>
    <w:rsid w:val="00590414"/>
    <w:rsid w:val="00591D64"/>
    <w:rsid w:val="00592765"/>
    <w:rsid w:val="005A504A"/>
    <w:rsid w:val="005B6872"/>
    <w:rsid w:val="005C2EFE"/>
    <w:rsid w:val="005C73D2"/>
    <w:rsid w:val="005D0166"/>
    <w:rsid w:val="005D1C58"/>
    <w:rsid w:val="005D2313"/>
    <w:rsid w:val="005E1317"/>
    <w:rsid w:val="005E3059"/>
    <w:rsid w:val="005F03E4"/>
    <w:rsid w:val="005F5F0F"/>
    <w:rsid w:val="00603312"/>
    <w:rsid w:val="006051B9"/>
    <w:rsid w:val="00606586"/>
    <w:rsid w:val="00607B53"/>
    <w:rsid w:val="00615365"/>
    <w:rsid w:val="0062187A"/>
    <w:rsid w:val="00624F42"/>
    <w:rsid w:val="00626F59"/>
    <w:rsid w:val="00630C20"/>
    <w:rsid w:val="00634A39"/>
    <w:rsid w:val="00634E89"/>
    <w:rsid w:val="00645F8C"/>
    <w:rsid w:val="00646409"/>
    <w:rsid w:val="0065417F"/>
    <w:rsid w:val="0065543A"/>
    <w:rsid w:val="00663846"/>
    <w:rsid w:val="0066429D"/>
    <w:rsid w:val="006653B0"/>
    <w:rsid w:val="00676AA7"/>
    <w:rsid w:val="00682407"/>
    <w:rsid w:val="00685CC5"/>
    <w:rsid w:val="006865F6"/>
    <w:rsid w:val="006873FF"/>
    <w:rsid w:val="006925BC"/>
    <w:rsid w:val="00693516"/>
    <w:rsid w:val="0069558A"/>
    <w:rsid w:val="006964D8"/>
    <w:rsid w:val="00696B33"/>
    <w:rsid w:val="006A2421"/>
    <w:rsid w:val="006A3D78"/>
    <w:rsid w:val="006A418B"/>
    <w:rsid w:val="006B1DC5"/>
    <w:rsid w:val="006B245E"/>
    <w:rsid w:val="006B4B1D"/>
    <w:rsid w:val="006C4ED8"/>
    <w:rsid w:val="006D4CB0"/>
    <w:rsid w:val="006F31E9"/>
    <w:rsid w:val="00701EE0"/>
    <w:rsid w:val="00711482"/>
    <w:rsid w:val="007242E3"/>
    <w:rsid w:val="0073346A"/>
    <w:rsid w:val="007375F0"/>
    <w:rsid w:val="00737F6D"/>
    <w:rsid w:val="00740622"/>
    <w:rsid w:val="007467BE"/>
    <w:rsid w:val="00746994"/>
    <w:rsid w:val="00746B17"/>
    <w:rsid w:val="007571DD"/>
    <w:rsid w:val="00764ED5"/>
    <w:rsid w:val="00770AB4"/>
    <w:rsid w:val="0077186D"/>
    <w:rsid w:val="00773744"/>
    <w:rsid w:val="0078011D"/>
    <w:rsid w:val="00787124"/>
    <w:rsid w:val="00792363"/>
    <w:rsid w:val="00797D8B"/>
    <w:rsid w:val="007C12ED"/>
    <w:rsid w:val="007E369F"/>
    <w:rsid w:val="007E70A4"/>
    <w:rsid w:val="00802D0B"/>
    <w:rsid w:val="00805198"/>
    <w:rsid w:val="008222A6"/>
    <w:rsid w:val="00826720"/>
    <w:rsid w:val="008367AC"/>
    <w:rsid w:val="0084574F"/>
    <w:rsid w:val="008474BE"/>
    <w:rsid w:val="00851033"/>
    <w:rsid w:val="008515DB"/>
    <w:rsid w:val="00852A0D"/>
    <w:rsid w:val="00853558"/>
    <w:rsid w:val="008558E5"/>
    <w:rsid w:val="008645F4"/>
    <w:rsid w:val="00880489"/>
    <w:rsid w:val="0089199F"/>
    <w:rsid w:val="00893523"/>
    <w:rsid w:val="008943F8"/>
    <w:rsid w:val="00896726"/>
    <w:rsid w:val="008A2853"/>
    <w:rsid w:val="008A3FE6"/>
    <w:rsid w:val="008A6A1C"/>
    <w:rsid w:val="008B00BC"/>
    <w:rsid w:val="008B48B8"/>
    <w:rsid w:val="008C0148"/>
    <w:rsid w:val="008C3D5F"/>
    <w:rsid w:val="008C7280"/>
    <w:rsid w:val="008D4BC0"/>
    <w:rsid w:val="008F3375"/>
    <w:rsid w:val="008F60BB"/>
    <w:rsid w:val="009055F5"/>
    <w:rsid w:val="00910945"/>
    <w:rsid w:val="00912C08"/>
    <w:rsid w:val="009136FC"/>
    <w:rsid w:val="0091387C"/>
    <w:rsid w:val="009148D9"/>
    <w:rsid w:val="009165C9"/>
    <w:rsid w:val="009170AE"/>
    <w:rsid w:val="00923231"/>
    <w:rsid w:val="00923323"/>
    <w:rsid w:val="00930F77"/>
    <w:rsid w:val="00941B06"/>
    <w:rsid w:val="00945C44"/>
    <w:rsid w:val="00960759"/>
    <w:rsid w:val="00964973"/>
    <w:rsid w:val="00970FF8"/>
    <w:rsid w:val="00973EB1"/>
    <w:rsid w:val="00976331"/>
    <w:rsid w:val="0098189B"/>
    <w:rsid w:val="0098433C"/>
    <w:rsid w:val="009A3BDF"/>
    <w:rsid w:val="009A6133"/>
    <w:rsid w:val="009A6C25"/>
    <w:rsid w:val="009B5066"/>
    <w:rsid w:val="009C1494"/>
    <w:rsid w:val="009C3E2A"/>
    <w:rsid w:val="009D0F07"/>
    <w:rsid w:val="009D1C90"/>
    <w:rsid w:val="009D5F56"/>
    <w:rsid w:val="009D7DA2"/>
    <w:rsid w:val="009F3403"/>
    <w:rsid w:val="009F3AAD"/>
    <w:rsid w:val="00A02E94"/>
    <w:rsid w:val="00A10FBB"/>
    <w:rsid w:val="00A13B40"/>
    <w:rsid w:val="00A261ED"/>
    <w:rsid w:val="00A31813"/>
    <w:rsid w:val="00A32D5D"/>
    <w:rsid w:val="00A37525"/>
    <w:rsid w:val="00A45B39"/>
    <w:rsid w:val="00A45FD4"/>
    <w:rsid w:val="00A5591A"/>
    <w:rsid w:val="00A56840"/>
    <w:rsid w:val="00A65089"/>
    <w:rsid w:val="00A706B1"/>
    <w:rsid w:val="00A8744C"/>
    <w:rsid w:val="00A87666"/>
    <w:rsid w:val="00A90D78"/>
    <w:rsid w:val="00AA0611"/>
    <w:rsid w:val="00AA0881"/>
    <w:rsid w:val="00AA4F0B"/>
    <w:rsid w:val="00AB462B"/>
    <w:rsid w:val="00AB6DCC"/>
    <w:rsid w:val="00AC5464"/>
    <w:rsid w:val="00AD7E6A"/>
    <w:rsid w:val="00AE0119"/>
    <w:rsid w:val="00AF783B"/>
    <w:rsid w:val="00B05F4D"/>
    <w:rsid w:val="00B12558"/>
    <w:rsid w:val="00B14206"/>
    <w:rsid w:val="00B16EAA"/>
    <w:rsid w:val="00B213A8"/>
    <w:rsid w:val="00B2278B"/>
    <w:rsid w:val="00B25982"/>
    <w:rsid w:val="00B34656"/>
    <w:rsid w:val="00B354DB"/>
    <w:rsid w:val="00B35D0D"/>
    <w:rsid w:val="00B37A9E"/>
    <w:rsid w:val="00B444D5"/>
    <w:rsid w:val="00B44691"/>
    <w:rsid w:val="00B5072E"/>
    <w:rsid w:val="00B51CC5"/>
    <w:rsid w:val="00B77B4D"/>
    <w:rsid w:val="00B846E3"/>
    <w:rsid w:val="00B8501A"/>
    <w:rsid w:val="00B91DDE"/>
    <w:rsid w:val="00B93147"/>
    <w:rsid w:val="00B97371"/>
    <w:rsid w:val="00BB0613"/>
    <w:rsid w:val="00BB6EF1"/>
    <w:rsid w:val="00BC1119"/>
    <w:rsid w:val="00BC23F2"/>
    <w:rsid w:val="00BC6616"/>
    <w:rsid w:val="00BD3AE2"/>
    <w:rsid w:val="00BD4F9D"/>
    <w:rsid w:val="00BD5403"/>
    <w:rsid w:val="00BE3302"/>
    <w:rsid w:val="00BE4B3C"/>
    <w:rsid w:val="00BE67A3"/>
    <w:rsid w:val="00BE745C"/>
    <w:rsid w:val="00BF01F7"/>
    <w:rsid w:val="00BF04DE"/>
    <w:rsid w:val="00BF3765"/>
    <w:rsid w:val="00BF4370"/>
    <w:rsid w:val="00BF6AB9"/>
    <w:rsid w:val="00C022C4"/>
    <w:rsid w:val="00C0305D"/>
    <w:rsid w:val="00C137E0"/>
    <w:rsid w:val="00C13CA7"/>
    <w:rsid w:val="00C277EE"/>
    <w:rsid w:val="00C33C99"/>
    <w:rsid w:val="00C40DBA"/>
    <w:rsid w:val="00C46AAD"/>
    <w:rsid w:val="00C612B2"/>
    <w:rsid w:val="00C6707D"/>
    <w:rsid w:val="00C67F62"/>
    <w:rsid w:val="00C72E5F"/>
    <w:rsid w:val="00C77A8A"/>
    <w:rsid w:val="00C8626A"/>
    <w:rsid w:val="00C9222C"/>
    <w:rsid w:val="00C934C3"/>
    <w:rsid w:val="00C95224"/>
    <w:rsid w:val="00CA34D0"/>
    <w:rsid w:val="00CA6E45"/>
    <w:rsid w:val="00CB1E8A"/>
    <w:rsid w:val="00CC69B9"/>
    <w:rsid w:val="00CD066A"/>
    <w:rsid w:val="00CD1130"/>
    <w:rsid w:val="00CF0654"/>
    <w:rsid w:val="00CF2347"/>
    <w:rsid w:val="00CF6665"/>
    <w:rsid w:val="00D11AC9"/>
    <w:rsid w:val="00D1698B"/>
    <w:rsid w:val="00D17DD7"/>
    <w:rsid w:val="00D20071"/>
    <w:rsid w:val="00D20A36"/>
    <w:rsid w:val="00D261B6"/>
    <w:rsid w:val="00D30A55"/>
    <w:rsid w:val="00D33128"/>
    <w:rsid w:val="00D36D84"/>
    <w:rsid w:val="00D4256A"/>
    <w:rsid w:val="00D42EC3"/>
    <w:rsid w:val="00D43FDE"/>
    <w:rsid w:val="00D465CF"/>
    <w:rsid w:val="00D46A30"/>
    <w:rsid w:val="00D54B9B"/>
    <w:rsid w:val="00D55A5F"/>
    <w:rsid w:val="00D61D03"/>
    <w:rsid w:val="00D61D90"/>
    <w:rsid w:val="00D64A2A"/>
    <w:rsid w:val="00D71A47"/>
    <w:rsid w:val="00D8346F"/>
    <w:rsid w:val="00D83A5A"/>
    <w:rsid w:val="00D91EB8"/>
    <w:rsid w:val="00DA5D69"/>
    <w:rsid w:val="00DA7A98"/>
    <w:rsid w:val="00DB2501"/>
    <w:rsid w:val="00DB6EFE"/>
    <w:rsid w:val="00DC1B3D"/>
    <w:rsid w:val="00DC2738"/>
    <w:rsid w:val="00DD245E"/>
    <w:rsid w:val="00DD5CD0"/>
    <w:rsid w:val="00DD67AC"/>
    <w:rsid w:val="00DF2FC8"/>
    <w:rsid w:val="00E033E5"/>
    <w:rsid w:val="00E07DE8"/>
    <w:rsid w:val="00E11539"/>
    <w:rsid w:val="00E13D20"/>
    <w:rsid w:val="00E20B32"/>
    <w:rsid w:val="00E22F4C"/>
    <w:rsid w:val="00E43D36"/>
    <w:rsid w:val="00E44218"/>
    <w:rsid w:val="00E5061A"/>
    <w:rsid w:val="00E513FF"/>
    <w:rsid w:val="00E60432"/>
    <w:rsid w:val="00E81ECA"/>
    <w:rsid w:val="00E9734B"/>
    <w:rsid w:val="00EB1414"/>
    <w:rsid w:val="00EC5CBF"/>
    <w:rsid w:val="00EC691D"/>
    <w:rsid w:val="00ED2846"/>
    <w:rsid w:val="00ED4484"/>
    <w:rsid w:val="00EE096B"/>
    <w:rsid w:val="00EE7AC5"/>
    <w:rsid w:val="00F0105C"/>
    <w:rsid w:val="00F03A67"/>
    <w:rsid w:val="00F03B45"/>
    <w:rsid w:val="00F04BFB"/>
    <w:rsid w:val="00F05426"/>
    <w:rsid w:val="00F100F1"/>
    <w:rsid w:val="00F11AD0"/>
    <w:rsid w:val="00F15363"/>
    <w:rsid w:val="00F21DCD"/>
    <w:rsid w:val="00F24B48"/>
    <w:rsid w:val="00F25200"/>
    <w:rsid w:val="00F30462"/>
    <w:rsid w:val="00F3249E"/>
    <w:rsid w:val="00F32C84"/>
    <w:rsid w:val="00F34C0B"/>
    <w:rsid w:val="00F35505"/>
    <w:rsid w:val="00F3575B"/>
    <w:rsid w:val="00F358FB"/>
    <w:rsid w:val="00F36DCF"/>
    <w:rsid w:val="00F4630F"/>
    <w:rsid w:val="00F5137C"/>
    <w:rsid w:val="00F5181A"/>
    <w:rsid w:val="00F53C76"/>
    <w:rsid w:val="00F6436B"/>
    <w:rsid w:val="00F64C37"/>
    <w:rsid w:val="00F65B0F"/>
    <w:rsid w:val="00F816CD"/>
    <w:rsid w:val="00F82170"/>
    <w:rsid w:val="00F83DC0"/>
    <w:rsid w:val="00F952A2"/>
    <w:rsid w:val="00FA0388"/>
    <w:rsid w:val="00FA5D85"/>
    <w:rsid w:val="00FA65C5"/>
    <w:rsid w:val="00FA7218"/>
    <w:rsid w:val="00FA7D06"/>
    <w:rsid w:val="00FB47AC"/>
    <w:rsid w:val="00FC358A"/>
    <w:rsid w:val="00FD1310"/>
    <w:rsid w:val="00FD68F1"/>
    <w:rsid w:val="00FE0CC4"/>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BC2A-E2F0-4C46-97E4-4EC40F2C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2015-10-20T22:26:00Z</cp:lastPrinted>
  <dcterms:created xsi:type="dcterms:W3CDTF">2015-11-03T21:57:00Z</dcterms:created>
  <dcterms:modified xsi:type="dcterms:W3CDTF">2015-11-03T21:57:00Z</dcterms:modified>
</cp:coreProperties>
</file>