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6A5AC" w14:textId="77777777" w:rsidR="00760FF7" w:rsidRPr="009C473D" w:rsidRDefault="002D2AA1" w:rsidP="00760FF7">
      <w:pPr>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 xml:space="preserve">Annual Assessment Report </w:t>
      </w:r>
      <w:r w:rsidR="00760FF7" w:rsidRPr="009C473D">
        <w:rPr>
          <w:rFonts w:ascii="Times New Roman" w:hAnsi="Times New Roman" w:cs="Times New Roman"/>
          <w:b/>
          <w:sz w:val="32"/>
          <w:szCs w:val="32"/>
        </w:rPr>
        <w:t>for 2018-2019 AY</w:t>
      </w:r>
    </w:p>
    <w:p w14:paraId="3BEE8257" w14:textId="77777777" w:rsidR="000A2350" w:rsidRDefault="00760FF7">
      <w:pPr>
        <w:rPr>
          <w:rFonts w:ascii="Times New Roman" w:hAnsi="Times New Roman" w:cs="Times New Roman"/>
          <w:sz w:val="24"/>
          <w:szCs w:val="24"/>
        </w:rPr>
      </w:pPr>
      <w:r w:rsidRPr="00760FF7">
        <w:rPr>
          <w:rFonts w:ascii="Times New Roman" w:hAnsi="Times New Roman" w:cs="Times New Roman"/>
          <w:sz w:val="24"/>
          <w:szCs w:val="24"/>
        </w:rPr>
        <w:t>Repo</w:t>
      </w:r>
      <w:r w:rsidR="009C473D">
        <w:rPr>
          <w:rFonts w:ascii="Times New Roman" w:hAnsi="Times New Roman" w:cs="Times New Roman"/>
          <w:sz w:val="24"/>
          <w:szCs w:val="24"/>
        </w:rPr>
        <w:t>rts completed on assessment activities carried out during the 2018-2019 AY</w:t>
      </w:r>
      <w:r w:rsidRPr="00760FF7">
        <w:rPr>
          <w:rFonts w:ascii="Times New Roman" w:hAnsi="Times New Roman" w:cs="Times New Roman"/>
          <w:sz w:val="24"/>
          <w:szCs w:val="24"/>
        </w:rPr>
        <w:t xml:space="preserve"> will be due </w:t>
      </w:r>
      <w:proofErr w:type="gramStart"/>
      <w:r w:rsidRPr="00760FF7">
        <w:rPr>
          <w:rFonts w:ascii="Times New Roman" w:hAnsi="Times New Roman" w:cs="Times New Roman"/>
          <w:sz w:val="24"/>
          <w:szCs w:val="24"/>
        </w:rPr>
        <w:t>September  30</w:t>
      </w:r>
      <w:r w:rsidRPr="00760FF7">
        <w:rPr>
          <w:rFonts w:ascii="Times New Roman" w:hAnsi="Times New Roman" w:cs="Times New Roman"/>
          <w:sz w:val="24"/>
          <w:szCs w:val="24"/>
          <w:vertAlign w:val="superscript"/>
        </w:rPr>
        <w:t>th</w:t>
      </w:r>
      <w:proofErr w:type="gramEnd"/>
      <w:r w:rsidRPr="00760FF7">
        <w:rPr>
          <w:rFonts w:ascii="Times New Roman" w:hAnsi="Times New Roman" w:cs="Times New Roman"/>
          <w:sz w:val="24"/>
          <w:szCs w:val="24"/>
        </w:rPr>
        <w:t xml:space="preserve"> 2019</w:t>
      </w:r>
      <w:r w:rsidR="006464C6">
        <w:rPr>
          <w:rFonts w:ascii="Times New Roman" w:hAnsi="Times New Roman" w:cs="Times New Roman"/>
          <w:sz w:val="24"/>
          <w:szCs w:val="24"/>
        </w:rPr>
        <w:t xml:space="preserve"> and must be e-mailed to the Director of Assessment, </w:t>
      </w:r>
      <w:r w:rsidR="00635531">
        <w:rPr>
          <w:rFonts w:ascii="Times New Roman" w:hAnsi="Times New Roman" w:cs="Times New Roman"/>
          <w:sz w:val="24"/>
          <w:szCs w:val="24"/>
        </w:rPr>
        <w:t xml:space="preserve">Dr. </w:t>
      </w:r>
      <w:r w:rsidR="006464C6">
        <w:rPr>
          <w:rFonts w:ascii="Times New Roman" w:hAnsi="Times New Roman" w:cs="Times New Roman"/>
          <w:sz w:val="24"/>
          <w:szCs w:val="24"/>
        </w:rPr>
        <w:t>Melissa Jordine (mjordine@mail.fresnostate</w:t>
      </w:r>
      <w:r w:rsidR="009C473D">
        <w:rPr>
          <w:rFonts w:ascii="Times New Roman" w:hAnsi="Times New Roman" w:cs="Times New Roman"/>
          <w:sz w:val="24"/>
          <w:szCs w:val="24"/>
        </w:rPr>
        <w:t>.</w:t>
      </w:r>
      <w:r w:rsidR="006464C6">
        <w:rPr>
          <w:rFonts w:ascii="Times New Roman" w:hAnsi="Times New Roman" w:cs="Times New Roman"/>
          <w:sz w:val="24"/>
          <w:szCs w:val="24"/>
        </w:rPr>
        <w:t>edu).</w:t>
      </w:r>
    </w:p>
    <w:p w14:paraId="480B1713" w14:textId="77777777" w:rsidR="00760FF7" w:rsidRDefault="00760FF7">
      <w:pPr>
        <w:rPr>
          <w:rFonts w:ascii="Times New Roman" w:hAnsi="Times New Roman" w:cs="Times New Roman"/>
          <w:sz w:val="24"/>
          <w:szCs w:val="24"/>
        </w:rPr>
      </w:pPr>
      <w:r>
        <w:rPr>
          <w:rFonts w:ascii="Times New Roman" w:hAnsi="Times New Roman" w:cs="Times New Roman"/>
          <w:sz w:val="24"/>
          <w:szCs w:val="24"/>
        </w:rPr>
        <w:t>Provide detailed responses for each of the following questions</w:t>
      </w:r>
      <w:r w:rsidR="00A02CA0">
        <w:rPr>
          <w:rFonts w:ascii="Times New Roman" w:hAnsi="Times New Roman" w:cs="Times New Roman"/>
          <w:sz w:val="24"/>
          <w:szCs w:val="24"/>
        </w:rPr>
        <w:t xml:space="preserve"> w</w:t>
      </w:r>
      <w:r w:rsidR="00635531">
        <w:rPr>
          <w:rFonts w:ascii="Times New Roman" w:hAnsi="Times New Roman" w:cs="Times New Roman"/>
          <w:sz w:val="24"/>
          <w:szCs w:val="24"/>
        </w:rPr>
        <w:t xml:space="preserve">ithin this word document. Please do </w:t>
      </w:r>
      <w:r w:rsidR="00A02CA0">
        <w:rPr>
          <w:rFonts w:ascii="Times New Roman" w:hAnsi="Times New Roman" w:cs="Times New Roman"/>
          <w:sz w:val="24"/>
          <w:szCs w:val="24"/>
        </w:rPr>
        <w:t xml:space="preserve">NOT insert an index or add formatting. Furthermore, </w:t>
      </w:r>
      <w:r>
        <w:rPr>
          <w:rFonts w:ascii="Times New Roman" w:hAnsi="Times New Roman" w:cs="Times New Roman"/>
          <w:sz w:val="24"/>
          <w:szCs w:val="24"/>
        </w:rPr>
        <w:t>only report on two or three student learning outcomes even if your external accreditor requires you to evaluate four or more outcomes each</w:t>
      </w:r>
      <w:r w:rsidR="0079041A">
        <w:rPr>
          <w:rFonts w:ascii="Times New Roman" w:hAnsi="Times New Roman" w:cs="Times New Roman"/>
          <w:sz w:val="24"/>
          <w:szCs w:val="24"/>
        </w:rPr>
        <w:t xml:space="preserve"> year. A</w:t>
      </w:r>
      <w:r w:rsidR="00635531">
        <w:rPr>
          <w:rFonts w:ascii="Times New Roman" w:hAnsi="Times New Roman" w:cs="Times New Roman"/>
          <w:sz w:val="24"/>
          <w:szCs w:val="24"/>
        </w:rPr>
        <w:t xml:space="preserve">lso be sure to </w:t>
      </w:r>
      <w:r w:rsidR="00A02CA0">
        <w:rPr>
          <w:rFonts w:ascii="Times New Roman" w:hAnsi="Times New Roman" w:cs="Times New Roman"/>
          <w:sz w:val="24"/>
          <w:szCs w:val="24"/>
        </w:rPr>
        <w:t>e</w:t>
      </w:r>
      <w:r w:rsidR="009C473D">
        <w:rPr>
          <w:rFonts w:ascii="Times New Roman" w:hAnsi="Times New Roman" w:cs="Times New Roman"/>
          <w:sz w:val="24"/>
          <w:szCs w:val="24"/>
        </w:rPr>
        <w:t>xplain or</w:t>
      </w:r>
      <w:r w:rsidR="0079041A">
        <w:rPr>
          <w:rFonts w:ascii="Times New Roman" w:hAnsi="Times New Roman" w:cs="Times New Roman"/>
          <w:sz w:val="24"/>
          <w:szCs w:val="24"/>
        </w:rPr>
        <w:t xml:space="preserve"> omit specialized or discipline-</w:t>
      </w:r>
      <w:r w:rsidR="009C473D">
        <w:rPr>
          <w:rFonts w:ascii="Times New Roman" w:hAnsi="Times New Roman" w:cs="Times New Roman"/>
          <w:sz w:val="24"/>
          <w:szCs w:val="24"/>
        </w:rPr>
        <w:t xml:space="preserve">specific terms. </w:t>
      </w:r>
    </w:p>
    <w:p w14:paraId="6C811B14" w14:textId="17E3CA5C"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Department:  </w:t>
      </w:r>
      <w:r w:rsidR="009A164D" w:rsidRPr="00400C33">
        <w:rPr>
          <w:rFonts w:ascii="Times New Roman" w:hAnsi="Times New Roman" w:cs="Times New Roman"/>
          <w:b/>
          <w:sz w:val="24"/>
          <w:szCs w:val="24"/>
        </w:rPr>
        <w:t>Recreation Administration</w:t>
      </w:r>
      <w:r w:rsidR="009A164D">
        <w:rPr>
          <w:rFonts w:ascii="Times New Roman" w:hAnsi="Times New Roman" w:cs="Times New Roman"/>
          <w:sz w:val="24"/>
          <w:szCs w:val="24"/>
        </w:rPr>
        <w:t xml:space="preserve"> </w:t>
      </w:r>
      <w:r>
        <w:rPr>
          <w:rFonts w:ascii="Times New Roman" w:hAnsi="Times New Roman" w:cs="Times New Roman"/>
          <w:sz w:val="24"/>
          <w:szCs w:val="24"/>
        </w:rPr>
        <w:t xml:space="preserve">  Degree</w:t>
      </w:r>
      <w:r w:rsidR="009A164D">
        <w:rPr>
          <w:rFonts w:ascii="Times New Roman" w:hAnsi="Times New Roman" w:cs="Times New Roman"/>
          <w:sz w:val="24"/>
          <w:szCs w:val="24"/>
        </w:rPr>
        <w:t xml:space="preserve">: </w:t>
      </w:r>
      <w:r w:rsidR="009A164D" w:rsidRPr="00400C33">
        <w:rPr>
          <w:rFonts w:ascii="Times New Roman" w:hAnsi="Times New Roman" w:cs="Times New Roman"/>
          <w:b/>
          <w:sz w:val="24"/>
          <w:szCs w:val="24"/>
        </w:rPr>
        <w:t>BS</w:t>
      </w:r>
    </w:p>
    <w:p w14:paraId="2FF8ACAD" w14:textId="7E3D21C4" w:rsidR="00537657" w:rsidRDefault="00537657">
      <w:pPr>
        <w:rPr>
          <w:rFonts w:ascii="Times New Roman" w:hAnsi="Times New Roman" w:cs="Times New Roman"/>
          <w:sz w:val="24"/>
          <w:szCs w:val="24"/>
        </w:rPr>
      </w:pPr>
      <w:r>
        <w:rPr>
          <w:rFonts w:ascii="Times New Roman" w:hAnsi="Times New Roman" w:cs="Times New Roman"/>
          <w:sz w:val="24"/>
          <w:szCs w:val="24"/>
        </w:rPr>
        <w:t xml:space="preserve">Assessment Coordinator: </w:t>
      </w:r>
      <w:r w:rsidR="009A164D" w:rsidRPr="00400C33">
        <w:rPr>
          <w:rFonts w:ascii="Times New Roman" w:hAnsi="Times New Roman" w:cs="Times New Roman"/>
          <w:b/>
          <w:sz w:val="24"/>
          <w:szCs w:val="24"/>
        </w:rPr>
        <w:t>Jason Whiting</w:t>
      </w:r>
    </w:p>
    <w:p w14:paraId="72053D97" w14:textId="77777777" w:rsidR="00537657" w:rsidRDefault="00537657">
      <w:pPr>
        <w:rPr>
          <w:rFonts w:ascii="Times New Roman" w:hAnsi="Times New Roman" w:cs="Times New Roman"/>
          <w:sz w:val="24"/>
          <w:szCs w:val="24"/>
        </w:rPr>
      </w:pPr>
    </w:p>
    <w:p w14:paraId="4E18B467" w14:textId="77777777" w:rsidR="00760FF7" w:rsidRPr="00AF444C" w:rsidRDefault="0074718C" w:rsidP="00760FF7">
      <w:pPr>
        <w:pStyle w:val="ListParagraph"/>
        <w:numPr>
          <w:ilvl w:val="0"/>
          <w:numId w:val="1"/>
        </w:numPr>
        <w:rPr>
          <w:rFonts w:ascii="Times New Roman" w:hAnsi="Times New Roman" w:cs="Times New Roman"/>
          <w:sz w:val="24"/>
          <w:szCs w:val="24"/>
          <w:highlight w:val="green"/>
        </w:rPr>
      </w:pPr>
      <w:r w:rsidRPr="00AF444C">
        <w:rPr>
          <w:rFonts w:ascii="Times New Roman" w:hAnsi="Times New Roman" w:cs="Times New Roman"/>
          <w:sz w:val="24"/>
          <w:szCs w:val="24"/>
          <w:highlight w:val="green"/>
        </w:rPr>
        <w:t>Please list the learning outcomes you assessed this year</w:t>
      </w:r>
      <w:r w:rsidR="009C473D" w:rsidRPr="00AF444C">
        <w:rPr>
          <w:rFonts w:ascii="Times New Roman" w:hAnsi="Times New Roman" w:cs="Times New Roman"/>
          <w:sz w:val="24"/>
          <w:szCs w:val="24"/>
          <w:highlight w:val="green"/>
        </w:rPr>
        <w:t>.</w:t>
      </w:r>
    </w:p>
    <w:p w14:paraId="158D594E" w14:textId="24E7F9A1" w:rsidR="002A7745" w:rsidRPr="00AF444C" w:rsidRDefault="00447D6D" w:rsidP="00760FF7">
      <w:pPr>
        <w:contextualSpacing/>
        <w:rPr>
          <w:rFonts w:ascii="Times New Roman" w:hAnsi="Times New Roman" w:cs="Times New Roman"/>
          <w:sz w:val="24"/>
          <w:szCs w:val="24"/>
        </w:rPr>
      </w:pPr>
      <w:r w:rsidRPr="00AF444C">
        <w:rPr>
          <w:rFonts w:ascii="Times New Roman" w:hAnsi="Times New Roman" w:cs="Times New Roman"/>
          <w:sz w:val="24"/>
          <w:szCs w:val="24"/>
        </w:rPr>
        <w:t>This year our department assessed the main measures of the Program Implementation in the Service Learning course RA 77s and the Alumni Survey. Goals and related objectives are listed below.</w:t>
      </w:r>
    </w:p>
    <w:p w14:paraId="72606728" w14:textId="738528BB" w:rsidR="00447D6D" w:rsidRPr="00447D6D" w:rsidRDefault="00447D6D" w:rsidP="00447D6D">
      <w:pPr>
        <w:contextualSpacing/>
        <w:jc w:val="center"/>
        <w:rPr>
          <w:rFonts w:ascii="Times New Roman" w:hAnsi="Times New Roman" w:cs="Times New Roman"/>
          <w:b/>
          <w:sz w:val="24"/>
          <w:szCs w:val="24"/>
        </w:rPr>
      </w:pPr>
      <w:r>
        <w:rPr>
          <w:rFonts w:ascii="Times New Roman" w:hAnsi="Times New Roman" w:cs="Times New Roman"/>
          <w:b/>
          <w:sz w:val="24"/>
          <w:szCs w:val="24"/>
        </w:rPr>
        <w:t>Program Implementation in SL</w:t>
      </w:r>
    </w:p>
    <w:p w14:paraId="1EE40C96" w14:textId="13A78ED9" w:rsidR="00357E78" w:rsidRDefault="00357E78" w:rsidP="00760FF7">
      <w:pPr>
        <w:contextualSpacing/>
        <w:rPr>
          <w:rFonts w:ascii="Times New Roman" w:hAnsi="Times New Roman" w:cs="Times New Roman"/>
          <w:sz w:val="24"/>
          <w:szCs w:val="24"/>
        </w:rPr>
      </w:pPr>
    </w:p>
    <w:p w14:paraId="19DBAD9C" w14:textId="51894134" w:rsidR="00447D6D" w:rsidRPr="00447D6D" w:rsidRDefault="00447D6D" w:rsidP="00760FF7">
      <w:pPr>
        <w:rPr>
          <w:rFonts w:ascii="Times New Roman" w:hAnsi="Times New Roman"/>
          <w:b/>
        </w:rPr>
      </w:pPr>
      <w:r w:rsidRPr="00292BE0">
        <w:rPr>
          <w:rFonts w:ascii="Times New Roman" w:hAnsi="Times New Roman"/>
          <w:b/>
        </w:rPr>
        <w:t xml:space="preserve">Goal 3: Understand legal practices and risk management procedures in the leisure service profession. </w:t>
      </w:r>
    </w:p>
    <w:p w14:paraId="6CA3B211" w14:textId="4CC7AE2C" w:rsidR="00447D6D" w:rsidRDefault="00447D6D" w:rsidP="00447D6D">
      <w:pPr>
        <w:contextualSpacing/>
        <w:rPr>
          <w:rFonts w:ascii="Times New Roman" w:hAnsi="Times New Roman" w:cs="Times New Roman"/>
          <w:sz w:val="24"/>
          <w:szCs w:val="24"/>
        </w:rPr>
      </w:pPr>
      <w:r>
        <w:rPr>
          <w:rFonts w:ascii="Times New Roman" w:hAnsi="Times New Roman" w:cs="Times New Roman"/>
          <w:sz w:val="24"/>
          <w:szCs w:val="24"/>
        </w:rPr>
        <w:t xml:space="preserve">3.3 </w:t>
      </w:r>
      <w:r w:rsidRPr="00975DF3">
        <w:rPr>
          <w:rFonts w:ascii="Times New Roman" w:hAnsi="Times New Roman"/>
          <w:sz w:val="24"/>
          <w:szCs w:val="24"/>
        </w:rPr>
        <w:t>Apply principles and practices necessary for the protection and safety of the participant</w:t>
      </w:r>
    </w:p>
    <w:p w14:paraId="60BE6375" w14:textId="02FA779E" w:rsidR="00447D6D" w:rsidRDefault="00447D6D" w:rsidP="00760FF7">
      <w:pPr>
        <w:contextualSpacing/>
        <w:rPr>
          <w:rFonts w:ascii="Times New Roman" w:hAnsi="Times New Roman" w:cs="Times New Roman"/>
          <w:sz w:val="24"/>
          <w:szCs w:val="24"/>
        </w:rPr>
      </w:pPr>
    </w:p>
    <w:p w14:paraId="252A0A50" w14:textId="0F253D3B" w:rsidR="00447D6D" w:rsidRDefault="00447D6D" w:rsidP="00447D6D">
      <w:pPr>
        <w:rPr>
          <w:rFonts w:ascii="Times New Roman" w:hAnsi="Times New Roman"/>
          <w:b/>
          <w:sz w:val="24"/>
          <w:szCs w:val="24"/>
        </w:rPr>
      </w:pPr>
      <w:r w:rsidRPr="00292BE0">
        <w:rPr>
          <w:rFonts w:ascii="Times New Roman" w:hAnsi="Times New Roman"/>
          <w:b/>
          <w:sz w:val="24"/>
          <w:szCs w:val="24"/>
        </w:rPr>
        <w:t>Goal 5: Demonstrate effective leadership techniques.</w:t>
      </w:r>
    </w:p>
    <w:p w14:paraId="6FFF9B16" w14:textId="5D033B82" w:rsidR="00447D6D" w:rsidRDefault="00447D6D" w:rsidP="00447D6D">
      <w:pPr>
        <w:pStyle w:val="ListParagraph"/>
        <w:numPr>
          <w:ilvl w:val="1"/>
          <w:numId w:val="3"/>
        </w:numPr>
        <w:spacing w:after="0" w:line="240" w:lineRule="auto"/>
        <w:rPr>
          <w:rFonts w:ascii="Times New Roman" w:hAnsi="Times New Roman"/>
          <w:sz w:val="24"/>
          <w:szCs w:val="24"/>
        </w:rPr>
      </w:pPr>
      <w:r w:rsidRPr="00447D6D">
        <w:rPr>
          <w:rFonts w:ascii="Times New Roman" w:hAnsi="Times New Roman"/>
          <w:sz w:val="24"/>
          <w:szCs w:val="24"/>
        </w:rPr>
        <w:t xml:space="preserve">Engage in a variety of leadership techniques and strategies to enhance the individual’s leisure experiences for all populations, including those with special needs. </w:t>
      </w:r>
    </w:p>
    <w:p w14:paraId="6C67CFBD" w14:textId="77777777" w:rsidR="00447D6D" w:rsidRDefault="00447D6D" w:rsidP="00447D6D">
      <w:pPr>
        <w:pStyle w:val="ListParagraph"/>
        <w:numPr>
          <w:ilvl w:val="1"/>
          <w:numId w:val="3"/>
        </w:numPr>
        <w:spacing w:after="200" w:line="276" w:lineRule="auto"/>
        <w:rPr>
          <w:rFonts w:ascii="Times New Roman" w:hAnsi="Times New Roman"/>
          <w:sz w:val="24"/>
          <w:szCs w:val="24"/>
        </w:rPr>
      </w:pPr>
      <w:r w:rsidRPr="00447D6D">
        <w:rPr>
          <w:rFonts w:ascii="Times New Roman" w:hAnsi="Times New Roman"/>
          <w:sz w:val="24"/>
          <w:szCs w:val="24"/>
        </w:rPr>
        <w:t>Respond effectively and professionally to crisis and change.</w:t>
      </w:r>
    </w:p>
    <w:p w14:paraId="600ED9A5" w14:textId="29CE5A38" w:rsidR="00447D6D" w:rsidRPr="00447D6D" w:rsidRDefault="00447D6D" w:rsidP="00447D6D">
      <w:pPr>
        <w:pStyle w:val="ListParagraph"/>
        <w:spacing w:after="200" w:line="276" w:lineRule="auto"/>
        <w:ind w:left="360"/>
        <w:rPr>
          <w:rFonts w:ascii="Times New Roman" w:hAnsi="Times New Roman"/>
          <w:sz w:val="24"/>
          <w:szCs w:val="24"/>
        </w:rPr>
      </w:pPr>
      <w:r w:rsidRPr="00447D6D">
        <w:rPr>
          <w:rFonts w:ascii="Times New Roman" w:hAnsi="Times New Roman"/>
          <w:sz w:val="24"/>
          <w:szCs w:val="24"/>
        </w:rPr>
        <w:t xml:space="preserve"> </w:t>
      </w:r>
    </w:p>
    <w:p w14:paraId="03A49F93" w14:textId="22840E26" w:rsidR="00447D6D" w:rsidRDefault="00447D6D" w:rsidP="00447D6D">
      <w:pPr>
        <w:pStyle w:val="ListParagraph"/>
        <w:numPr>
          <w:ilvl w:val="0"/>
          <w:numId w:val="3"/>
        </w:numPr>
        <w:rPr>
          <w:rFonts w:ascii="Times New Roman" w:hAnsi="Times New Roman"/>
          <w:b/>
          <w:sz w:val="24"/>
          <w:szCs w:val="24"/>
        </w:rPr>
      </w:pPr>
      <w:r w:rsidRPr="00447D6D">
        <w:rPr>
          <w:rFonts w:ascii="Times New Roman" w:hAnsi="Times New Roman"/>
          <w:b/>
          <w:sz w:val="24"/>
          <w:szCs w:val="24"/>
        </w:rPr>
        <w:t>Goal 6: Demonstrate needs assessment and program planning skills.</w:t>
      </w:r>
    </w:p>
    <w:p w14:paraId="3F1F95BB" w14:textId="77777777" w:rsidR="00447D6D" w:rsidRPr="00447D6D" w:rsidRDefault="00447D6D" w:rsidP="00447D6D">
      <w:pPr>
        <w:pStyle w:val="ListParagraph"/>
        <w:ind w:left="360"/>
        <w:rPr>
          <w:rFonts w:ascii="Times New Roman" w:hAnsi="Times New Roman"/>
          <w:b/>
          <w:sz w:val="24"/>
          <w:szCs w:val="24"/>
        </w:rPr>
      </w:pPr>
    </w:p>
    <w:p w14:paraId="306C7130" w14:textId="6D8D3610" w:rsidR="00447D6D" w:rsidRPr="00447D6D" w:rsidRDefault="00447D6D" w:rsidP="00447D6D">
      <w:pPr>
        <w:pStyle w:val="ListParagraph"/>
        <w:numPr>
          <w:ilvl w:val="1"/>
          <w:numId w:val="5"/>
        </w:numPr>
        <w:spacing w:after="0" w:line="240" w:lineRule="auto"/>
        <w:rPr>
          <w:rFonts w:ascii="Times New Roman" w:hAnsi="Times New Roman"/>
          <w:sz w:val="24"/>
          <w:szCs w:val="24"/>
        </w:rPr>
      </w:pPr>
      <w:r w:rsidRPr="00447D6D">
        <w:rPr>
          <w:rFonts w:ascii="Times New Roman" w:hAnsi="Times New Roman"/>
          <w:sz w:val="24"/>
          <w:szCs w:val="24"/>
        </w:rPr>
        <w:t>Implement components of the planning process as applied to program development including the specification of objectives, selection of activity content and facilitation techniques, identification of strategies, and designation of required resources.</w:t>
      </w:r>
    </w:p>
    <w:p w14:paraId="4B3EFA3B" w14:textId="6B2DF42A" w:rsidR="00447D6D" w:rsidRPr="00447D6D" w:rsidRDefault="00447D6D" w:rsidP="00447D6D">
      <w:pPr>
        <w:pStyle w:val="ListParagraph"/>
        <w:numPr>
          <w:ilvl w:val="1"/>
          <w:numId w:val="5"/>
        </w:numPr>
        <w:spacing w:after="0" w:line="240" w:lineRule="auto"/>
        <w:rPr>
          <w:rFonts w:ascii="Times New Roman" w:hAnsi="Times New Roman"/>
          <w:sz w:val="24"/>
          <w:szCs w:val="24"/>
        </w:rPr>
      </w:pPr>
      <w:r w:rsidRPr="00447D6D">
        <w:rPr>
          <w:rFonts w:ascii="Times New Roman" w:hAnsi="Times New Roman"/>
          <w:sz w:val="24"/>
          <w:szCs w:val="24"/>
        </w:rPr>
        <w:t xml:space="preserve">Conceptualize, develop, and implement recreation programs. </w:t>
      </w:r>
    </w:p>
    <w:p w14:paraId="4A128153" w14:textId="1E2CE4DD" w:rsidR="00447D6D" w:rsidRPr="00447D6D" w:rsidRDefault="00447D6D" w:rsidP="00447D6D">
      <w:pPr>
        <w:pStyle w:val="ListParagraph"/>
        <w:numPr>
          <w:ilvl w:val="1"/>
          <w:numId w:val="5"/>
        </w:numPr>
        <w:spacing w:after="0" w:line="240" w:lineRule="auto"/>
        <w:rPr>
          <w:rFonts w:ascii="Times New Roman" w:hAnsi="Times New Roman"/>
          <w:sz w:val="24"/>
          <w:szCs w:val="24"/>
        </w:rPr>
      </w:pPr>
      <w:r w:rsidRPr="00447D6D">
        <w:rPr>
          <w:rFonts w:ascii="Times New Roman" w:hAnsi="Times New Roman"/>
          <w:sz w:val="24"/>
          <w:szCs w:val="24"/>
        </w:rPr>
        <w:t xml:space="preserve">Adapt recreation program, equipment, and facilities to optimize the benefits people seek in their leisure. </w:t>
      </w:r>
    </w:p>
    <w:p w14:paraId="22AAA84C" w14:textId="6608CCD5" w:rsidR="00447D6D" w:rsidRDefault="00447D6D" w:rsidP="00447D6D">
      <w:pPr>
        <w:rPr>
          <w:rFonts w:ascii="Times New Roman" w:hAnsi="Times New Roman"/>
          <w:b/>
          <w:sz w:val="24"/>
          <w:szCs w:val="24"/>
        </w:rPr>
      </w:pPr>
    </w:p>
    <w:p w14:paraId="7077954F" w14:textId="77777777" w:rsidR="00447D6D" w:rsidRDefault="00447D6D" w:rsidP="00447D6D">
      <w:pPr>
        <w:rPr>
          <w:rFonts w:ascii="Times New Roman" w:hAnsi="Times New Roman"/>
          <w:b/>
          <w:sz w:val="24"/>
          <w:szCs w:val="24"/>
        </w:rPr>
      </w:pPr>
      <w:r w:rsidRPr="00292BE0">
        <w:rPr>
          <w:rFonts w:ascii="Times New Roman" w:hAnsi="Times New Roman"/>
          <w:b/>
          <w:sz w:val="24"/>
          <w:szCs w:val="24"/>
        </w:rPr>
        <w:t xml:space="preserve">Goal 10: Demonstrate the use </w:t>
      </w:r>
      <w:r>
        <w:rPr>
          <w:rFonts w:ascii="Times New Roman" w:hAnsi="Times New Roman"/>
          <w:b/>
          <w:sz w:val="24"/>
          <w:szCs w:val="24"/>
        </w:rPr>
        <w:t xml:space="preserve">of </w:t>
      </w:r>
      <w:r w:rsidRPr="00292BE0">
        <w:rPr>
          <w:rFonts w:ascii="Times New Roman" w:hAnsi="Times New Roman"/>
          <w:b/>
          <w:sz w:val="24"/>
          <w:szCs w:val="24"/>
        </w:rPr>
        <w:t>inclusive practices</w:t>
      </w:r>
      <w:r>
        <w:rPr>
          <w:rFonts w:ascii="Times New Roman" w:hAnsi="Times New Roman"/>
          <w:b/>
          <w:sz w:val="24"/>
          <w:szCs w:val="24"/>
        </w:rPr>
        <w:t>.</w:t>
      </w:r>
    </w:p>
    <w:p w14:paraId="18A35BE3" w14:textId="18C24902" w:rsidR="00447D6D" w:rsidRPr="00447D6D" w:rsidRDefault="002A7745" w:rsidP="00447D6D">
      <w:pPr>
        <w:rPr>
          <w:rFonts w:ascii="Times New Roman" w:hAnsi="Times New Roman"/>
          <w:b/>
          <w:sz w:val="24"/>
          <w:szCs w:val="24"/>
        </w:rPr>
      </w:pPr>
      <w:r>
        <w:rPr>
          <w:rFonts w:ascii="Times New Roman" w:hAnsi="Times New Roman" w:cs="Times New Roman"/>
          <w:sz w:val="24"/>
          <w:szCs w:val="24"/>
        </w:rPr>
        <w:t>10.3</w:t>
      </w:r>
      <w:r w:rsidR="00447D6D">
        <w:rPr>
          <w:rFonts w:ascii="Times New Roman" w:hAnsi="Times New Roman" w:cs="Times New Roman"/>
          <w:sz w:val="24"/>
          <w:szCs w:val="24"/>
        </w:rPr>
        <w:t xml:space="preserve"> </w:t>
      </w:r>
      <w:r w:rsidR="00447D6D" w:rsidRPr="00975DF3">
        <w:rPr>
          <w:rFonts w:ascii="Times New Roman" w:hAnsi="Times New Roman"/>
          <w:sz w:val="24"/>
          <w:szCs w:val="24"/>
        </w:rPr>
        <w:t xml:space="preserve">Apply the concepts of sustainability to recreation programming and facility management. </w:t>
      </w:r>
    </w:p>
    <w:p w14:paraId="7A30535E" w14:textId="1FD73AB6" w:rsidR="002A7745" w:rsidRDefault="002A7745" w:rsidP="004C6C17">
      <w:pPr>
        <w:contextualSpacing/>
        <w:rPr>
          <w:rFonts w:ascii="Times New Roman" w:hAnsi="Times New Roman" w:cs="Times New Roman"/>
          <w:sz w:val="24"/>
          <w:szCs w:val="24"/>
        </w:rPr>
      </w:pPr>
    </w:p>
    <w:p w14:paraId="1C482F14" w14:textId="1B261D83" w:rsidR="009C473D" w:rsidRDefault="00447D6D" w:rsidP="004C6C17">
      <w:pPr>
        <w:contextualSpacing/>
        <w:jc w:val="center"/>
        <w:rPr>
          <w:rFonts w:ascii="Times New Roman" w:hAnsi="Times New Roman" w:cs="Times New Roman"/>
          <w:b/>
          <w:sz w:val="24"/>
          <w:szCs w:val="24"/>
        </w:rPr>
      </w:pPr>
      <w:r>
        <w:rPr>
          <w:rFonts w:ascii="Times New Roman" w:hAnsi="Times New Roman" w:cs="Times New Roman"/>
          <w:b/>
          <w:sz w:val="24"/>
          <w:szCs w:val="24"/>
        </w:rPr>
        <w:t>Alumni Survey</w:t>
      </w:r>
    </w:p>
    <w:p w14:paraId="2046E556" w14:textId="4BC8949E" w:rsidR="004C6C17" w:rsidRPr="00447D6D" w:rsidRDefault="004C6C17" w:rsidP="004C6C17">
      <w:pPr>
        <w:contextualSpacing/>
        <w:jc w:val="center"/>
        <w:rPr>
          <w:rFonts w:ascii="Times New Roman" w:hAnsi="Times New Roman" w:cs="Times New Roman"/>
          <w:b/>
          <w:sz w:val="24"/>
          <w:szCs w:val="24"/>
        </w:rPr>
      </w:pPr>
    </w:p>
    <w:p w14:paraId="722C0406" w14:textId="46C9FC37" w:rsidR="004C6C17" w:rsidRDefault="004C6C17" w:rsidP="004C6C17">
      <w:pPr>
        <w:contextualSpacing/>
        <w:rPr>
          <w:rFonts w:ascii="Times New Roman" w:hAnsi="Times New Roman"/>
          <w:b/>
          <w:i/>
          <w:sz w:val="24"/>
          <w:szCs w:val="24"/>
        </w:rPr>
      </w:pPr>
      <w:r w:rsidRPr="00177EEE">
        <w:rPr>
          <w:rFonts w:ascii="Times New Roman" w:hAnsi="Times New Roman"/>
          <w:b/>
          <w:sz w:val="24"/>
          <w:szCs w:val="24"/>
        </w:rPr>
        <w:t xml:space="preserve">Goal 1: Understand conceptual foundations of leisure and human behavior. </w:t>
      </w:r>
      <w:r w:rsidRPr="00177EEE">
        <w:rPr>
          <w:rFonts w:ascii="Times New Roman" w:hAnsi="Times New Roman"/>
          <w:b/>
          <w:i/>
          <w:sz w:val="24"/>
          <w:szCs w:val="24"/>
        </w:rPr>
        <w:t xml:space="preserve"> </w:t>
      </w:r>
    </w:p>
    <w:p w14:paraId="4DDDABE9" w14:textId="77777777" w:rsidR="004C6C17" w:rsidRDefault="004C6C17" w:rsidP="004C6C17">
      <w:pPr>
        <w:contextualSpacing/>
        <w:rPr>
          <w:rFonts w:ascii="Times New Roman" w:hAnsi="Times New Roman"/>
          <w:b/>
          <w:i/>
          <w:sz w:val="24"/>
          <w:szCs w:val="24"/>
        </w:rPr>
      </w:pPr>
    </w:p>
    <w:p w14:paraId="5B8DD260" w14:textId="2945595F" w:rsidR="004C6C17" w:rsidRPr="00975DF3" w:rsidRDefault="004C6C17" w:rsidP="004C6C17">
      <w:pPr>
        <w:spacing w:after="0" w:line="240" w:lineRule="auto"/>
        <w:ind w:left="360" w:hanging="360"/>
        <w:rPr>
          <w:rFonts w:ascii="Times New Roman" w:hAnsi="Times New Roman"/>
          <w:sz w:val="24"/>
          <w:szCs w:val="24"/>
        </w:rPr>
      </w:pPr>
      <w:r>
        <w:rPr>
          <w:rFonts w:ascii="Times New Roman" w:hAnsi="Times New Roman"/>
          <w:sz w:val="24"/>
          <w:szCs w:val="24"/>
        </w:rPr>
        <w:t>1.3</w:t>
      </w:r>
      <w:r w:rsidRPr="004C6C17">
        <w:rPr>
          <w:rFonts w:ascii="Times New Roman" w:hAnsi="Times New Roman"/>
          <w:sz w:val="24"/>
          <w:szCs w:val="24"/>
        </w:rPr>
        <w:t xml:space="preserve"> </w:t>
      </w:r>
      <w:r w:rsidRPr="00975DF3">
        <w:rPr>
          <w:rFonts w:ascii="Times New Roman" w:hAnsi="Times New Roman"/>
          <w:sz w:val="24"/>
          <w:szCs w:val="24"/>
        </w:rPr>
        <w:t xml:space="preserve">Apply understanding of the significance of play, recreation, and leisure throughout the life </w:t>
      </w:r>
      <w:r>
        <w:rPr>
          <w:rFonts w:ascii="Times New Roman" w:hAnsi="Times New Roman"/>
          <w:sz w:val="24"/>
          <w:szCs w:val="24"/>
        </w:rPr>
        <w:t xml:space="preserve">    </w:t>
      </w:r>
      <w:r w:rsidRPr="00975DF3">
        <w:rPr>
          <w:rFonts w:ascii="Times New Roman" w:hAnsi="Times New Roman"/>
          <w:sz w:val="24"/>
          <w:szCs w:val="24"/>
        </w:rPr>
        <w:t xml:space="preserve">cycle relative to the individual’s attitudes, behaviors, and use of resources. </w:t>
      </w:r>
    </w:p>
    <w:p w14:paraId="6ACC8237" w14:textId="479C0072" w:rsidR="004C6C17" w:rsidRPr="004C6C17" w:rsidRDefault="004C6C17" w:rsidP="004C6C17">
      <w:pPr>
        <w:spacing w:after="0" w:line="240" w:lineRule="auto"/>
        <w:ind w:left="360" w:hanging="360"/>
        <w:rPr>
          <w:rFonts w:ascii="Times New Roman" w:hAnsi="Times New Roman"/>
          <w:sz w:val="24"/>
          <w:szCs w:val="24"/>
        </w:rPr>
      </w:pPr>
      <w:r>
        <w:rPr>
          <w:rFonts w:ascii="Times New Roman" w:hAnsi="Times New Roman"/>
          <w:sz w:val="24"/>
          <w:szCs w:val="24"/>
        </w:rPr>
        <w:t xml:space="preserve">1.4 </w:t>
      </w:r>
      <w:r w:rsidRPr="004C6C17">
        <w:rPr>
          <w:rFonts w:ascii="Times New Roman" w:hAnsi="Times New Roman"/>
          <w:sz w:val="24"/>
          <w:szCs w:val="24"/>
        </w:rPr>
        <w:t xml:space="preserve">Discuss the economic, cultural, and environmental impacts of the leisure service industry on </w:t>
      </w:r>
      <w:r>
        <w:rPr>
          <w:rFonts w:ascii="Times New Roman" w:hAnsi="Times New Roman"/>
          <w:sz w:val="24"/>
          <w:szCs w:val="24"/>
        </w:rPr>
        <w:t xml:space="preserve">  </w:t>
      </w:r>
      <w:r w:rsidRPr="004C6C17">
        <w:rPr>
          <w:rFonts w:ascii="Times New Roman" w:hAnsi="Times New Roman"/>
          <w:sz w:val="24"/>
          <w:szCs w:val="24"/>
        </w:rPr>
        <w:t xml:space="preserve">society. </w:t>
      </w:r>
    </w:p>
    <w:p w14:paraId="631A0C5E" w14:textId="742EE2F2" w:rsidR="004C6C17" w:rsidRDefault="004C6C17" w:rsidP="004C6C17">
      <w:pPr>
        <w:contextualSpacing/>
        <w:rPr>
          <w:rFonts w:ascii="Times New Roman" w:hAnsi="Times New Roman"/>
          <w:sz w:val="24"/>
          <w:szCs w:val="24"/>
        </w:rPr>
      </w:pPr>
    </w:p>
    <w:p w14:paraId="3E4B66FF" w14:textId="77777777" w:rsidR="004C6C17" w:rsidRPr="00292BE0" w:rsidRDefault="004C6C17" w:rsidP="004C6C17">
      <w:pPr>
        <w:rPr>
          <w:rFonts w:ascii="Times New Roman" w:hAnsi="Times New Roman"/>
          <w:b/>
        </w:rPr>
      </w:pPr>
      <w:r w:rsidRPr="00292BE0">
        <w:rPr>
          <w:rFonts w:ascii="Times New Roman" w:hAnsi="Times New Roman"/>
          <w:b/>
        </w:rPr>
        <w:t xml:space="preserve">Goal 3: Understand legal practices and risk management procedures in the leisure service profession. </w:t>
      </w:r>
    </w:p>
    <w:p w14:paraId="57430B7A" w14:textId="53B97D4E" w:rsidR="004C6C17" w:rsidRPr="004C6C17" w:rsidRDefault="004C6C17" w:rsidP="004C6C17">
      <w:pPr>
        <w:ind w:left="360" w:hanging="360"/>
        <w:rPr>
          <w:rFonts w:ascii="Times New Roman" w:hAnsi="Times New Roman"/>
          <w:sz w:val="24"/>
          <w:szCs w:val="24"/>
        </w:rPr>
      </w:pPr>
      <w:r>
        <w:rPr>
          <w:rFonts w:ascii="Times New Roman" w:hAnsi="Times New Roman"/>
          <w:sz w:val="24"/>
          <w:szCs w:val="24"/>
        </w:rPr>
        <w:t xml:space="preserve">3.1 </w:t>
      </w:r>
      <w:r w:rsidRPr="00CE6F79">
        <w:rPr>
          <w:rFonts w:ascii="Times New Roman" w:hAnsi="Times New Roman"/>
          <w:sz w:val="24"/>
          <w:szCs w:val="24"/>
        </w:rPr>
        <w:t>Articulate knowledge of the legal foundations and responsibilities of leisure service agencies, and the impact of policy formation on leisure behaviors and service in all levels of government, community organizations, and business enterprise.</w:t>
      </w:r>
    </w:p>
    <w:p w14:paraId="2A69359B" w14:textId="77777777" w:rsidR="004C6C17" w:rsidRPr="00292BE0" w:rsidRDefault="004C6C17" w:rsidP="004C6C17">
      <w:pPr>
        <w:rPr>
          <w:rFonts w:ascii="Times New Roman" w:hAnsi="Times New Roman"/>
          <w:b/>
          <w:sz w:val="24"/>
          <w:szCs w:val="24"/>
        </w:rPr>
      </w:pPr>
      <w:r w:rsidRPr="00292BE0">
        <w:rPr>
          <w:rFonts w:ascii="Times New Roman" w:hAnsi="Times New Roman"/>
          <w:b/>
          <w:sz w:val="24"/>
          <w:szCs w:val="24"/>
        </w:rPr>
        <w:t>Goal 7: Demonstrate research and evaluation techniques.</w:t>
      </w:r>
    </w:p>
    <w:p w14:paraId="30068326" w14:textId="169AE50D" w:rsidR="004C6C17" w:rsidRPr="004C6C17" w:rsidRDefault="004C6C17" w:rsidP="004C6C17">
      <w:pPr>
        <w:pStyle w:val="ListParagraph"/>
        <w:numPr>
          <w:ilvl w:val="1"/>
          <w:numId w:val="11"/>
        </w:numPr>
        <w:spacing w:after="0" w:line="240" w:lineRule="auto"/>
        <w:rPr>
          <w:rFonts w:ascii="Times New Roman" w:hAnsi="Times New Roman"/>
          <w:sz w:val="24"/>
          <w:szCs w:val="24"/>
        </w:rPr>
      </w:pPr>
      <w:r w:rsidRPr="004C6C17">
        <w:rPr>
          <w:rFonts w:ascii="Times New Roman" w:hAnsi="Times New Roman"/>
          <w:sz w:val="24"/>
          <w:szCs w:val="24"/>
        </w:rPr>
        <w:t xml:space="preserve">Conduct research using library and Internet resources to locate information pertinent to the field of recreation. </w:t>
      </w:r>
    </w:p>
    <w:p w14:paraId="04E21B4E" w14:textId="1E2646C2" w:rsidR="004C6C17" w:rsidRPr="004C6C17" w:rsidRDefault="004C6C17" w:rsidP="004C6C17">
      <w:pPr>
        <w:pStyle w:val="ListParagraph"/>
        <w:numPr>
          <w:ilvl w:val="1"/>
          <w:numId w:val="11"/>
        </w:numPr>
        <w:spacing w:after="0" w:line="240" w:lineRule="auto"/>
        <w:rPr>
          <w:rFonts w:ascii="Times New Roman" w:hAnsi="Times New Roman"/>
          <w:sz w:val="24"/>
          <w:szCs w:val="24"/>
        </w:rPr>
      </w:pPr>
      <w:r w:rsidRPr="004C6C17">
        <w:rPr>
          <w:rFonts w:ascii="Times New Roman" w:hAnsi="Times New Roman"/>
          <w:sz w:val="24"/>
          <w:szCs w:val="24"/>
        </w:rPr>
        <w:t xml:space="preserve">Design and implement appropriate program evaluations. </w:t>
      </w:r>
    </w:p>
    <w:p w14:paraId="713E3249" w14:textId="0ACA4ED3" w:rsidR="004C6C17" w:rsidRPr="004C6C17" w:rsidRDefault="004C6C17" w:rsidP="004C6C17">
      <w:pPr>
        <w:pStyle w:val="ListParagraph"/>
        <w:numPr>
          <w:ilvl w:val="1"/>
          <w:numId w:val="11"/>
        </w:numPr>
        <w:spacing w:after="0" w:line="240" w:lineRule="auto"/>
        <w:rPr>
          <w:rFonts w:ascii="Times New Roman" w:hAnsi="Times New Roman"/>
          <w:sz w:val="24"/>
          <w:szCs w:val="24"/>
        </w:rPr>
      </w:pPr>
      <w:r w:rsidRPr="004C6C17">
        <w:rPr>
          <w:rFonts w:ascii="Times New Roman" w:hAnsi="Times New Roman"/>
          <w:sz w:val="24"/>
          <w:szCs w:val="24"/>
        </w:rPr>
        <w:t>Use a data analysis program (i.e. SPSS) to interpret data.</w:t>
      </w:r>
    </w:p>
    <w:p w14:paraId="74F3073A" w14:textId="77777777" w:rsidR="004C6C17" w:rsidRPr="004C6C17" w:rsidRDefault="004C6C17" w:rsidP="004C6C17">
      <w:pPr>
        <w:rPr>
          <w:rFonts w:ascii="Times New Roman" w:hAnsi="Times New Roman"/>
          <w:b/>
        </w:rPr>
      </w:pPr>
    </w:p>
    <w:p w14:paraId="14177DA3" w14:textId="77777777" w:rsidR="004C6C17" w:rsidRPr="00292BE0" w:rsidRDefault="004C6C17" w:rsidP="004C6C17">
      <w:pPr>
        <w:rPr>
          <w:rFonts w:ascii="Times New Roman" w:hAnsi="Times New Roman"/>
          <w:b/>
          <w:sz w:val="24"/>
          <w:szCs w:val="24"/>
        </w:rPr>
      </w:pPr>
      <w:r w:rsidRPr="00292BE0">
        <w:rPr>
          <w:rFonts w:ascii="Times New Roman" w:hAnsi="Times New Roman"/>
          <w:b/>
          <w:sz w:val="24"/>
          <w:szCs w:val="24"/>
        </w:rPr>
        <w:t xml:space="preserve">Goal 8: Understand managerial and supervisory responsibilities inherent to the leisure service profession. </w:t>
      </w:r>
    </w:p>
    <w:p w14:paraId="2F55C85F" w14:textId="01A386D1" w:rsidR="004C6C17" w:rsidRPr="00975DF3" w:rsidRDefault="004C6C17" w:rsidP="004C6C17">
      <w:pPr>
        <w:spacing w:after="0" w:line="240" w:lineRule="auto"/>
        <w:ind w:left="360" w:hanging="360"/>
        <w:rPr>
          <w:rFonts w:ascii="Times New Roman" w:hAnsi="Times New Roman"/>
          <w:sz w:val="24"/>
          <w:szCs w:val="24"/>
        </w:rPr>
      </w:pPr>
      <w:r>
        <w:rPr>
          <w:rFonts w:ascii="Times New Roman" w:hAnsi="Times New Roman"/>
          <w:sz w:val="24"/>
          <w:szCs w:val="24"/>
        </w:rPr>
        <w:t xml:space="preserve">8.2 </w:t>
      </w:r>
      <w:r w:rsidRPr="00975DF3">
        <w:rPr>
          <w:rFonts w:ascii="Times New Roman" w:hAnsi="Times New Roman"/>
          <w:sz w:val="24"/>
          <w:szCs w:val="24"/>
        </w:rPr>
        <w:t xml:space="preserve">Articulate various management, administrative, and organizational structures, models and </w:t>
      </w:r>
      <w:r>
        <w:rPr>
          <w:rFonts w:ascii="Times New Roman" w:hAnsi="Times New Roman"/>
          <w:sz w:val="24"/>
          <w:szCs w:val="24"/>
        </w:rPr>
        <w:t xml:space="preserve">  </w:t>
      </w:r>
      <w:r w:rsidRPr="00975DF3">
        <w:rPr>
          <w:rFonts w:ascii="Times New Roman" w:hAnsi="Times New Roman"/>
          <w:sz w:val="24"/>
          <w:szCs w:val="24"/>
        </w:rPr>
        <w:t xml:space="preserve">systems. </w:t>
      </w:r>
    </w:p>
    <w:p w14:paraId="7FC5AC9D" w14:textId="0D05636B" w:rsidR="004C6C17" w:rsidRPr="004C6C17" w:rsidRDefault="004C6C17" w:rsidP="004C6C17">
      <w:pPr>
        <w:pStyle w:val="ListParagraph"/>
        <w:numPr>
          <w:ilvl w:val="1"/>
          <w:numId w:val="13"/>
        </w:numPr>
        <w:spacing w:after="0" w:line="240" w:lineRule="auto"/>
        <w:rPr>
          <w:rFonts w:ascii="Times New Roman" w:hAnsi="Times New Roman"/>
          <w:sz w:val="24"/>
          <w:szCs w:val="24"/>
        </w:rPr>
      </w:pPr>
      <w:r w:rsidRPr="004C6C17">
        <w:rPr>
          <w:rFonts w:ascii="Times New Roman" w:hAnsi="Times New Roman"/>
          <w:sz w:val="24"/>
          <w:szCs w:val="24"/>
        </w:rPr>
        <w:t xml:space="preserve">Formulate policies and procedures. </w:t>
      </w:r>
    </w:p>
    <w:p w14:paraId="3D931067" w14:textId="77777777" w:rsidR="004C6C17" w:rsidRPr="00975DF3" w:rsidRDefault="004C6C17" w:rsidP="004C6C17">
      <w:pPr>
        <w:spacing w:after="0" w:line="240" w:lineRule="auto"/>
        <w:rPr>
          <w:rFonts w:ascii="Times New Roman" w:hAnsi="Times New Roman"/>
          <w:sz w:val="24"/>
          <w:szCs w:val="24"/>
        </w:rPr>
      </w:pPr>
      <w:r>
        <w:rPr>
          <w:rFonts w:ascii="Times New Roman" w:hAnsi="Times New Roman"/>
          <w:sz w:val="24"/>
          <w:szCs w:val="24"/>
        </w:rPr>
        <w:t xml:space="preserve">8.5 </w:t>
      </w:r>
      <w:r w:rsidRPr="00975DF3">
        <w:rPr>
          <w:rFonts w:ascii="Times New Roman" w:hAnsi="Times New Roman"/>
          <w:sz w:val="24"/>
          <w:szCs w:val="24"/>
        </w:rPr>
        <w:t xml:space="preserve">Implement staff development and in-service training. </w:t>
      </w:r>
    </w:p>
    <w:p w14:paraId="45C5549A" w14:textId="5BF4F551" w:rsidR="004C6C17" w:rsidRDefault="004C6C17" w:rsidP="004C6C17">
      <w:pPr>
        <w:contextualSpacing/>
        <w:rPr>
          <w:rFonts w:ascii="Times New Roman" w:hAnsi="Times New Roman"/>
          <w:sz w:val="24"/>
          <w:szCs w:val="24"/>
        </w:rPr>
      </w:pPr>
    </w:p>
    <w:p w14:paraId="43B60345" w14:textId="77777777" w:rsidR="004C6C17" w:rsidRPr="00292BE0" w:rsidRDefault="004C6C17" w:rsidP="004C6C17">
      <w:pPr>
        <w:rPr>
          <w:rFonts w:ascii="Times New Roman" w:hAnsi="Times New Roman"/>
          <w:b/>
          <w:sz w:val="24"/>
          <w:szCs w:val="24"/>
        </w:rPr>
      </w:pPr>
      <w:r w:rsidRPr="00292BE0">
        <w:rPr>
          <w:rFonts w:ascii="Times New Roman" w:hAnsi="Times New Roman"/>
          <w:b/>
          <w:sz w:val="24"/>
          <w:szCs w:val="24"/>
        </w:rPr>
        <w:t>Goal 9: Value and practice professional development.</w:t>
      </w:r>
    </w:p>
    <w:p w14:paraId="5F75B784" w14:textId="77777777" w:rsidR="0044071D" w:rsidRPr="00975DF3" w:rsidRDefault="0044071D" w:rsidP="0044071D">
      <w:pPr>
        <w:spacing w:after="0" w:line="240" w:lineRule="auto"/>
        <w:rPr>
          <w:rFonts w:ascii="Times New Roman" w:hAnsi="Times New Roman"/>
          <w:sz w:val="24"/>
          <w:szCs w:val="24"/>
        </w:rPr>
      </w:pPr>
      <w:r>
        <w:rPr>
          <w:rFonts w:ascii="Times New Roman" w:hAnsi="Times New Roman"/>
          <w:sz w:val="24"/>
          <w:szCs w:val="24"/>
        </w:rPr>
        <w:t xml:space="preserve">9.1 </w:t>
      </w:r>
      <w:r w:rsidRPr="00975DF3">
        <w:rPr>
          <w:rFonts w:ascii="Times New Roman" w:hAnsi="Times New Roman"/>
          <w:sz w:val="24"/>
          <w:szCs w:val="24"/>
        </w:rPr>
        <w:t>Participate in professional activities and organizations during their academic career.</w:t>
      </w:r>
    </w:p>
    <w:p w14:paraId="5F7416D7" w14:textId="281241DE" w:rsidR="004C6C17" w:rsidRDefault="004C6C17" w:rsidP="004C6C17">
      <w:pPr>
        <w:contextualSpacing/>
        <w:rPr>
          <w:rFonts w:ascii="Times New Roman" w:hAnsi="Times New Roman"/>
          <w:sz w:val="24"/>
          <w:szCs w:val="24"/>
        </w:rPr>
      </w:pPr>
    </w:p>
    <w:p w14:paraId="604150BA" w14:textId="6622A782" w:rsidR="002A7745" w:rsidRPr="0044071D" w:rsidRDefault="0044071D" w:rsidP="00760FF7">
      <w:pPr>
        <w:rPr>
          <w:rFonts w:ascii="Times New Roman" w:hAnsi="Times New Roman"/>
          <w:b/>
          <w:sz w:val="24"/>
          <w:szCs w:val="24"/>
        </w:rPr>
      </w:pPr>
      <w:r w:rsidRPr="00292BE0">
        <w:rPr>
          <w:rFonts w:ascii="Times New Roman" w:hAnsi="Times New Roman"/>
          <w:b/>
          <w:sz w:val="24"/>
          <w:szCs w:val="24"/>
        </w:rPr>
        <w:t xml:space="preserve">Goal 10: Demonstrate the use </w:t>
      </w:r>
      <w:r>
        <w:rPr>
          <w:rFonts w:ascii="Times New Roman" w:hAnsi="Times New Roman"/>
          <w:b/>
          <w:sz w:val="24"/>
          <w:szCs w:val="24"/>
        </w:rPr>
        <w:t xml:space="preserve">of </w:t>
      </w:r>
      <w:r w:rsidRPr="00292BE0">
        <w:rPr>
          <w:rFonts w:ascii="Times New Roman" w:hAnsi="Times New Roman"/>
          <w:b/>
          <w:sz w:val="24"/>
          <w:szCs w:val="24"/>
        </w:rPr>
        <w:t>inclusive practices.</w:t>
      </w:r>
    </w:p>
    <w:p w14:paraId="5A812228" w14:textId="6D7DD447" w:rsidR="0044071D" w:rsidRPr="00975DF3" w:rsidRDefault="002A7745" w:rsidP="0044071D">
      <w:pPr>
        <w:spacing w:after="0" w:line="240" w:lineRule="auto"/>
        <w:ind w:left="540" w:hanging="540"/>
        <w:rPr>
          <w:rFonts w:ascii="Times New Roman" w:hAnsi="Times New Roman"/>
          <w:sz w:val="24"/>
          <w:szCs w:val="24"/>
        </w:rPr>
      </w:pPr>
      <w:r>
        <w:rPr>
          <w:rFonts w:ascii="Times New Roman" w:hAnsi="Times New Roman" w:cs="Times New Roman"/>
          <w:sz w:val="24"/>
          <w:szCs w:val="24"/>
        </w:rPr>
        <w:t>10.1</w:t>
      </w:r>
      <w:r w:rsidR="0044071D">
        <w:rPr>
          <w:rFonts w:ascii="Times New Roman" w:hAnsi="Times New Roman"/>
          <w:sz w:val="24"/>
          <w:szCs w:val="24"/>
        </w:rPr>
        <w:t xml:space="preserve"> </w:t>
      </w:r>
      <w:r w:rsidR="0044071D" w:rsidRPr="00975DF3">
        <w:rPr>
          <w:rFonts w:ascii="Times New Roman" w:hAnsi="Times New Roman"/>
          <w:sz w:val="24"/>
          <w:szCs w:val="24"/>
        </w:rPr>
        <w:t xml:space="preserve">Promote, advocate, interpret, and articulate the concerns of leisure service systems for all populations and services. </w:t>
      </w:r>
    </w:p>
    <w:p w14:paraId="27084302" w14:textId="0F459C62" w:rsidR="0044071D" w:rsidRPr="0044071D" w:rsidRDefault="0044071D" w:rsidP="0044071D">
      <w:pPr>
        <w:pStyle w:val="ListParagraph"/>
        <w:numPr>
          <w:ilvl w:val="1"/>
          <w:numId w:val="16"/>
        </w:numPr>
        <w:spacing w:after="0" w:line="240" w:lineRule="auto"/>
        <w:rPr>
          <w:rFonts w:ascii="Times New Roman" w:hAnsi="Times New Roman"/>
          <w:sz w:val="24"/>
          <w:szCs w:val="24"/>
        </w:rPr>
      </w:pPr>
      <w:r>
        <w:rPr>
          <w:rFonts w:ascii="Times New Roman" w:hAnsi="Times New Roman"/>
          <w:sz w:val="24"/>
          <w:szCs w:val="24"/>
        </w:rPr>
        <w:t xml:space="preserve"> </w:t>
      </w:r>
      <w:r w:rsidRPr="0044071D">
        <w:rPr>
          <w:rFonts w:ascii="Times New Roman" w:hAnsi="Times New Roman"/>
          <w:sz w:val="24"/>
          <w:szCs w:val="24"/>
        </w:rPr>
        <w:t xml:space="preserve">Accept the responsibility of the leisure service professional to make available opportunities for inclusive leisure experiences for all populations, including those with special needs and disabilities. </w:t>
      </w:r>
    </w:p>
    <w:p w14:paraId="02FF5B7A" w14:textId="1D2C1184" w:rsidR="0044071D" w:rsidRPr="00975DF3" w:rsidRDefault="0044071D" w:rsidP="0044071D">
      <w:pPr>
        <w:spacing w:after="0" w:line="240" w:lineRule="auto"/>
        <w:ind w:left="450" w:hanging="450"/>
        <w:rPr>
          <w:rFonts w:ascii="Times New Roman" w:hAnsi="Times New Roman"/>
          <w:sz w:val="24"/>
          <w:szCs w:val="24"/>
        </w:rPr>
      </w:pPr>
      <w:r>
        <w:rPr>
          <w:rFonts w:ascii="Times New Roman" w:hAnsi="Times New Roman"/>
          <w:sz w:val="24"/>
          <w:szCs w:val="24"/>
        </w:rPr>
        <w:t xml:space="preserve">10.3 </w:t>
      </w:r>
      <w:r w:rsidRPr="00975DF3">
        <w:rPr>
          <w:rFonts w:ascii="Times New Roman" w:hAnsi="Times New Roman"/>
          <w:sz w:val="24"/>
          <w:szCs w:val="24"/>
        </w:rPr>
        <w:t>Adapt recreation programs and services to meet the needs of people from diverse populations.</w:t>
      </w:r>
    </w:p>
    <w:p w14:paraId="6D689314" w14:textId="38A646E4" w:rsidR="002A7745" w:rsidRDefault="002A7745" w:rsidP="00760FF7">
      <w:pPr>
        <w:contextualSpacing/>
        <w:rPr>
          <w:rFonts w:ascii="Times New Roman" w:hAnsi="Times New Roman" w:cs="Times New Roman"/>
          <w:sz w:val="24"/>
          <w:szCs w:val="24"/>
        </w:rPr>
      </w:pPr>
    </w:p>
    <w:p w14:paraId="5DFA7AC2" w14:textId="0004B3DD" w:rsidR="002A7745" w:rsidRPr="00271C0B" w:rsidRDefault="00271C0B" w:rsidP="00760FF7">
      <w:pPr>
        <w:rPr>
          <w:rFonts w:ascii="Times New Roman" w:hAnsi="Times New Roman"/>
          <w:b/>
          <w:sz w:val="24"/>
          <w:szCs w:val="24"/>
        </w:rPr>
      </w:pPr>
      <w:r w:rsidRPr="00292BE0">
        <w:rPr>
          <w:rFonts w:ascii="Times New Roman" w:hAnsi="Times New Roman"/>
          <w:b/>
          <w:sz w:val="24"/>
          <w:szCs w:val="24"/>
        </w:rPr>
        <w:lastRenderedPageBreak/>
        <w:t>Goal 11: Appreciate the natural environment and its role in quality of life and lifelong learning.</w:t>
      </w:r>
    </w:p>
    <w:p w14:paraId="2D75B79D" w14:textId="77777777" w:rsidR="00271C0B" w:rsidRPr="00975DF3" w:rsidRDefault="002A7745" w:rsidP="00271C0B">
      <w:pPr>
        <w:spacing w:after="0" w:line="240" w:lineRule="auto"/>
        <w:rPr>
          <w:rFonts w:ascii="Times New Roman" w:hAnsi="Times New Roman"/>
          <w:sz w:val="24"/>
          <w:szCs w:val="24"/>
        </w:rPr>
      </w:pPr>
      <w:r>
        <w:rPr>
          <w:rFonts w:ascii="Times New Roman" w:hAnsi="Times New Roman" w:cs="Times New Roman"/>
          <w:sz w:val="24"/>
          <w:szCs w:val="24"/>
        </w:rPr>
        <w:t>11.3</w:t>
      </w:r>
      <w:r w:rsidR="00271C0B">
        <w:rPr>
          <w:rFonts w:ascii="Times New Roman" w:hAnsi="Times New Roman" w:cs="Times New Roman"/>
          <w:sz w:val="24"/>
          <w:szCs w:val="24"/>
        </w:rPr>
        <w:t xml:space="preserve"> </w:t>
      </w:r>
      <w:r w:rsidR="00271C0B" w:rsidRPr="00975DF3">
        <w:rPr>
          <w:rFonts w:ascii="Times New Roman" w:hAnsi="Times New Roman"/>
          <w:sz w:val="24"/>
          <w:szCs w:val="24"/>
        </w:rPr>
        <w:t xml:space="preserve">Apply the concepts of sustainability to recreation programming and facility management. </w:t>
      </w:r>
    </w:p>
    <w:p w14:paraId="0838734E" w14:textId="4F66952D" w:rsidR="002A7745" w:rsidRPr="00760FF7" w:rsidRDefault="002A7745" w:rsidP="00760FF7">
      <w:pPr>
        <w:contextualSpacing/>
        <w:rPr>
          <w:rFonts w:ascii="Times New Roman" w:hAnsi="Times New Roman" w:cs="Times New Roman"/>
          <w:sz w:val="24"/>
          <w:szCs w:val="24"/>
        </w:rPr>
      </w:pPr>
    </w:p>
    <w:p w14:paraId="55B446AC" w14:textId="77777777" w:rsidR="00760FF7" w:rsidRPr="00AF444C" w:rsidRDefault="00760FF7" w:rsidP="004C6C17">
      <w:pPr>
        <w:pStyle w:val="ListParagraph"/>
        <w:numPr>
          <w:ilvl w:val="0"/>
          <w:numId w:val="8"/>
        </w:numPr>
        <w:rPr>
          <w:rFonts w:ascii="Times New Roman" w:hAnsi="Times New Roman" w:cs="Times New Roman"/>
          <w:b/>
          <w:sz w:val="24"/>
          <w:szCs w:val="24"/>
          <w:highlight w:val="green"/>
        </w:rPr>
      </w:pPr>
      <w:r w:rsidRPr="00AF444C">
        <w:rPr>
          <w:rFonts w:ascii="Times New Roman" w:hAnsi="Times New Roman" w:cs="Times New Roman"/>
          <w:sz w:val="24"/>
          <w:szCs w:val="24"/>
          <w:highlight w:val="green"/>
        </w:rPr>
        <w:t xml:space="preserve">What assignment or survey did you use to assess the outcomes and what method (criteria or rubric) did you use to evaluate the assignment? </w:t>
      </w:r>
      <w:r w:rsidR="0074718C" w:rsidRPr="00AF444C">
        <w:rPr>
          <w:rFonts w:ascii="Times New Roman" w:hAnsi="Times New Roman" w:cs="Times New Roman"/>
          <w:b/>
          <w:sz w:val="24"/>
          <w:szCs w:val="24"/>
          <w:highlight w:val="green"/>
        </w:rPr>
        <w:t xml:space="preserve">Please </w:t>
      </w:r>
      <w:r w:rsidRPr="00AF444C">
        <w:rPr>
          <w:rFonts w:ascii="Times New Roman" w:hAnsi="Times New Roman" w:cs="Times New Roman"/>
          <w:b/>
          <w:sz w:val="24"/>
          <w:szCs w:val="24"/>
          <w:highlight w:val="green"/>
        </w:rPr>
        <w:t>describe the assignment and the criteria or rubric used to eval</w:t>
      </w:r>
      <w:r w:rsidR="0074718C" w:rsidRPr="00AF444C">
        <w:rPr>
          <w:rFonts w:ascii="Times New Roman" w:hAnsi="Times New Roman" w:cs="Times New Roman"/>
          <w:b/>
          <w:sz w:val="24"/>
          <w:szCs w:val="24"/>
          <w:highlight w:val="green"/>
        </w:rPr>
        <w:t xml:space="preserve">uate the assignment in detail and, if possible, </w:t>
      </w:r>
      <w:r w:rsidRPr="00AF444C">
        <w:rPr>
          <w:rFonts w:ascii="Times New Roman" w:hAnsi="Times New Roman" w:cs="Times New Roman"/>
          <w:b/>
          <w:sz w:val="24"/>
          <w:szCs w:val="24"/>
          <w:highlight w:val="green"/>
        </w:rPr>
        <w:t xml:space="preserve">include copies of the assignment and criteria/rubric at the end of this report. </w:t>
      </w:r>
    </w:p>
    <w:p w14:paraId="7DBC508F" w14:textId="7D8B08DB" w:rsidR="00760FF7" w:rsidRPr="00AF444C" w:rsidRDefault="00271C0B" w:rsidP="00760FF7">
      <w:pPr>
        <w:rPr>
          <w:rFonts w:ascii="Times New Roman" w:hAnsi="Times New Roman" w:cs="Times New Roman"/>
        </w:rPr>
      </w:pPr>
      <w:r w:rsidRPr="00AF444C">
        <w:rPr>
          <w:rFonts w:ascii="Times New Roman" w:hAnsi="Times New Roman" w:cs="Times New Roman"/>
          <w:sz w:val="24"/>
          <w:szCs w:val="24"/>
        </w:rPr>
        <w:t>This year our department assessed the main measures of the Program Implementation in the Service Learning course RA 77s</w:t>
      </w:r>
      <w:r w:rsidR="00AF444C" w:rsidRPr="00AF444C">
        <w:rPr>
          <w:rFonts w:ascii="Times New Roman" w:hAnsi="Times New Roman" w:cs="Times New Roman"/>
          <w:sz w:val="24"/>
          <w:szCs w:val="24"/>
        </w:rPr>
        <w:t xml:space="preserve"> to assess</w:t>
      </w:r>
      <w:r w:rsidRPr="00AF444C">
        <w:rPr>
          <w:rFonts w:ascii="Times New Roman" w:hAnsi="Times New Roman" w:cs="Times New Roman"/>
          <w:sz w:val="24"/>
          <w:szCs w:val="24"/>
        </w:rPr>
        <w:t xml:space="preserve"> </w:t>
      </w:r>
      <w:r w:rsidR="00AF444C" w:rsidRPr="00AF444C">
        <w:rPr>
          <w:rFonts w:ascii="Times New Roman" w:hAnsi="Times New Roman" w:cs="Times New Roman"/>
          <w:sz w:val="24"/>
          <w:szCs w:val="24"/>
        </w:rPr>
        <w:t xml:space="preserve">learning outcomes </w:t>
      </w:r>
      <w:r w:rsidR="00AF444C" w:rsidRPr="00AF444C">
        <w:rPr>
          <w:rFonts w:ascii="Times New Roman" w:hAnsi="Times New Roman" w:cs="Times New Roman"/>
        </w:rPr>
        <w:t xml:space="preserve">3.3, 5.1, 5.2, 6.2, 6.3, 6.4, 10.3. </w:t>
      </w:r>
      <w:r w:rsidR="00AF444C" w:rsidRPr="00AF444C">
        <w:rPr>
          <w:rFonts w:ascii="Times New Roman" w:hAnsi="Times New Roman" w:cs="Times New Roman"/>
          <w:sz w:val="24"/>
          <w:szCs w:val="24"/>
        </w:rPr>
        <w:t>T</w:t>
      </w:r>
      <w:r w:rsidRPr="00AF444C">
        <w:rPr>
          <w:rFonts w:ascii="Times New Roman" w:hAnsi="Times New Roman" w:cs="Times New Roman"/>
          <w:sz w:val="24"/>
          <w:szCs w:val="24"/>
        </w:rPr>
        <w:t>he Alumni Survey</w:t>
      </w:r>
      <w:r w:rsidR="00AF444C" w:rsidRPr="00AF444C">
        <w:rPr>
          <w:rFonts w:ascii="Times New Roman" w:hAnsi="Times New Roman" w:cs="Times New Roman"/>
          <w:sz w:val="24"/>
          <w:szCs w:val="24"/>
        </w:rPr>
        <w:t xml:space="preserve"> was used to assess learning outcomes </w:t>
      </w:r>
      <w:r w:rsidR="00AF444C" w:rsidRPr="00AF444C">
        <w:rPr>
          <w:rFonts w:ascii="Times New Roman" w:hAnsi="Times New Roman" w:cs="Times New Roman"/>
        </w:rPr>
        <w:t>1.3, 1.4, 3.1, 7.1, 7.2, 7.3, 8.2, 8.3, 8.5, 9.1, 10.1, 10.2, 10.3, 11.3</w:t>
      </w:r>
      <w:r w:rsidR="00AF444C">
        <w:rPr>
          <w:rFonts w:ascii="Times New Roman" w:hAnsi="Times New Roman" w:cs="Times New Roman"/>
        </w:rPr>
        <w:t>. Assignment descriptions/grading rubric and a copy of the intern survey are included below.</w:t>
      </w:r>
    </w:p>
    <w:p w14:paraId="3C6B6B7F" w14:textId="77777777" w:rsidR="00760FF7" w:rsidRPr="00AF444C" w:rsidRDefault="0074718C" w:rsidP="004C6C17">
      <w:pPr>
        <w:pStyle w:val="ListParagraph"/>
        <w:numPr>
          <w:ilvl w:val="0"/>
          <w:numId w:val="8"/>
        </w:numPr>
        <w:rPr>
          <w:rFonts w:ascii="Times New Roman" w:hAnsi="Times New Roman" w:cs="Times New Roman"/>
          <w:sz w:val="24"/>
          <w:szCs w:val="24"/>
          <w:highlight w:val="green"/>
        </w:rPr>
      </w:pPr>
      <w:r w:rsidRPr="00AF444C">
        <w:rPr>
          <w:rFonts w:ascii="Times New Roman" w:hAnsi="Times New Roman" w:cs="Times New Roman"/>
          <w:sz w:val="24"/>
          <w:szCs w:val="24"/>
          <w:highlight w:val="green"/>
        </w:rPr>
        <w:t xml:space="preserve">What did you learn from your analysis of the </w:t>
      </w:r>
      <w:r w:rsidR="00760FF7" w:rsidRPr="00AF444C">
        <w:rPr>
          <w:rFonts w:ascii="Times New Roman" w:hAnsi="Times New Roman" w:cs="Times New Roman"/>
          <w:sz w:val="24"/>
          <w:szCs w:val="24"/>
          <w:highlight w:val="green"/>
        </w:rPr>
        <w:t>data?</w:t>
      </w:r>
      <w:r w:rsidRPr="00AF444C">
        <w:rPr>
          <w:rFonts w:ascii="Times New Roman" w:hAnsi="Times New Roman" w:cs="Times New Roman"/>
          <w:sz w:val="24"/>
          <w:szCs w:val="24"/>
          <w:highlight w:val="green"/>
        </w:rPr>
        <w:t xml:space="preserve"> Please </w:t>
      </w:r>
      <w:r w:rsidR="00760FF7" w:rsidRPr="00AF444C">
        <w:rPr>
          <w:rFonts w:ascii="Times New Roman" w:hAnsi="Times New Roman" w:cs="Times New Roman"/>
          <w:sz w:val="24"/>
          <w:szCs w:val="24"/>
          <w:highlight w:val="green"/>
        </w:rPr>
        <w:t xml:space="preserve">include sample size (how many students were evaluated) and indicate how many students (number or percentage instead of a median or mean) were designated as proficient. </w:t>
      </w:r>
    </w:p>
    <w:p w14:paraId="0007B032" w14:textId="5CD779E7" w:rsidR="00760FF7" w:rsidRDefault="002D4B74" w:rsidP="00760FF7">
      <w:pPr>
        <w:rPr>
          <w:rFonts w:ascii="Times New Roman" w:hAnsi="Times New Roman" w:cs="Times New Roman"/>
          <w:b/>
          <w:sz w:val="24"/>
          <w:szCs w:val="24"/>
        </w:rPr>
      </w:pPr>
      <w:r>
        <w:rPr>
          <w:rFonts w:ascii="Times New Roman" w:hAnsi="Times New Roman" w:cs="Times New Roman"/>
          <w:b/>
          <w:sz w:val="24"/>
          <w:szCs w:val="24"/>
        </w:rPr>
        <w:t>Assessment Results</w:t>
      </w:r>
    </w:p>
    <w:p w14:paraId="516C881B" w14:textId="2194958A" w:rsidR="002D4B74" w:rsidRDefault="002D4B74" w:rsidP="00760FF7">
      <w:pPr>
        <w:rPr>
          <w:rFonts w:ascii="Times New Roman" w:hAnsi="Times New Roman" w:cs="Times New Roman"/>
          <w:i/>
          <w:sz w:val="24"/>
          <w:szCs w:val="24"/>
        </w:rPr>
      </w:pPr>
      <w:r>
        <w:rPr>
          <w:rFonts w:ascii="Times New Roman" w:hAnsi="Times New Roman" w:cs="Times New Roman"/>
          <w:i/>
          <w:sz w:val="24"/>
          <w:szCs w:val="24"/>
        </w:rPr>
        <w:t>Program Implementation in RA 77s</w:t>
      </w:r>
    </w:p>
    <w:p w14:paraId="3151530F" w14:textId="7329D54A" w:rsidR="0056185A" w:rsidRDefault="00F76E04" w:rsidP="00760FF7">
      <w:pPr>
        <w:rPr>
          <w:rFonts w:ascii="Times New Roman" w:hAnsi="Times New Roman" w:cs="Times New Roman"/>
          <w:sz w:val="24"/>
          <w:szCs w:val="24"/>
        </w:rPr>
      </w:pPr>
      <w:r>
        <w:rPr>
          <w:rFonts w:ascii="Times New Roman" w:hAnsi="Times New Roman" w:cs="Times New Roman"/>
          <w:sz w:val="24"/>
          <w:szCs w:val="24"/>
        </w:rPr>
        <w:t>RA 77s was taught during fall (</w:t>
      </w:r>
      <w:r>
        <w:rPr>
          <w:rFonts w:ascii="Times New Roman" w:hAnsi="Times New Roman" w:cs="Times New Roman"/>
          <w:i/>
          <w:sz w:val="24"/>
          <w:szCs w:val="24"/>
        </w:rPr>
        <w:t>n</w:t>
      </w:r>
      <w:r>
        <w:rPr>
          <w:rFonts w:ascii="Times New Roman" w:hAnsi="Times New Roman" w:cs="Times New Roman"/>
          <w:sz w:val="24"/>
          <w:szCs w:val="24"/>
        </w:rPr>
        <w:t>=24) and spring (</w:t>
      </w:r>
      <w:r>
        <w:rPr>
          <w:rFonts w:ascii="Times New Roman" w:hAnsi="Times New Roman" w:cs="Times New Roman"/>
          <w:i/>
          <w:sz w:val="24"/>
          <w:szCs w:val="24"/>
        </w:rPr>
        <w:t>n</w:t>
      </w:r>
      <w:r>
        <w:rPr>
          <w:rFonts w:ascii="Times New Roman" w:hAnsi="Times New Roman" w:cs="Times New Roman"/>
          <w:sz w:val="24"/>
          <w:szCs w:val="24"/>
        </w:rPr>
        <w:t>=20)</w:t>
      </w:r>
      <w:r w:rsidR="0056185A">
        <w:rPr>
          <w:rFonts w:ascii="Times New Roman" w:hAnsi="Times New Roman" w:cs="Times New Roman"/>
          <w:sz w:val="24"/>
          <w:szCs w:val="24"/>
        </w:rPr>
        <w:t xml:space="preserve">. Students in both semesters were required to complete the program plan. During both semesters 100% of students passed with grades of 70% or above, effectively meeting the criteria of the learning objective measure. </w:t>
      </w:r>
    </w:p>
    <w:p w14:paraId="26E87CA8" w14:textId="56434CCD" w:rsidR="0056185A" w:rsidRDefault="0056185A" w:rsidP="00760FF7">
      <w:pPr>
        <w:rPr>
          <w:rFonts w:ascii="Times New Roman" w:hAnsi="Times New Roman" w:cs="Times New Roman"/>
          <w:sz w:val="24"/>
          <w:szCs w:val="24"/>
        </w:rPr>
      </w:pPr>
      <w:r>
        <w:rPr>
          <w:rFonts w:ascii="Times New Roman" w:hAnsi="Times New Roman" w:cs="Times New Roman"/>
          <w:sz w:val="24"/>
          <w:szCs w:val="24"/>
        </w:rPr>
        <w:t>An analysis of these results suggests:</w:t>
      </w:r>
    </w:p>
    <w:p w14:paraId="4ACC3D4A" w14:textId="283EDE04" w:rsidR="002D4B74" w:rsidRPr="006760AE" w:rsidRDefault="0056185A" w:rsidP="00760FF7">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The program plan continues to be an effective assignment in assisting students in understanding course material while </w:t>
      </w:r>
      <w:r w:rsidR="006760AE">
        <w:rPr>
          <w:rFonts w:ascii="Times New Roman" w:hAnsi="Times New Roman" w:cs="Times New Roman"/>
          <w:sz w:val="24"/>
          <w:szCs w:val="24"/>
        </w:rPr>
        <w:t>providing opportunities for deeper recognition and application of programming skills.</w:t>
      </w:r>
    </w:p>
    <w:p w14:paraId="09ED7CB5" w14:textId="1749C4AE" w:rsidR="002D4B74" w:rsidRDefault="002D4B74" w:rsidP="00760FF7">
      <w:pPr>
        <w:rPr>
          <w:rFonts w:ascii="Times New Roman" w:hAnsi="Times New Roman" w:cs="Times New Roman"/>
          <w:i/>
          <w:sz w:val="24"/>
          <w:szCs w:val="24"/>
        </w:rPr>
      </w:pPr>
      <w:r>
        <w:rPr>
          <w:rFonts w:ascii="Times New Roman" w:hAnsi="Times New Roman" w:cs="Times New Roman"/>
          <w:i/>
          <w:sz w:val="24"/>
          <w:szCs w:val="24"/>
        </w:rPr>
        <w:t>Alumni Survey</w:t>
      </w:r>
    </w:p>
    <w:p w14:paraId="040AFA2B" w14:textId="4CA17728" w:rsidR="002D4B74" w:rsidRDefault="00C5091C" w:rsidP="00760FF7">
      <w:pPr>
        <w:rPr>
          <w:rFonts w:ascii="Times New Roman" w:hAnsi="Times New Roman" w:cs="Times New Roman"/>
          <w:sz w:val="24"/>
          <w:szCs w:val="24"/>
        </w:rPr>
      </w:pPr>
      <w:r>
        <w:rPr>
          <w:rFonts w:ascii="Times New Roman" w:hAnsi="Times New Roman" w:cs="Times New Roman"/>
          <w:sz w:val="24"/>
          <w:szCs w:val="24"/>
        </w:rPr>
        <w:t>In August, 2018, t</w:t>
      </w:r>
      <w:r w:rsidR="002D4B74">
        <w:rPr>
          <w:rFonts w:ascii="Times New Roman" w:hAnsi="Times New Roman" w:cs="Times New Roman"/>
          <w:sz w:val="24"/>
          <w:szCs w:val="24"/>
        </w:rPr>
        <w:t xml:space="preserve">he </w:t>
      </w:r>
      <w:r>
        <w:rPr>
          <w:rFonts w:ascii="Times New Roman" w:hAnsi="Times New Roman" w:cs="Times New Roman"/>
          <w:sz w:val="24"/>
          <w:szCs w:val="24"/>
        </w:rPr>
        <w:t xml:space="preserve">alumni survey was distributed to the </w:t>
      </w:r>
      <w:r w:rsidR="00F76E04">
        <w:rPr>
          <w:rFonts w:ascii="Times New Roman" w:hAnsi="Times New Roman" w:cs="Times New Roman"/>
          <w:sz w:val="24"/>
          <w:szCs w:val="24"/>
        </w:rPr>
        <w:t>listserv</w:t>
      </w:r>
      <w:r>
        <w:rPr>
          <w:rFonts w:ascii="Times New Roman" w:hAnsi="Times New Roman" w:cs="Times New Roman"/>
          <w:sz w:val="24"/>
          <w:szCs w:val="24"/>
        </w:rPr>
        <w:t xml:space="preserve"> of former students (</w:t>
      </w:r>
      <w:r>
        <w:rPr>
          <w:rFonts w:ascii="Times New Roman" w:hAnsi="Times New Roman" w:cs="Times New Roman"/>
          <w:i/>
          <w:sz w:val="24"/>
          <w:szCs w:val="24"/>
        </w:rPr>
        <w:t>n</w:t>
      </w:r>
      <w:r>
        <w:rPr>
          <w:rFonts w:ascii="Times New Roman" w:hAnsi="Times New Roman" w:cs="Times New Roman"/>
          <w:sz w:val="24"/>
          <w:szCs w:val="24"/>
        </w:rPr>
        <w:t>=270), the interns from AY 18/19 (</w:t>
      </w:r>
      <w:r>
        <w:rPr>
          <w:rFonts w:ascii="Times New Roman" w:hAnsi="Times New Roman" w:cs="Times New Roman"/>
          <w:i/>
          <w:sz w:val="24"/>
          <w:szCs w:val="24"/>
        </w:rPr>
        <w:t>n</w:t>
      </w:r>
      <w:r>
        <w:rPr>
          <w:rFonts w:ascii="Times New Roman" w:hAnsi="Times New Roman" w:cs="Times New Roman"/>
          <w:sz w:val="24"/>
          <w:szCs w:val="24"/>
        </w:rPr>
        <w:t>=60) and posted on the department’s Facebook page. A follow notification was sent on September 4</w:t>
      </w:r>
      <w:r w:rsidRPr="00C5091C">
        <w:rPr>
          <w:rFonts w:ascii="Times New Roman" w:hAnsi="Times New Roman" w:cs="Times New Roman"/>
          <w:sz w:val="24"/>
          <w:szCs w:val="24"/>
          <w:vertAlign w:val="superscript"/>
        </w:rPr>
        <w:t>th</w:t>
      </w:r>
      <w:r>
        <w:rPr>
          <w:rFonts w:ascii="Times New Roman" w:hAnsi="Times New Roman" w:cs="Times New Roman"/>
          <w:sz w:val="24"/>
          <w:szCs w:val="24"/>
        </w:rPr>
        <w:t xml:space="preserve"> and resent September 5</w:t>
      </w:r>
      <w:r w:rsidRPr="00C5091C">
        <w:rPr>
          <w:rFonts w:ascii="Times New Roman" w:hAnsi="Times New Roman" w:cs="Times New Roman"/>
          <w:sz w:val="24"/>
          <w:szCs w:val="24"/>
          <w:vertAlign w:val="superscript"/>
        </w:rPr>
        <w:t>th</w:t>
      </w:r>
      <w:r>
        <w:rPr>
          <w:rFonts w:ascii="Times New Roman" w:hAnsi="Times New Roman" w:cs="Times New Roman"/>
          <w:sz w:val="24"/>
          <w:szCs w:val="24"/>
        </w:rPr>
        <w:t xml:space="preserve">, 2018. The survey included 14 open ended items </w:t>
      </w:r>
      <w:r w:rsidR="00B157E2">
        <w:rPr>
          <w:rFonts w:ascii="Times New Roman" w:hAnsi="Times New Roman" w:cs="Times New Roman"/>
          <w:sz w:val="24"/>
          <w:szCs w:val="24"/>
        </w:rPr>
        <w:t>that asked students questions regarding their internship experience, their experiences following the internship, current employment status and progress, reflections of the department, and advise for current students. The analysis of survey results revealed several themes. Among these were:</w:t>
      </w:r>
    </w:p>
    <w:p w14:paraId="19A84537" w14:textId="20C7E75E" w:rsidR="00B157E2" w:rsidRDefault="00B157E2" w:rsidP="00760FF7">
      <w:pPr>
        <w:pStyle w:val="ListParagraph"/>
        <w:numPr>
          <w:ilvl w:val="0"/>
          <w:numId w:val="19"/>
        </w:numPr>
        <w:rPr>
          <w:rFonts w:ascii="Times New Roman" w:hAnsi="Times New Roman" w:cs="Times New Roman"/>
          <w:sz w:val="24"/>
          <w:szCs w:val="24"/>
        </w:rPr>
      </w:pPr>
      <w:r w:rsidRPr="00B157E2">
        <w:rPr>
          <w:rFonts w:ascii="Times New Roman" w:hAnsi="Times New Roman" w:cs="Times New Roman"/>
          <w:sz w:val="24"/>
          <w:szCs w:val="24"/>
        </w:rPr>
        <w:t xml:space="preserve">Efficacy of </w:t>
      </w:r>
      <w:r>
        <w:rPr>
          <w:rFonts w:ascii="Times New Roman" w:hAnsi="Times New Roman" w:cs="Times New Roman"/>
          <w:sz w:val="24"/>
          <w:szCs w:val="24"/>
        </w:rPr>
        <w:t xml:space="preserve">RA </w:t>
      </w:r>
      <w:r w:rsidRPr="00B157E2">
        <w:rPr>
          <w:rFonts w:ascii="Times New Roman" w:hAnsi="Times New Roman" w:cs="Times New Roman"/>
          <w:sz w:val="24"/>
          <w:szCs w:val="24"/>
        </w:rPr>
        <w:t>180 in internship prep</w:t>
      </w:r>
      <w:r>
        <w:rPr>
          <w:rFonts w:ascii="Times New Roman" w:hAnsi="Times New Roman" w:cs="Times New Roman"/>
          <w:sz w:val="24"/>
          <w:szCs w:val="24"/>
        </w:rPr>
        <w:t xml:space="preserve">aration for and </w:t>
      </w:r>
      <w:r w:rsidRPr="00B157E2">
        <w:rPr>
          <w:rFonts w:ascii="Times New Roman" w:hAnsi="Times New Roman" w:cs="Times New Roman"/>
          <w:sz w:val="24"/>
          <w:szCs w:val="24"/>
        </w:rPr>
        <w:t>securement</w:t>
      </w:r>
      <w:r>
        <w:rPr>
          <w:rFonts w:ascii="Times New Roman" w:hAnsi="Times New Roman" w:cs="Times New Roman"/>
          <w:sz w:val="24"/>
          <w:szCs w:val="24"/>
        </w:rPr>
        <w:t xml:space="preserve"> of student internships. Comments suggested RA 180 was a helpful course and could be more useful if </w:t>
      </w:r>
      <w:r w:rsidR="00FD56D1">
        <w:rPr>
          <w:rFonts w:ascii="Times New Roman" w:hAnsi="Times New Roman" w:cs="Times New Roman"/>
          <w:sz w:val="24"/>
          <w:szCs w:val="24"/>
        </w:rPr>
        <w:t>course were expanded upon to include more use of textbook</w:t>
      </w:r>
      <w:r w:rsidR="00F96348">
        <w:rPr>
          <w:rFonts w:ascii="Times New Roman" w:hAnsi="Times New Roman" w:cs="Times New Roman"/>
          <w:sz w:val="24"/>
          <w:szCs w:val="24"/>
        </w:rPr>
        <w:t>, as a student resource</w:t>
      </w:r>
      <w:r w:rsidR="00FD56D1">
        <w:rPr>
          <w:rFonts w:ascii="Times New Roman" w:hAnsi="Times New Roman" w:cs="Times New Roman"/>
          <w:sz w:val="24"/>
          <w:szCs w:val="24"/>
        </w:rPr>
        <w:t xml:space="preserve">, and </w:t>
      </w:r>
      <w:r w:rsidR="00FD56D1">
        <w:rPr>
          <w:rFonts w:ascii="Times New Roman" w:hAnsi="Times New Roman" w:cs="Times New Roman"/>
          <w:sz w:val="24"/>
          <w:szCs w:val="24"/>
        </w:rPr>
        <w:lastRenderedPageBreak/>
        <w:t xml:space="preserve">advancing the staging of course assignments </w:t>
      </w:r>
      <w:r w:rsidR="00F96348">
        <w:rPr>
          <w:rFonts w:ascii="Times New Roman" w:hAnsi="Times New Roman" w:cs="Times New Roman"/>
          <w:sz w:val="24"/>
          <w:szCs w:val="24"/>
        </w:rPr>
        <w:t>(e.g., resume and mock interviews) as most students had already advanced beyond those stages of securing their internship.</w:t>
      </w:r>
    </w:p>
    <w:p w14:paraId="3003C45C" w14:textId="154A3799" w:rsidR="00121CB9" w:rsidRDefault="00121CB9" w:rsidP="00760FF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Internship experiences continue to be the capstone experiences that facilitate students transition between student and working professionals. Many alumni emphasized their internships assisted them in learning organization, networking, and management skills. </w:t>
      </w:r>
    </w:p>
    <w:p w14:paraId="5B43940A" w14:textId="76E402BA" w:rsidR="0059369E" w:rsidRDefault="0059369E" w:rsidP="00760FF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 xml:space="preserve">For many alumni, the internship experience was instrumental in leading to their current professional positions or assisting them in realizing their career goals. </w:t>
      </w:r>
    </w:p>
    <w:p w14:paraId="3022F7C3" w14:textId="1A93FCD4" w:rsidR="0059369E" w:rsidRDefault="00F76E04" w:rsidP="00760FF7">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Alumni suggested they enjoy their careers in the recreation field.</w:t>
      </w:r>
    </w:p>
    <w:p w14:paraId="0D1AAF36" w14:textId="2B02B2DD" w:rsidR="00F96348" w:rsidRDefault="00F76E04" w:rsidP="00F96348">
      <w:pPr>
        <w:pStyle w:val="ListParagraph"/>
        <w:numPr>
          <w:ilvl w:val="0"/>
          <w:numId w:val="19"/>
        </w:numPr>
        <w:rPr>
          <w:rFonts w:ascii="Times New Roman" w:hAnsi="Times New Roman" w:cs="Times New Roman"/>
          <w:sz w:val="24"/>
          <w:szCs w:val="24"/>
        </w:rPr>
      </w:pPr>
      <w:r w:rsidRPr="00F76E04">
        <w:rPr>
          <w:rFonts w:ascii="Times New Roman" w:hAnsi="Times New Roman" w:cs="Times New Roman"/>
          <w:sz w:val="24"/>
          <w:szCs w:val="24"/>
        </w:rPr>
        <w:t>A</w:t>
      </w:r>
      <w:r>
        <w:rPr>
          <w:rFonts w:ascii="Times New Roman" w:hAnsi="Times New Roman" w:cs="Times New Roman"/>
          <w:sz w:val="24"/>
          <w:szCs w:val="24"/>
        </w:rPr>
        <w:t xml:space="preserve">lumni provided several items of advice for current RA students, especially those preparing for their own internships. </w:t>
      </w:r>
    </w:p>
    <w:p w14:paraId="5C7CBB4C" w14:textId="77777777" w:rsidR="00F76E04" w:rsidRPr="00F76E04" w:rsidRDefault="00F76E04" w:rsidP="00F76E04">
      <w:pPr>
        <w:rPr>
          <w:rFonts w:ascii="Times New Roman" w:hAnsi="Times New Roman" w:cs="Times New Roman"/>
          <w:sz w:val="24"/>
          <w:szCs w:val="24"/>
        </w:rPr>
      </w:pPr>
    </w:p>
    <w:p w14:paraId="41FF2576" w14:textId="77777777" w:rsidR="00760FF7" w:rsidRPr="00F96348" w:rsidRDefault="00760FF7" w:rsidP="004C6C17">
      <w:pPr>
        <w:pStyle w:val="ListParagraph"/>
        <w:numPr>
          <w:ilvl w:val="0"/>
          <w:numId w:val="8"/>
        </w:numPr>
        <w:rPr>
          <w:rFonts w:ascii="Times New Roman" w:hAnsi="Times New Roman" w:cs="Times New Roman"/>
          <w:sz w:val="24"/>
          <w:szCs w:val="24"/>
          <w:highlight w:val="green"/>
        </w:rPr>
      </w:pPr>
      <w:r w:rsidRPr="00F96348">
        <w:rPr>
          <w:rFonts w:ascii="Times New Roman" w:hAnsi="Times New Roman" w:cs="Times New Roman"/>
          <w:sz w:val="24"/>
          <w:szCs w:val="24"/>
          <w:highlight w:val="green"/>
        </w:rPr>
        <w:t>What changes, if any, do you recommend based on the assessment data?</w:t>
      </w:r>
    </w:p>
    <w:p w14:paraId="744CFBA7" w14:textId="738D1D90" w:rsidR="00760FF7" w:rsidRDefault="00F96348" w:rsidP="00760FF7">
      <w:pPr>
        <w:rPr>
          <w:rFonts w:ascii="Times New Roman" w:hAnsi="Times New Roman" w:cs="Times New Roman"/>
          <w:sz w:val="24"/>
          <w:szCs w:val="24"/>
        </w:rPr>
      </w:pPr>
      <w:r>
        <w:rPr>
          <w:rFonts w:ascii="Times New Roman" w:hAnsi="Times New Roman" w:cs="Times New Roman"/>
          <w:sz w:val="24"/>
          <w:szCs w:val="24"/>
        </w:rPr>
        <w:t xml:space="preserve">Assessment results have yet to be discussed as a faculty, however, the department plans to review results and make changes (as necessary) at the next faculty retreat.  </w:t>
      </w:r>
    </w:p>
    <w:p w14:paraId="2DF4362E" w14:textId="77777777" w:rsidR="00760FF7" w:rsidRPr="00760FF7" w:rsidRDefault="00760FF7" w:rsidP="00760FF7">
      <w:pPr>
        <w:rPr>
          <w:rFonts w:ascii="Times New Roman" w:hAnsi="Times New Roman" w:cs="Times New Roman"/>
          <w:sz w:val="24"/>
          <w:szCs w:val="24"/>
        </w:rPr>
      </w:pPr>
    </w:p>
    <w:p w14:paraId="0CCF4E51" w14:textId="77777777" w:rsidR="00760FF7" w:rsidRPr="00F76E04" w:rsidRDefault="00760FF7" w:rsidP="004C6C17">
      <w:pPr>
        <w:pStyle w:val="ListParagraph"/>
        <w:numPr>
          <w:ilvl w:val="0"/>
          <w:numId w:val="8"/>
        </w:numPr>
        <w:rPr>
          <w:rFonts w:ascii="Times New Roman" w:hAnsi="Times New Roman" w:cs="Times New Roman"/>
          <w:sz w:val="24"/>
          <w:szCs w:val="24"/>
          <w:highlight w:val="green"/>
        </w:rPr>
      </w:pPr>
      <w:r w:rsidRPr="00F76E04">
        <w:rPr>
          <w:rFonts w:ascii="Times New Roman" w:hAnsi="Times New Roman" w:cs="Times New Roman"/>
          <w:sz w:val="24"/>
          <w:szCs w:val="24"/>
          <w:highlight w:val="green"/>
        </w:rPr>
        <w:t>If you recommended a</w:t>
      </w:r>
      <w:r w:rsidR="0079041A" w:rsidRPr="00F76E04">
        <w:rPr>
          <w:rFonts w:ascii="Times New Roman" w:hAnsi="Times New Roman" w:cs="Times New Roman"/>
          <w:sz w:val="24"/>
          <w:szCs w:val="24"/>
          <w:highlight w:val="green"/>
        </w:rPr>
        <w:t>ny changes in your response to Q</w:t>
      </w:r>
      <w:r w:rsidRPr="00F76E04">
        <w:rPr>
          <w:rFonts w:ascii="Times New Roman" w:hAnsi="Times New Roman" w:cs="Times New Roman"/>
          <w:sz w:val="24"/>
          <w:szCs w:val="24"/>
          <w:highlight w:val="green"/>
        </w:rPr>
        <w:t>uestion 4 in last year’s assessment report, what progress have you made in implementing these changes? If you did not recommend making any changes in last year’s report please write N/A as your answer to this question.</w:t>
      </w:r>
    </w:p>
    <w:p w14:paraId="2AE1F21F" w14:textId="5BFDBA87" w:rsidR="00760FF7" w:rsidRDefault="007D6A2F" w:rsidP="00760FF7">
      <w:pPr>
        <w:rPr>
          <w:rFonts w:ascii="Times New Roman" w:hAnsi="Times New Roman" w:cs="Times New Roman"/>
          <w:sz w:val="24"/>
          <w:szCs w:val="24"/>
        </w:rPr>
      </w:pPr>
      <w:r>
        <w:rPr>
          <w:rFonts w:ascii="Times New Roman" w:hAnsi="Times New Roman" w:cs="Times New Roman"/>
          <w:sz w:val="24"/>
          <w:szCs w:val="24"/>
        </w:rPr>
        <w:t>NA</w:t>
      </w:r>
    </w:p>
    <w:p w14:paraId="2FE9C082" w14:textId="77777777" w:rsidR="007D6A2F" w:rsidRPr="00760FF7" w:rsidRDefault="007D6A2F" w:rsidP="00760FF7">
      <w:pPr>
        <w:rPr>
          <w:rFonts w:ascii="Times New Roman" w:hAnsi="Times New Roman" w:cs="Times New Roman"/>
          <w:sz w:val="24"/>
          <w:szCs w:val="24"/>
        </w:rPr>
      </w:pPr>
    </w:p>
    <w:p w14:paraId="39126AE6" w14:textId="77777777" w:rsidR="00760FF7" w:rsidRPr="00F76E04" w:rsidRDefault="00760FF7" w:rsidP="004C6C17">
      <w:pPr>
        <w:pStyle w:val="ListParagraph"/>
        <w:numPr>
          <w:ilvl w:val="0"/>
          <w:numId w:val="8"/>
        </w:numPr>
        <w:rPr>
          <w:rFonts w:ascii="Times New Roman" w:hAnsi="Times New Roman" w:cs="Times New Roman"/>
          <w:sz w:val="24"/>
          <w:szCs w:val="24"/>
          <w:highlight w:val="green"/>
        </w:rPr>
      </w:pPr>
      <w:r w:rsidRPr="00F76E04">
        <w:rPr>
          <w:rFonts w:ascii="Times New Roman" w:hAnsi="Times New Roman" w:cs="Times New Roman"/>
          <w:sz w:val="24"/>
          <w:szCs w:val="24"/>
          <w:highlight w:val="green"/>
        </w:rPr>
        <w:t>What assessment activities will you be conducting during the next academic year?</w:t>
      </w:r>
    </w:p>
    <w:p w14:paraId="129BD904" w14:textId="77777777" w:rsidR="00760FF7" w:rsidRDefault="00760FF7" w:rsidP="00760FF7">
      <w:pPr>
        <w:rPr>
          <w:rFonts w:ascii="Times New Roman" w:hAnsi="Times New Roman" w:cs="Times New Roman"/>
          <w:sz w:val="24"/>
          <w:szCs w:val="24"/>
        </w:rPr>
      </w:pPr>
    </w:p>
    <w:p w14:paraId="7FE131A9" w14:textId="6B3CD850" w:rsidR="00760FF7" w:rsidRDefault="002255C2" w:rsidP="00760FF7">
      <w:pPr>
        <w:rPr>
          <w:rFonts w:ascii="Times New Roman" w:hAnsi="Times New Roman" w:cs="Times New Roman"/>
          <w:sz w:val="24"/>
          <w:szCs w:val="24"/>
        </w:rPr>
      </w:pPr>
      <w:r>
        <w:rPr>
          <w:rFonts w:ascii="Times New Roman" w:hAnsi="Times New Roman" w:cs="Times New Roman"/>
          <w:sz w:val="24"/>
          <w:szCs w:val="24"/>
        </w:rPr>
        <w:t xml:space="preserve">RA 184: Internship Program Plan </w:t>
      </w:r>
      <w:r w:rsidR="00BE4DA4">
        <w:rPr>
          <w:rFonts w:ascii="Times New Roman" w:hAnsi="Times New Roman" w:cs="Times New Roman"/>
          <w:sz w:val="24"/>
          <w:szCs w:val="24"/>
        </w:rPr>
        <w:t>Implementation</w:t>
      </w:r>
    </w:p>
    <w:p w14:paraId="36CE5610" w14:textId="32B6C6D4" w:rsidR="002255C2" w:rsidRDefault="002255C2" w:rsidP="00760FF7">
      <w:pPr>
        <w:rPr>
          <w:rFonts w:ascii="Times New Roman" w:hAnsi="Times New Roman" w:cs="Times New Roman"/>
          <w:sz w:val="24"/>
          <w:szCs w:val="24"/>
        </w:rPr>
      </w:pPr>
      <w:r>
        <w:rPr>
          <w:rFonts w:ascii="Times New Roman" w:hAnsi="Times New Roman" w:cs="Times New Roman"/>
          <w:sz w:val="24"/>
          <w:szCs w:val="24"/>
        </w:rPr>
        <w:t xml:space="preserve">RA </w:t>
      </w:r>
      <w:r w:rsidR="001772E8">
        <w:rPr>
          <w:rFonts w:ascii="Times New Roman" w:hAnsi="Times New Roman" w:cs="Times New Roman"/>
          <w:sz w:val="24"/>
          <w:szCs w:val="24"/>
        </w:rPr>
        <w:t>133</w:t>
      </w:r>
      <w:r w:rsidR="00BE4DA4">
        <w:rPr>
          <w:rFonts w:ascii="Times New Roman" w:hAnsi="Times New Roman" w:cs="Times New Roman"/>
          <w:sz w:val="24"/>
          <w:szCs w:val="24"/>
        </w:rPr>
        <w:t>: Facility Plan</w:t>
      </w:r>
    </w:p>
    <w:p w14:paraId="5FF9C3C7" w14:textId="449B4EE0" w:rsidR="00760FF7" w:rsidRPr="00760FF7" w:rsidRDefault="00BE4DA4" w:rsidP="00760FF7">
      <w:pPr>
        <w:rPr>
          <w:rFonts w:ascii="Times New Roman" w:hAnsi="Times New Roman" w:cs="Times New Roman"/>
          <w:sz w:val="24"/>
          <w:szCs w:val="24"/>
        </w:rPr>
      </w:pPr>
      <w:r>
        <w:rPr>
          <w:rFonts w:ascii="Times New Roman" w:hAnsi="Times New Roman" w:cs="Times New Roman"/>
          <w:sz w:val="24"/>
          <w:szCs w:val="24"/>
        </w:rPr>
        <w:t xml:space="preserve">Department Accreditation </w:t>
      </w:r>
    </w:p>
    <w:p w14:paraId="0BD89FE8" w14:textId="6965116C" w:rsidR="00760FF7" w:rsidRDefault="00760FF7" w:rsidP="004C6C17">
      <w:pPr>
        <w:pStyle w:val="ListParagraph"/>
        <w:numPr>
          <w:ilvl w:val="0"/>
          <w:numId w:val="8"/>
        </w:numPr>
        <w:rPr>
          <w:rFonts w:ascii="Times New Roman" w:hAnsi="Times New Roman" w:cs="Times New Roman"/>
          <w:sz w:val="24"/>
          <w:szCs w:val="24"/>
          <w:highlight w:val="green"/>
        </w:rPr>
      </w:pPr>
      <w:r w:rsidRPr="00F76E04">
        <w:rPr>
          <w:rFonts w:ascii="Times New Roman" w:hAnsi="Times New Roman" w:cs="Times New Roman"/>
          <w:sz w:val="24"/>
          <w:szCs w:val="24"/>
          <w:highlight w:val="green"/>
        </w:rPr>
        <w:t>What progress have you made on items from your last program review action plan?</w:t>
      </w:r>
    </w:p>
    <w:p w14:paraId="655A388B" w14:textId="78371067" w:rsidR="00F76E04" w:rsidRPr="00417E84" w:rsidRDefault="00F76E04" w:rsidP="00F76E04">
      <w:pPr>
        <w:rPr>
          <w:rFonts w:ascii="Times New Roman" w:hAnsi="Times New Roman" w:cs="Times New Roman"/>
          <w:sz w:val="24"/>
          <w:szCs w:val="24"/>
        </w:rPr>
      </w:pPr>
    </w:p>
    <w:p w14:paraId="6777C114" w14:textId="58246510" w:rsidR="00417E84" w:rsidRPr="00417E84" w:rsidRDefault="00417E84" w:rsidP="00F76E04">
      <w:pPr>
        <w:rPr>
          <w:rFonts w:ascii="Times New Roman" w:hAnsi="Times New Roman" w:cs="Times New Roman"/>
          <w:sz w:val="24"/>
          <w:szCs w:val="24"/>
        </w:rPr>
      </w:pPr>
      <w:r w:rsidRPr="00417E84">
        <w:rPr>
          <w:rFonts w:ascii="Times New Roman" w:hAnsi="Times New Roman" w:cs="Times New Roman"/>
          <w:sz w:val="24"/>
          <w:szCs w:val="24"/>
        </w:rPr>
        <w:t>Results from</w:t>
      </w:r>
      <w:r>
        <w:rPr>
          <w:rFonts w:ascii="Times New Roman" w:hAnsi="Times New Roman" w:cs="Times New Roman"/>
          <w:sz w:val="24"/>
          <w:szCs w:val="24"/>
        </w:rPr>
        <w:t xml:space="preserve"> internship supervisor survey (SLO reported in</w:t>
      </w:r>
      <w:r w:rsidRPr="00417E84">
        <w:rPr>
          <w:rFonts w:ascii="Times New Roman" w:hAnsi="Times New Roman" w:cs="Times New Roman"/>
          <w:sz w:val="24"/>
          <w:szCs w:val="24"/>
        </w:rPr>
        <w:t xml:space="preserve"> </w:t>
      </w:r>
      <w:r>
        <w:rPr>
          <w:rFonts w:ascii="Times New Roman" w:hAnsi="Times New Roman" w:cs="Times New Roman"/>
          <w:sz w:val="24"/>
          <w:szCs w:val="24"/>
        </w:rPr>
        <w:t>AY 2017/18) indicated a need to increase training in areas of social media marketing. Efforts to increase students’ abilities in these areas were presented to faculty and changes were made in many courses. For example, in RA 101 students now have to create a google site in which to showcase material for a portfolio. In RA 135, extra emphasis has also been placed on creating electronic media/marketing and moving away from the traditional bulletin board marketing efforts.</w:t>
      </w:r>
    </w:p>
    <w:p w14:paraId="74072347" w14:textId="6A3A5DC8" w:rsidR="006970A2" w:rsidRPr="007D6A2F" w:rsidRDefault="006970A2" w:rsidP="006970A2">
      <w:pPr>
        <w:jc w:val="center"/>
        <w:rPr>
          <w:rFonts w:ascii="Times New Roman" w:hAnsi="Times New Roman" w:cs="Times New Roman"/>
          <w:b/>
          <w:sz w:val="24"/>
          <w:szCs w:val="24"/>
        </w:rPr>
      </w:pPr>
      <w:r w:rsidRPr="007D6A2F">
        <w:rPr>
          <w:rFonts w:ascii="Times New Roman" w:hAnsi="Times New Roman" w:cs="Times New Roman"/>
          <w:b/>
          <w:sz w:val="24"/>
          <w:szCs w:val="24"/>
        </w:rPr>
        <w:lastRenderedPageBreak/>
        <w:t>RA 77s Program Plan and Grading Rubric</w:t>
      </w:r>
    </w:p>
    <w:p w14:paraId="253D91B3" w14:textId="5FA4C4E0" w:rsidR="007D6A2F" w:rsidRDefault="007D6A2F" w:rsidP="007D6A2F">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Assignment Instructions</w:t>
      </w:r>
    </w:p>
    <w:p w14:paraId="40157B56" w14:textId="77777777" w:rsidR="007D6A2F" w:rsidRPr="007D6A2F" w:rsidRDefault="007D6A2F" w:rsidP="007D6A2F">
      <w:pPr>
        <w:shd w:val="clear" w:color="auto" w:fill="FFFFFF"/>
        <w:spacing w:after="0" w:line="240" w:lineRule="auto"/>
        <w:rPr>
          <w:rFonts w:ascii="Times New Roman" w:eastAsia="Times New Roman" w:hAnsi="Times New Roman" w:cs="Times New Roman"/>
          <w:color w:val="222222"/>
          <w:sz w:val="24"/>
          <w:szCs w:val="24"/>
        </w:rPr>
      </w:pPr>
    </w:p>
    <w:p w14:paraId="460B506D" w14:textId="4F21A2CF" w:rsidR="007D6A2F" w:rsidRDefault="007D6A2F" w:rsidP="007D6A2F">
      <w:pPr>
        <w:shd w:val="clear" w:color="auto" w:fill="FFFFFF"/>
        <w:spacing w:after="0" w:line="240" w:lineRule="auto"/>
        <w:rPr>
          <w:rFonts w:ascii="Times New Roman" w:eastAsia="Times New Roman" w:hAnsi="Times New Roman" w:cs="Times New Roman"/>
          <w:color w:val="000000"/>
          <w:sz w:val="24"/>
          <w:szCs w:val="24"/>
        </w:rPr>
      </w:pPr>
      <w:r w:rsidRPr="007D6A2F">
        <w:rPr>
          <w:rFonts w:ascii="Times New Roman" w:eastAsia="Times New Roman" w:hAnsi="Times New Roman" w:cs="Times New Roman"/>
          <w:color w:val="000000"/>
          <w:sz w:val="24"/>
          <w:szCs w:val="24"/>
        </w:rPr>
        <w:t>Students will create a program plan, within stipulated program areas, for a local recreation agency based on knowledge of the agency and its potential clientele. The purpose of this assignment is to enhance student understanding of course material, integrate the concepts explored in this course, facilitate a better understanding of the organizations in which recreation professionals’ work, and provide students with an opportunity to practice programming skills.</w:t>
      </w:r>
    </w:p>
    <w:p w14:paraId="586FCC72" w14:textId="77777777" w:rsidR="007D6A2F" w:rsidRPr="007D6A2F" w:rsidRDefault="007D6A2F" w:rsidP="007D6A2F">
      <w:pPr>
        <w:shd w:val="clear" w:color="auto" w:fill="FFFFFF"/>
        <w:spacing w:after="0" w:line="240" w:lineRule="auto"/>
        <w:rPr>
          <w:rFonts w:ascii="Times New Roman" w:eastAsia="Times New Roman" w:hAnsi="Times New Roman" w:cs="Times New Roman"/>
          <w:color w:val="222222"/>
          <w:sz w:val="24"/>
          <w:szCs w:val="24"/>
        </w:rPr>
      </w:pPr>
    </w:p>
    <w:p w14:paraId="5C2CB019" w14:textId="6D05F363" w:rsidR="007D6A2F" w:rsidRDefault="007D6A2F" w:rsidP="007D6A2F">
      <w:pPr>
        <w:shd w:val="clear" w:color="auto" w:fill="FFFFFF"/>
        <w:spacing w:after="0" w:line="240" w:lineRule="auto"/>
        <w:rPr>
          <w:rFonts w:ascii="Times New Roman" w:eastAsia="Times New Roman" w:hAnsi="Times New Roman" w:cs="Times New Roman"/>
          <w:color w:val="222222"/>
          <w:sz w:val="24"/>
          <w:szCs w:val="24"/>
        </w:rPr>
      </w:pPr>
      <w:r w:rsidRPr="007D6A2F">
        <w:rPr>
          <w:rFonts w:ascii="Times New Roman" w:eastAsia="Times New Roman" w:hAnsi="Times New Roman" w:cs="Times New Roman"/>
          <w:color w:val="000000"/>
          <w:sz w:val="24"/>
          <w:szCs w:val="24"/>
        </w:rPr>
        <w:t>Primary Learning Outcomes Met: 1-9, 12, 14</w:t>
      </w:r>
    </w:p>
    <w:p w14:paraId="1856FE73" w14:textId="77777777" w:rsidR="007D6A2F" w:rsidRPr="007D6A2F" w:rsidRDefault="007D6A2F" w:rsidP="007D6A2F">
      <w:pPr>
        <w:shd w:val="clear" w:color="auto" w:fill="FFFFFF"/>
        <w:spacing w:after="0" w:line="240" w:lineRule="auto"/>
        <w:rPr>
          <w:rFonts w:ascii="Times New Roman" w:eastAsia="Times New Roman" w:hAnsi="Times New Roman" w:cs="Times New Roman"/>
          <w:color w:val="222222"/>
          <w:sz w:val="24"/>
          <w:szCs w:val="24"/>
        </w:rPr>
      </w:pPr>
    </w:p>
    <w:p w14:paraId="2DEE800F" w14:textId="68236C20" w:rsidR="006970A2" w:rsidRPr="006970A2" w:rsidRDefault="006970A2" w:rsidP="006970A2">
      <w:pPr>
        <w:rPr>
          <w:rFonts w:ascii="Times New Roman" w:hAnsi="Times New Roman" w:cs="Times New Roman"/>
          <w:i/>
        </w:rPr>
      </w:pPr>
      <w:r w:rsidRPr="006970A2">
        <w:rPr>
          <w:rFonts w:ascii="Times New Roman" w:hAnsi="Times New Roman" w:cs="Times New Roman"/>
          <w:i/>
        </w:rPr>
        <w:t>Points Breakdown – 125 points possible</w:t>
      </w:r>
    </w:p>
    <w:p w14:paraId="31B37D6B" w14:textId="77777777" w:rsidR="006970A2" w:rsidRPr="006970A2" w:rsidRDefault="006970A2" w:rsidP="006970A2">
      <w:pPr>
        <w:rPr>
          <w:rFonts w:ascii="Times New Roman" w:hAnsi="Times New Roman" w:cs="Times New Roman"/>
        </w:rPr>
      </w:pPr>
      <w:r w:rsidRPr="006970A2">
        <w:rPr>
          <w:rFonts w:ascii="Times New Roman" w:hAnsi="Times New Roman" w:cs="Times New Roman"/>
          <w:b/>
        </w:rPr>
        <w:t>Needs Assessment</w:t>
      </w:r>
      <w:r w:rsidRPr="006970A2">
        <w:rPr>
          <w:rFonts w:ascii="Times New Roman" w:hAnsi="Times New Roman" w:cs="Times New Roman"/>
        </w:rPr>
        <w:t xml:space="preserve">: </w:t>
      </w:r>
      <w:r w:rsidRPr="006970A2">
        <w:rPr>
          <w:rFonts w:ascii="Times New Roman" w:hAnsi="Times New Roman" w:cs="Times New Roman"/>
          <w:b/>
        </w:rPr>
        <w:t>10 points possible</w:t>
      </w:r>
    </w:p>
    <w:p w14:paraId="4DDF2DAA" w14:textId="77777777" w:rsidR="006970A2" w:rsidRPr="006970A2" w:rsidRDefault="006970A2" w:rsidP="006970A2">
      <w:pPr>
        <w:numPr>
          <w:ilvl w:val="0"/>
          <w:numId w:val="20"/>
        </w:numPr>
        <w:spacing w:after="0" w:line="240" w:lineRule="auto"/>
        <w:rPr>
          <w:rFonts w:ascii="Times New Roman" w:hAnsi="Times New Roman" w:cs="Times New Roman"/>
        </w:rPr>
      </w:pPr>
      <w:r w:rsidRPr="006970A2">
        <w:rPr>
          <w:rFonts w:ascii="Times New Roman" w:hAnsi="Times New Roman" w:cs="Times New Roman"/>
        </w:rPr>
        <w:t>Minimum of 5 questions.</w:t>
      </w:r>
    </w:p>
    <w:p w14:paraId="05E7AAA7" w14:textId="77777777" w:rsidR="006970A2" w:rsidRPr="006970A2" w:rsidRDefault="006970A2" w:rsidP="006970A2">
      <w:pPr>
        <w:numPr>
          <w:ilvl w:val="0"/>
          <w:numId w:val="20"/>
        </w:numPr>
        <w:spacing w:after="0" w:line="240" w:lineRule="auto"/>
        <w:rPr>
          <w:rFonts w:ascii="Times New Roman" w:hAnsi="Times New Roman" w:cs="Times New Roman"/>
        </w:rPr>
      </w:pPr>
      <w:r w:rsidRPr="006970A2">
        <w:rPr>
          <w:rFonts w:ascii="Times New Roman" w:hAnsi="Times New Roman" w:cs="Times New Roman"/>
        </w:rPr>
        <w:t>What would you ask the community/participant population if you could?</w:t>
      </w:r>
    </w:p>
    <w:p w14:paraId="238A7E9E" w14:textId="77777777" w:rsidR="006970A2" w:rsidRPr="006970A2" w:rsidRDefault="006970A2" w:rsidP="006970A2">
      <w:pPr>
        <w:rPr>
          <w:rFonts w:ascii="Times New Roman" w:hAnsi="Times New Roman" w:cs="Times New Roman"/>
        </w:rPr>
      </w:pPr>
    </w:p>
    <w:p w14:paraId="132844D9" w14:textId="77777777" w:rsidR="006970A2" w:rsidRPr="006970A2" w:rsidRDefault="006970A2" w:rsidP="006970A2">
      <w:pPr>
        <w:rPr>
          <w:rFonts w:ascii="Times New Roman" w:hAnsi="Times New Roman" w:cs="Times New Roman"/>
        </w:rPr>
      </w:pPr>
      <w:r w:rsidRPr="006970A2">
        <w:rPr>
          <w:rFonts w:ascii="Times New Roman" w:hAnsi="Times New Roman" w:cs="Times New Roman"/>
          <w:b/>
        </w:rPr>
        <w:t>Activity Plan: 100 points possible</w:t>
      </w:r>
    </w:p>
    <w:p w14:paraId="0AE5FD52" w14:textId="77777777" w:rsidR="006970A2" w:rsidRPr="006970A2" w:rsidRDefault="006970A2" w:rsidP="006970A2">
      <w:pPr>
        <w:pStyle w:val="NormalWeb"/>
        <w:numPr>
          <w:ilvl w:val="0"/>
          <w:numId w:val="21"/>
        </w:numPr>
        <w:spacing w:before="0" w:beforeAutospacing="0" w:after="0" w:afterAutospacing="0"/>
        <w:textAlignment w:val="baseline"/>
        <w:rPr>
          <w:color w:val="000000"/>
        </w:rPr>
      </w:pPr>
      <w:r w:rsidRPr="006970A2">
        <w:rPr>
          <w:color w:val="000000"/>
        </w:rPr>
        <w:t>Venue/location/setting  (5)</w:t>
      </w:r>
    </w:p>
    <w:p w14:paraId="3433E704" w14:textId="77777777" w:rsidR="006970A2" w:rsidRPr="006970A2" w:rsidRDefault="006970A2" w:rsidP="006970A2">
      <w:pPr>
        <w:numPr>
          <w:ilvl w:val="0"/>
          <w:numId w:val="21"/>
        </w:numPr>
        <w:spacing w:after="0" w:line="240" w:lineRule="auto"/>
        <w:rPr>
          <w:rFonts w:ascii="Times New Roman" w:hAnsi="Times New Roman" w:cs="Times New Roman"/>
        </w:rPr>
      </w:pPr>
      <w:r w:rsidRPr="006970A2">
        <w:rPr>
          <w:rFonts w:ascii="Times New Roman" w:hAnsi="Times New Roman" w:cs="Times New Roman"/>
        </w:rPr>
        <w:t>Age group/population/community served    (5)</w:t>
      </w:r>
    </w:p>
    <w:p w14:paraId="46324F15" w14:textId="77777777" w:rsidR="006970A2" w:rsidRPr="006970A2" w:rsidRDefault="006970A2" w:rsidP="006970A2">
      <w:pPr>
        <w:numPr>
          <w:ilvl w:val="0"/>
          <w:numId w:val="21"/>
        </w:numPr>
        <w:spacing w:after="0" w:line="240" w:lineRule="auto"/>
        <w:rPr>
          <w:rFonts w:ascii="Times New Roman" w:hAnsi="Times New Roman" w:cs="Times New Roman"/>
        </w:rPr>
      </w:pPr>
      <w:r w:rsidRPr="006970A2">
        <w:rPr>
          <w:rFonts w:ascii="Times New Roman" w:hAnsi="Times New Roman" w:cs="Times New Roman"/>
        </w:rPr>
        <w:t>Time frame    (5)</w:t>
      </w:r>
    </w:p>
    <w:p w14:paraId="1310AF2D" w14:textId="77777777" w:rsidR="006970A2" w:rsidRPr="006970A2" w:rsidRDefault="006970A2" w:rsidP="006970A2">
      <w:pPr>
        <w:numPr>
          <w:ilvl w:val="0"/>
          <w:numId w:val="21"/>
        </w:numPr>
        <w:spacing w:after="0" w:line="240" w:lineRule="auto"/>
        <w:rPr>
          <w:rFonts w:ascii="Times New Roman" w:hAnsi="Times New Roman" w:cs="Times New Roman"/>
        </w:rPr>
      </w:pPr>
      <w:r w:rsidRPr="006970A2">
        <w:rPr>
          <w:rFonts w:ascii="Times New Roman" w:hAnsi="Times New Roman" w:cs="Times New Roman"/>
        </w:rPr>
        <w:t xml:space="preserve">Layout (picture/mapping) of activity set-up   (10)  </w:t>
      </w:r>
    </w:p>
    <w:p w14:paraId="021CFCF6" w14:textId="77777777" w:rsidR="006970A2" w:rsidRPr="006970A2" w:rsidRDefault="006970A2" w:rsidP="006970A2">
      <w:pPr>
        <w:numPr>
          <w:ilvl w:val="0"/>
          <w:numId w:val="21"/>
        </w:numPr>
        <w:spacing w:after="0" w:line="240" w:lineRule="auto"/>
        <w:rPr>
          <w:rFonts w:ascii="Times New Roman" w:hAnsi="Times New Roman" w:cs="Times New Roman"/>
        </w:rPr>
      </w:pPr>
      <w:r w:rsidRPr="006970A2">
        <w:rPr>
          <w:rFonts w:ascii="Times New Roman" w:hAnsi="Times New Roman" w:cs="Times New Roman"/>
        </w:rPr>
        <w:t>Animation - detailed, step by step instructions for implementation. (35)</w:t>
      </w:r>
    </w:p>
    <w:p w14:paraId="2D2111E8" w14:textId="77777777" w:rsidR="006970A2" w:rsidRPr="006970A2" w:rsidRDefault="006970A2" w:rsidP="006970A2">
      <w:pPr>
        <w:numPr>
          <w:ilvl w:val="0"/>
          <w:numId w:val="21"/>
        </w:numPr>
        <w:spacing w:after="0" w:line="240" w:lineRule="auto"/>
        <w:rPr>
          <w:rFonts w:ascii="Times New Roman" w:hAnsi="Times New Roman" w:cs="Times New Roman"/>
        </w:rPr>
      </w:pPr>
      <w:r w:rsidRPr="006970A2">
        <w:rPr>
          <w:rFonts w:ascii="Times New Roman" w:hAnsi="Times New Roman" w:cs="Times New Roman"/>
        </w:rPr>
        <w:t>Rules/risk management  (5)</w:t>
      </w:r>
    </w:p>
    <w:p w14:paraId="68B8AF06" w14:textId="77777777" w:rsidR="006970A2" w:rsidRPr="006970A2" w:rsidRDefault="006970A2" w:rsidP="006970A2">
      <w:pPr>
        <w:numPr>
          <w:ilvl w:val="0"/>
          <w:numId w:val="21"/>
        </w:numPr>
        <w:spacing w:after="0" w:line="240" w:lineRule="auto"/>
        <w:rPr>
          <w:rFonts w:ascii="Times New Roman" w:hAnsi="Times New Roman" w:cs="Times New Roman"/>
        </w:rPr>
      </w:pPr>
      <w:r w:rsidRPr="006970A2">
        <w:rPr>
          <w:rFonts w:ascii="Times New Roman" w:hAnsi="Times New Roman" w:cs="Times New Roman"/>
        </w:rPr>
        <w:t>Staffing/Equipment/supplies needed    (10)</w:t>
      </w:r>
    </w:p>
    <w:p w14:paraId="101F5D70" w14:textId="77777777" w:rsidR="006970A2" w:rsidRPr="006970A2" w:rsidRDefault="006970A2" w:rsidP="006970A2">
      <w:pPr>
        <w:numPr>
          <w:ilvl w:val="0"/>
          <w:numId w:val="21"/>
        </w:numPr>
        <w:spacing w:after="0" w:line="240" w:lineRule="auto"/>
        <w:rPr>
          <w:rFonts w:ascii="Times New Roman" w:hAnsi="Times New Roman" w:cs="Times New Roman"/>
        </w:rPr>
      </w:pPr>
      <w:r w:rsidRPr="006970A2">
        <w:rPr>
          <w:rFonts w:ascii="Times New Roman" w:hAnsi="Times New Roman" w:cs="Times New Roman"/>
        </w:rPr>
        <w:t>Two pairs of X-Y factors (goals/objective) … remember, these are how you will measure the success of your activity. (20)</w:t>
      </w:r>
    </w:p>
    <w:p w14:paraId="1E504684" w14:textId="77777777" w:rsidR="006970A2" w:rsidRPr="006970A2" w:rsidRDefault="006970A2" w:rsidP="006970A2">
      <w:pPr>
        <w:numPr>
          <w:ilvl w:val="0"/>
          <w:numId w:val="21"/>
        </w:numPr>
        <w:spacing w:after="0" w:line="240" w:lineRule="auto"/>
        <w:rPr>
          <w:rFonts w:ascii="Times New Roman" w:hAnsi="Times New Roman" w:cs="Times New Roman"/>
        </w:rPr>
      </w:pPr>
      <w:r w:rsidRPr="006970A2">
        <w:rPr>
          <w:rFonts w:ascii="Times New Roman" w:hAnsi="Times New Roman" w:cs="Times New Roman"/>
        </w:rPr>
        <w:t>Back-up plan (‘back-up back pack’)   (5)</w:t>
      </w:r>
    </w:p>
    <w:p w14:paraId="08ADEB9B" w14:textId="77777777" w:rsidR="006970A2" w:rsidRPr="006970A2" w:rsidRDefault="006970A2" w:rsidP="006970A2">
      <w:pPr>
        <w:numPr>
          <w:ilvl w:val="0"/>
          <w:numId w:val="21"/>
        </w:numPr>
        <w:spacing w:after="0" w:line="240" w:lineRule="auto"/>
        <w:rPr>
          <w:rFonts w:ascii="Times New Roman" w:hAnsi="Times New Roman" w:cs="Times New Roman"/>
        </w:rPr>
      </w:pPr>
      <w:r w:rsidRPr="006970A2">
        <w:rPr>
          <w:rFonts w:ascii="Times New Roman" w:hAnsi="Times New Roman" w:cs="Times New Roman"/>
        </w:rPr>
        <w:t>Promotion plan  (5)</w:t>
      </w:r>
    </w:p>
    <w:p w14:paraId="13344EE3" w14:textId="77777777" w:rsidR="006970A2" w:rsidRPr="006970A2" w:rsidRDefault="006970A2" w:rsidP="006970A2">
      <w:pPr>
        <w:rPr>
          <w:rFonts w:ascii="Times New Roman" w:hAnsi="Times New Roman" w:cs="Times New Roman"/>
        </w:rPr>
      </w:pPr>
    </w:p>
    <w:p w14:paraId="58C30912" w14:textId="77777777" w:rsidR="006970A2" w:rsidRPr="006970A2" w:rsidRDefault="006970A2" w:rsidP="006970A2">
      <w:pPr>
        <w:tabs>
          <w:tab w:val="num" w:pos="720"/>
        </w:tabs>
        <w:rPr>
          <w:rFonts w:ascii="Times New Roman" w:hAnsi="Times New Roman" w:cs="Times New Roman"/>
          <w:b/>
        </w:rPr>
      </w:pPr>
      <w:r w:rsidRPr="006970A2">
        <w:rPr>
          <w:rFonts w:ascii="Times New Roman" w:hAnsi="Times New Roman" w:cs="Times New Roman"/>
          <w:b/>
        </w:rPr>
        <w:t>Evaluation: 10 points possible</w:t>
      </w:r>
    </w:p>
    <w:p w14:paraId="4D3FD0A1" w14:textId="77777777" w:rsidR="006970A2" w:rsidRPr="006970A2" w:rsidRDefault="006970A2" w:rsidP="006970A2">
      <w:pPr>
        <w:pStyle w:val="ListParagraph"/>
        <w:numPr>
          <w:ilvl w:val="0"/>
          <w:numId w:val="23"/>
        </w:numPr>
        <w:tabs>
          <w:tab w:val="num" w:pos="720"/>
        </w:tabs>
        <w:spacing w:after="0" w:line="240" w:lineRule="auto"/>
        <w:rPr>
          <w:rFonts w:ascii="Times New Roman" w:hAnsi="Times New Roman" w:cs="Times New Roman"/>
        </w:rPr>
      </w:pPr>
      <w:r w:rsidRPr="006970A2">
        <w:rPr>
          <w:rFonts w:ascii="Times New Roman" w:hAnsi="Times New Roman" w:cs="Times New Roman"/>
        </w:rPr>
        <w:t>Explain how you will evaluate the success of this activity.</w:t>
      </w:r>
    </w:p>
    <w:p w14:paraId="24338935" w14:textId="77777777" w:rsidR="006970A2" w:rsidRPr="006970A2" w:rsidRDefault="006970A2" w:rsidP="006970A2">
      <w:pPr>
        <w:numPr>
          <w:ilvl w:val="0"/>
          <w:numId w:val="22"/>
        </w:numPr>
        <w:spacing w:after="0" w:line="240" w:lineRule="auto"/>
        <w:rPr>
          <w:rFonts w:ascii="Times New Roman" w:hAnsi="Times New Roman" w:cs="Times New Roman"/>
        </w:rPr>
      </w:pPr>
      <w:r w:rsidRPr="006970A2">
        <w:rPr>
          <w:rFonts w:ascii="Times New Roman" w:hAnsi="Times New Roman" w:cs="Times New Roman"/>
        </w:rPr>
        <w:t>Makes sure to connect this to your X-Y factors (goals &amp; objectives).</w:t>
      </w:r>
    </w:p>
    <w:p w14:paraId="1FD65BFE" w14:textId="77777777" w:rsidR="006970A2" w:rsidRPr="006970A2" w:rsidRDefault="006970A2" w:rsidP="006970A2">
      <w:pPr>
        <w:jc w:val="center"/>
        <w:rPr>
          <w:rFonts w:ascii="Times New Roman" w:hAnsi="Times New Roman" w:cs="Times New Roman"/>
          <w:sz w:val="24"/>
          <w:szCs w:val="24"/>
        </w:rPr>
      </w:pPr>
    </w:p>
    <w:p w14:paraId="6CA6E5D6" w14:textId="59CC26B2" w:rsidR="006970A2" w:rsidRDefault="006970A2" w:rsidP="00F76E04">
      <w:pPr>
        <w:rPr>
          <w:rFonts w:ascii="Times New Roman" w:hAnsi="Times New Roman" w:cs="Times New Roman"/>
          <w:sz w:val="24"/>
          <w:szCs w:val="24"/>
          <w:highlight w:val="green"/>
        </w:rPr>
      </w:pPr>
    </w:p>
    <w:p w14:paraId="07F5607F" w14:textId="77777777" w:rsidR="006970A2" w:rsidRDefault="006970A2" w:rsidP="00F76E04">
      <w:pPr>
        <w:rPr>
          <w:rFonts w:ascii="Times New Roman" w:hAnsi="Times New Roman" w:cs="Times New Roman"/>
          <w:sz w:val="24"/>
          <w:szCs w:val="24"/>
          <w:highlight w:val="green"/>
        </w:rPr>
      </w:pPr>
    </w:p>
    <w:p w14:paraId="3F12A28C" w14:textId="540304CF" w:rsidR="00F76E04" w:rsidRDefault="00F76E04" w:rsidP="00F76E04">
      <w:pPr>
        <w:rPr>
          <w:rFonts w:ascii="Times New Roman" w:hAnsi="Times New Roman" w:cs="Times New Roman"/>
          <w:sz w:val="24"/>
          <w:szCs w:val="24"/>
          <w:highlight w:val="green"/>
        </w:rPr>
      </w:pPr>
    </w:p>
    <w:p w14:paraId="12DC5969" w14:textId="2A5ECD50" w:rsidR="007D6A2F" w:rsidRDefault="007D6A2F" w:rsidP="00F76E04">
      <w:pPr>
        <w:rPr>
          <w:rFonts w:ascii="Times New Roman" w:hAnsi="Times New Roman" w:cs="Times New Roman"/>
          <w:sz w:val="24"/>
          <w:szCs w:val="24"/>
          <w:highlight w:val="green"/>
        </w:rPr>
      </w:pPr>
    </w:p>
    <w:p w14:paraId="11F74A6F" w14:textId="56EF4C08" w:rsidR="007D6A2F" w:rsidRDefault="007D6A2F" w:rsidP="00F76E04">
      <w:pPr>
        <w:rPr>
          <w:rFonts w:ascii="Times New Roman" w:hAnsi="Times New Roman" w:cs="Times New Roman"/>
          <w:sz w:val="24"/>
          <w:szCs w:val="24"/>
          <w:highlight w:val="green"/>
        </w:rPr>
      </w:pPr>
    </w:p>
    <w:p w14:paraId="3544A23A" w14:textId="77777777" w:rsidR="007D6A2F" w:rsidRDefault="007D6A2F" w:rsidP="00F76E04">
      <w:pPr>
        <w:rPr>
          <w:rFonts w:ascii="Times New Roman" w:hAnsi="Times New Roman" w:cs="Times New Roman"/>
          <w:sz w:val="24"/>
          <w:szCs w:val="24"/>
          <w:highlight w:val="green"/>
        </w:rPr>
      </w:pPr>
    </w:p>
    <w:p w14:paraId="22FC457E" w14:textId="3425DAE6" w:rsidR="00F76E04" w:rsidRPr="006970A2" w:rsidRDefault="00F76E04" w:rsidP="00F76E04">
      <w:pPr>
        <w:jc w:val="center"/>
        <w:rPr>
          <w:rFonts w:ascii="Times New Roman" w:hAnsi="Times New Roman" w:cs="Times New Roman"/>
          <w:b/>
          <w:sz w:val="24"/>
          <w:szCs w:val="24"/>
        </w:rPr>
      </w:pPr>
      <w:r w:rsidRPr="006970A2">
        <w:rPr>
          <w:rFonts w:ascii="Times New Roman" w:hAnsi="Times New Roman" w:cs="Times New Roman"/>
          <w:b/>
          <w:sz w:val="24"/>
          <w:szCs w:val="24"/>
        </w:rPr>
        <w:lastRenderedPageBreak/>
        <w:t>Alumni Survey Questions</w:t>
      </w:r>
    </w:p>
    <w:p w14:paraId="4654324B" w14:textId="77777777" w:rsidR="00F76E04" w:rsidRPr="00F76E04" w:rsidRDefault="00F76E04" w:rsidP="00F76E04">
      <w:pPr>
        <w:spacing w:line="240" w:lineRule="auto"/>
        <w:rPr>
          <w:rFonts w:ascii="Times New Roman" w:eastAsia="Times New Roman" w:hAnsi="Times New Roman" w:cs="Times New Roman"/>
          <w:sz w:val="24"/>
          <w:szCs w:val="24"/>
        </w:rPr>
      </w:pPr>
      <w:r w:rsidRPr="00F76E04">
        <w:rPr>
          <w:rFonts w:ascii="Times New Roman" w:eastAsia="Times New Roman" w:hAnsi="Times New Roman" w:cs="Times New Roman"/>
          <w:color w:val="000000"/>
          <w:sz w:val="24"/>
          <w:szCs w:val="24"/>
        </w:rPr>
        <w:t>Q1 - RA 180 was the course you took to prepare you for your internship. Please describe how the course helped secure an internship?</w:t>
      </w:r>
    </w:p>
    <w:p w14:paraId="271A3805" w14:textId="77777777" w:rsidR="00F76E04" w:rsidRPr="00F76E04" w:rsidRDefault="00F76E04" w:rsidP="00F76E04">
      <w:pPr>
        <w:spacing w:line="240" w:lineRule="auto"/>
        <w:rPr>
          <w:rFonts w:ascii="Times New Roman" w:eastAsia="Times New Roman" w:hAnsi="Times New Roman" w:cs="Times New Roman"/>
          <w:sz w:val="24"/>
          <w:szCs w:val="24"/>
        </w:rPr>
      </w:pPr>
      <w:r w:rsidRPr="00F76E04">
        <w:rPr>
          <w:rFonts w:ascii="Times New Roman" w:eastAsia="Times New Roman" w:hAnsi="Times New Roman" w:cs="Times New Roman"/>
          <w:color w:val="000000"/>
          <w:sz w:val="24"/>
          <w:szCs w:val="24"/>
        </w:rPr>
        <w:t>Q2 - Please describe how we might strengthen RA 180?</w:t>
      </w:r>
    </w:p>
    <w:p w14:paraId="33E3EA50" w14:textId="77777777" w:rsidR="00F76E04" w:rsidRPr="00F76E04" w:rsidRDefault="00F76E04" w:rsidP="00F76E04">
      <w:pPr>
        <w:spacing w:line="240" w:lineRule="auto"/>
        <w:rPr>
          <w:rFonts w:ascii="Times New Roman" w:eastAsia="Times New Roman" w:hAnsi="Times New Roman" w:cs="Times New Roman"/>
          <w:sz w:val="24"/>
          <w:szCs w:val="24"/>
        </w:rPr>
      </w:pPr>
      <w:r w:rsidRPr="00F76E04">
        <w:rPr>
          <w:rFonts w:ascii="Times New Roman" w:eastAsia="Times New Roman" w:hAnsi="Times New Roman" w:cs="Times New Roman"/>
          <w:color w:val="000000"/>
          <w:sz w:val="24"/>
          <w:szCs w:val="24"/>
        </w:rPr>
        <w:t>Q3 - When (semester and year) did you do your internship?</w:t>
      </w:r>
    </w:p>
    <w:p w14:paraId="49A0D860" w14:textId="77777777" w:rsidR="00F76E04" w:rsidRPr="00F76E04" w:rsidRDefault="00F76E04" w:rsidP="00F76E04">
      <w:pPr>
        <w:spacing w:line="240" w:lineRule="auto"/>
        <w:rPr>
          <w:rFonts w:ascii="Times New Roman" w:eastAsia="Times New Roman" w:hAnsi="Times New Roman" w:cs="Times New Roman"/>
          <w:sz w:val="24"/>
          <w:szCs w:val="24"/>
        </w:rPr>
      </w:pPr>
      <w:r w:rsidRPr="00F76E04">
        <w:rPr>
          <w:rFonts w:ascii="Times New Roman" w:eastAsia="Times New Roman" w:hAnsi="Times New Roman" w:cs="Times New Roman"/>
          <w:color w:val="000000"/>
          <w:sz w:val="24"/>
          <w:szCs w:val="24"/>
        </w:rPr>
        <w:t>Q4 - What were the most important things you learned at the internship?</w:t>
      </w:r>
    </w:p>
    <w:p w14:paraId="3A99C87F" w14:textId="77777777" w:rsidR="00F76E04" w:rsidRPr="00F76E04" w:rsidRDefault="00F76E04" w:rsidP="00F76E04">
      <w:pPr>
        <w:spacing w:line="240" w:lineRule="auto"/>
        <w:rPr>
          <w:rFonts w:ascii="Times New Roman" w:eastAsia="Times New Roman" w:hAnsi="Times New Roman" w:cs="Times New Roman"/>
          <w:sz w:val="24"/>
          <w:szCs w:val="24"/>
        </w:rPr>
      </w:pPr>
      <w:r w:rsidRPr="00F76E04">
        <w:rPr>
          <w:rFonts w:ascii="Times New Roman" w:eastAsia="Times New Roman" w:hAnsi="Times New Roman" w:cs="Times New Roman"/>
          <w:color w:val="000000"/>
          <w:sz w:val="24"/>
          <w:szCs w:val="24"/>
        </w:rPr>
        <w:t>Q5 - Did the internship lead to your current job? Please describe how.</w:t>
      </w:r>
    </w:p>
    <w:p w14:paraId="38AD8003" w14:textId="77777777" w:rsidR="00F76E04" w:rsidRPr="00F76E04" w:rsidRDefault="00F76E04" w:rsidP="00F76E04">
      <w:pPr>
        <w:spacing w:line="240" w:lineRule="auto"/>
        <w:rPr>
          <w:rFonts w:ascii="Times New Roman" w:eastAsia="Times New Roman" w:hAnsi="Times New Roman" w:cs="Times New Roman"/>
          <w:sz w:val="24"/>
          <w:szCs w:val="24"/>
        </w:rPr>
      </w:pPr>
      <w:r w:rsidRPr="00F76E04">
        <w:rPr>
          <w:rFonts w:ascii="Times New Roman" w:eastAsia="Times New Roman" w:hAnsi="Times New Roman" w:cs="Times New Roman"/>
          <w:color w:val="000000"/>
          <w:sz w:val="24"/>
          <w:szCs w:val="24"/>
        </w:rPr>
        <w:t>Q6 - What did you like most about the internship?</w:t>
      </w:r>
    </w:p>
    <w:p w14:paraId="7314BEB1" w14:textId="77777777" w:rsidR="00F76E04" w:rsidRPr="00F76E04" w:rsidRDefault="00F76E04" w:rsidP="00F76E04">
      <w:pPr>
        <w:spacing w:line="240" w:lineRule="auto"/>
        <w:rPr>
          <w:rFonts w:ascii="Times New Roman" w:eastAsia="Times New Roman" w:hAnsi="Times New Roman" w:cs="Times New Roman"/>
          <w:sz w:val="24"/>
          <w:szCs w:val="24"/>
        </w:rPr>
      </w:pPr>
      <w:r w:rsidRPr="00F76E04">
        <w:rPr>
          <w:rFonts w:ascii="Times New Roman" w:eastAsia="Times New Roman" w:hAnsi="Times New Roman" w:cs="Times New Roman"/>
          <w:color w:val="000000"/>
          <w:sz w:val="24"/>
          <w:szCs w:val="24"/>
        </w:rPr>
        <w:t>Q7 - What is your current place of employment?</w:t>
      </w:r>
    </w:p>
    <w:p w14:paraId="7DE470B4" w14:textId="77777777" w:rsidR="00F76E04" w:rsidRPr="00F76E04" w:rsidRDefault="00F76E04" w:rsidP="00F76E04">
      <w:pPr>
        <w:spacing w:line="240" w:lineRule="auto"/>
        <w:rPr>
          <w:rFonts w:ascii="Times New Roman" w:eastAsia="Times New Roman" w:hAnsi="Times New Roman" w:cs="Times New Roman"/>
          <w:sz w:val="24"/>
          <w:szCs w:val="24"/>
        </w:rPr>
      </w:pPr>
      <w:r w:rsidRPr="00F76E04">
        <w:rPr>
          <w:rFonts w:ascii="Times New Roman" w:eastAsia="Times New Roman" w:hAnsi="Times New Roman" w:cs="Times New Roman"/>
          <w:color w:val="000000"/>
          <w:sz w:val="24"/>
          <w:szCs w:val="24"/>
        </w:rPr>
        <w:t>Q8 - How long have you been there?</w:t>
      </w:r>
    </w:p>
    <w:p w14:paraId="3FC49284" w14:textId="77777777" w:rsidR="00F76E04" w:rsidRPr="00F76E04" w:rsidRDefault="00F76E04" w:rsidP="00F76E04">
      <w:pPr>
        <w:spacing w:line="240" w:lineRule="auto"/>
        <w:rPr>
          <w:rFonts w:ascii="Times New Roman" w:eastAsia="Times New Roman" w:hAnsi="Times New Roman" w:cs="Times New Roman"/>
          <w:sz w:val="24"/>
          <w:szCs w:val="24"/>
        </w:rPr>
      </w:pPr>
      <w:r w:rsidRPr="00F76E04">
        <w:rPr>
          <w:rFonts w:ascii="Times New Roman" w:eastAsia="Times New Roman" w:hAnsi="Times New Roman" w:cs="Times New Roman"/>
          <w:color w:val="000000"/>
          <w:sz w:val="24"/>
          <w:szCs w:val="24"/>
        </w:rPr>
        <w:t>Q9 - What do you like about your job?</w:t>
      </w:r>
    </w:p>
    <w:p w14:paraId="7335A5CC" w14:textId="77777777" w:rsidR="00F76E04" w:rsidRPr="00F76E04" w:rsidRDefault="00F76E04" w:rsidP="00F76E04">
      <w:pPr>
        <w:spacing w:line="240" w:lineRule="auto"/>
        <w:rPr>
          <w:rFonts w:ascii="Times New Roman" w:eastAsia="Times New Roman" w:hAnsi="Times New Roman" w:cs="Times New Roman"/>
          <w:sz w:val="24"/>
          <w:szCs w:val="24"/>
        </w:rPr>
      </w:pPr>
      <w:r w:rsidRPr="00F76E04">
        <w:rPr>
          <w:rFonts w:ascii="Times New Roman" w:eastAsia="Times New Roman" w:hAnsi="Times New Roman" w:cs="Times New Roman"/>
          <w:color w:val="000000"/>
          <w:sz w:val="24"/>
          <w:szCs w:val="24"/>
        </w:rPr>
        <w:t>Q10 - What do you like about the Recreation Profession?</w:t>
      </w:r>
    </w:p>
    <w:p w14:paraId="6C2666C3" w14:textId="77777777" w:rsidR="00F76E04" w:rsidRPr="00F76E04" w:rsidRDefault="00F76E04" w:rsidP="00F76E04">
      <w:pPr>
        <w:spacing w:line="240" w:lineRule="auto"/>
        <w:rPr>
          <w:rFonts w:ascii="Times New Roman" w:eastAsia="Times New Roman" w:hAnsi="Times New Roman" w:cs="Times New Roman"/>
          <w:sz w:val="24"/>
          <w:szCs w:val="24"/>
        </w:rPr>
      </w:pPr>
      <w:r w:rsidRPr="00F76E04">
        <w:rPr>
          <w:rFonts w:ascii="Times New Roman" w:eastAsia="Times New Roman" w:hAnsi="Times New Roman" w:cs="Times New Roman"/>
          <w:color w:val="000000"/>
          <w:sz w:val="24"/>
          <w:szCs w:val="24"/>
        </w:rPr>
        <w:t>Q11 - What advice do you have for students seeking internships?</w:t>
      </w:r>
    </w:p>
    <w:p w14:paraId="18413729" w14:textId="77777777" w:rsidR="00F76E04" w:rsidRPr="00F76E04" w:rsidRDefault="00F76E04" w:rsidP="00F76E04">
      <w:pPr>
        <w:spacing w:line="240" w:lineRule="auto"/>
        <w:rPr>
          <w:rFonts w:ascii="Times New Roman" w:eastAsia="Times New Roman" w:hAnsi="Times New Roman" w:cs="Times New Roman"/>
          <w:sz w:val="24"/>
          <w:szCs w:val="24"/>
        </w:rPr>
      </w:pPr>
      <w:r w:rsidRPr="00F76E04">
        <w:rPr>
          <w:rFonts w:ascii="Times New Roman" w:eastAsia="Times New Roman" w:hAnsi="Times New Roman" w:cs="Times New Roman"/>
          <w:color w:val="000000"/>
          <w:sz w:val="24"/>
          <w:szCs w:val="24"/>
        </w:rPr>
        <w:t>Q12 - What advice do you have for students seeking their first job?</w:t>
      </w:r>
    </w:p>
    <w:p w14:paraId="18EDDE2A" w14:textId="77777777" w:rsidR="00F76E04" w:rsidRPr="00F76E04" w:rsidRDefault="00F76E04" w:rsidP="00F76E04">
      <w:pPr>
        <w:spacing w:line="240" w:lineRule="auto"/>
        <w:rPr>
          <w:rFonts w:ascii="Times New Roman" w:eastAsia="Times New Roman" w:hAnsi="Times New Roman" w:cs="Times New Roman"/>
          <w:sz w:val="24"/>
          <w:szCs w:val="24"/>
        </w:rPr>
      </w:pPr>
      <w:r w:rsidRPr="00F76E04">
        <w:rPr>
          <w:rFonts w:ascii="Times New Roman" w:eastAsia="Times New Roman" w:hAnsi="Times New Roman" w:cs="Times New Roman"/>
          <w:color w:val="000000"/>
          <w:sz w:val="24"/>
          <w:szCs w:val="24"/>
        </w:rPr>
        <w:t>Q13 - Can we share your story with other students? If so, please enter your name.</w:t>
      </w:r>
    </w:p>
    <w:p w14:paraId="7870A28F" w14:textId="77777777" w:rsidR="00F76E04" w:rsidRPr="00F76E04" w:rsidRDefault="00F76E04" w:rsidP="00F76E04">
      <w:pPr>
        <w:spacing w:line="240" w:lineRule="auto"/>
        <w:rPr>
          <w:rFonts w:ascii="Times New Roman" w:eastAsia="Times New Roman" w:hAnsi="Times New Roman" w:cs="Times New Roman"/>
          <w:sz w:val="24"/>
          <w:szCs w:val="24"/>
        </w:rPr>
      </w:pPr>
      <w:r w:rsidRPr="00F76E04">
        <w:rPr>
          <w:rFonts w:ascii="Times New Roman" w:eastAsia="Times New Roman" w:hAnsi="Times New Roman" w:cs="Times New Roman"/>
          <w:color w:val="000000"/>
          <w:sz w:val="24"/>
          <w:szCs w:val="24"/>
        </w:rPr>
        <w:t>Q14 - Can you send a pic of you to add to your story? Please upload.</w:t>
      </w:r>
    </w:p>
    <w:p w14:paraId="141935B9" w14:textId="77777777" w:rsidR="00F76E04" w:rsidRPr="00F76E04" w:rsidRDefault="00F76E04" w:rsidP="00F76E04">
      <w:pPr>
        <w:spacing w:line="240" w:lineRule="auto"/>
        <w:rPr>
          <w:rFonts w:ascii="Times New Roman" w:eastAsia="Times New Roman" w:hAnsi="Times New Roman" w:cs="Times New Roman"/>
          <w:sz w:val="24"/>
          <w:szCs w:val="24"/>
        </w:rPr>
      </w:pPr>
      <w:r w:rsidRPr="00F76E04">
        <w:rPr>
          <w:rFonts w:ascii="Times New Roman" w:eastAsia="Times New Roman" w:hAnsi="Times New Roman" w:cs="Times New Roman"/>
          <w:color w:val="000000"/>
          <w:sz w:val="24"/>
          <w:szCs w:val="24"/>
        </w:rPr>
        <w:t>Q15 - Do you have anything you would like us to know about your experience at Fresno</w:t>
      </w:r>
    </w:p>
    <w:p w14:paraId="262EB1BB" w14:textId="77777777" w:rsidR="00F76E04" w:rsidRPr="00F76E04" w:rsidRDefault="00F76E04" w:rsidP="00F76E04">
      <w:pPr>
        <w:spacing w:after="0" w:line="240" w:lineRule="auto"/>
        <w:rPr>
          <w:rFonts w:ascii="Times New Roman" w:eastAsia="Times New Roman" w:hAnsi="Times New Roman" w:cs="Times New Roman"/>
          <w:sz w:val="24"/>
          <w:szCs w:val="24"/>
        </w:rPr>
      </w:pPr>
    </w:p>
    <w:p w14:paraId="2B4B8A37" w14:textId="1B513192" w:rsidR="00F76E04" w:rsidRDefault="00F76E04" w:rsidP="00F76E04">
      <w:pPr>
        <w:jc w:val="center"/>
        <w:rPr>
          <w:rFonts w:ascii="Times New Roman" w:hAnsi="Times New Roman" w:cs="Times New Roman"/>
          <w:sz w:val="24"/>
          <w:szCs w:val="24"/>
        </w:rPr>
      </w:pPr>
    </w:p>
    <w:p w14:paraId="14E7651D" w14:textId="0C1ED06C" w:rsidR="006970A2" w:rsidRDefault="006970A2" w:rsidP="00F76E04">
      <w:pPr>
        <w:jc w:val="center"/>
        <w:rPr>
          <w:rFonts w:ascii="Times New Roman" w:hAnsi="Times New Roman" w:cs="Times New Roman"/>
          <w:sz w:val="24"/>
          <w:szCs w:val="24"/>
        </w:rPr>
      </w:pPr>
    </w:p>
    <w:p w14:paraId="152E6C45" w14:textId="30FC4CEA" w:rsidR="006970A2" w:rsidRDefault="006970A2" w:rsidP="00F76E04">
      <w:pPr>
        <w:jc w:val="center"/>
        <w:rPr>
          <w:rFonts w:ascii="Times New Roman" w:hAnsi="Times New Roman" w:cs="Times New Roman"/>
          <w:sz w:val="24"/>
          <w:szCs w:val="24"/>
        </w:rPr>
      </w:pPr>
    </w:p>
    <w:p w14:paraId="5A1F692D" w14:textId="0212B7B9" w:rsidR="006970A2" w:rsidRDefault="006970A2" w:rsidP="00F76E04">
      <w:pPr>
        <w:jc w:val="center"/>
        <w:rPr>
          <w:rFonts w:ascii="Times New Roman" w:hAnsi="Times New Roman" w:cs="Times New Roman"/>
          <w:sz w:val="24"/>
          <w:szCs w:val="24"/>
        </w:rPr>
      </w:pPr>
    </w:p>
    <w:p w14:paraId="231ED58D" w14:textId="70F3558B" w:rsidR="006970A2" w:rsidRDefault="006970A2" w:rsidP="00F76E04">
      <w:pPr>
        <w:jc w:val="center"/>
        <w:rPr>
          <w:rFonts w:ascii="Times New Roman" w:hAnsi="Times New Roman" w:cs="Times New Roman"/>
          <w:sz w:val="24"/>
          <w:szCs w:val="24"/>
        </w:rPr>
      </w:pPr>
    </w:p>
    <w:p w14:paraId="4225A5BD" w14:textId="39542165" w:rsidR="006970A2" w:rsidRDefault="006970A2" w:rsidP="00F76E04">
      <w:pPr>
        <w:jc w:val="center"/>
        <w:rPr>
          <w:rFonts w:ascii="Times New Roman" w:hAnsi="Times New Roman" w:cs="Times New Roman"/>
          <w:sz w:val="24"/>
          <w:szCs w:val="24"/>
        </w:rPr>
      </w:pPr>
    </w:p>
    <w:p w14:paraId="6B920272" w14:textId="5B74B8B0" w:rsidR="006970A2" w:rsidRDefault="006970A2" w:rsidP="00F76E04">
      <w:pPr>
        <w:jc w:val="center"/>
        <w:rPr>
          <w:rFonts w:ascii="Times New Roman" w:hAnsi="Times New Roman" w:cs="Times New Roman"/>
          <w:sz w:val="24"/>
          <w:szCs w:val="24"/>
        </w:rPr>
      </w:pPr>
    </w:p>
    <w:p w14:paraId="27DE19B9" w14:textId="0E8D8342" w:rsidR="006970A2" w:rsidRDefault="006970A2" w:rsidP="00F76E04">
      <w:pPr>
        <w:jc w:val="center"/>
        <w:rPr>
          <w:rFonts w:ascii="Times New Roman" w:hAnsi="Times New Roman" w:cs="Times New Roman"/>
          <w:sz w:val="24"/>
          <w:szCs w:val="24"/>
        </w:rPr>
      </w:pPr>
    </w:p>
    <w:p w14:paraId="65F14587" w14:textId="740541FA" w:rsidR="006970A2" w:rsidRDefault="006970A2" w:rsidP="00F76E04">
      <w:pPr>
        <w:jc w:val="center"/>
        <w:rPr>
          <w:rFonts w:ascii="Times New Roman" w:hAnsi="Times New Roman" w:cs="Times New Roman"/>
          <w:sz w:val="24"/>
          <w:szCs w:val="24"/>
        </w:rPr>
      </w:pPr>
    </w:p>
    <w:p w14:paraId="08C11048" w14:textId="719A4264" w:rsidR="006970A2" w:rsidRDefault="006970A2" w:rsidP="00F76E04">
      <w:pPr>
        <w:jc w:val="center"/>
        <w:rPr>
          <w:rFonts w:ascii="Times New Roman" w:hAnsi="Times New Roman" w:cs="Times New Roman"/>
          <w:sz w:val="24"/>
          <w:szCs w:val="24"/>
        </w:rPr>
      </w:pPr>
    </w:p>
    <w:p w14:paraId="45F1E4EC" w14:textId="6BE80F78" w:rsidR="006970A2" w:rsidRDefault="006970A2" w:rsidP="00F76E04">
      <w:pPr>
        <w:jc w:val="center"/>
        <w:rPr>
          <w:rFonts w:ascii="Times New Roman" w:hAnsi="Times New Roman" w:cs="Times New Roman"/>
          <w:sz w:val="24"/>
          <w:szCs w:val="24"/>
        </w:rPr>
      </w:pPr>
    </w:p>
    <w:p w14:paraId="546F57C1" w14:textId="77777777" w:rsidR="006970A2" w:rsidRPr="00F76E04" w:rsidRDefault="006970A2" w:rsidP="00417E84">
      <w:pPr>
        <w:rPr>
          <w:rFonts w:ascii="Times New Roman" w:hAnsi="Times New Roman" w:cs="Times New Roman"/>
          <w:sz w:val="24"/>
          <w:szCs w:val="24"/>
        </w:rPr>
      </w:pPr>
    </w:p>
    <w:sectPr w:rsidR="006970A2" w:rsidRPr="00F76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41B2"/>
    <w:multiLevelType w:val="hybridMultilevel"/>
    <w:tmpl w:val="304C2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0E4BC1"/>
    <w:multiLevelType w:val="multilevel"/>
    <w:tmpl w:val="DA0C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40F2E"/>
    <w:multiLevelType w:val="multilevel"/>
    <w:tmpl w:val="0180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40871"/>
    <w:multiLevelType w:val="hybridMultilevel"/>
    <w:tmpl w:val="A79EE9CC"/>
    <w:lvl w:ilvl="0" w:tplc="A15CCD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C34848"/>
    <w:multiLevelType w:val="multilevel"/>
    <w:tmpl w:val="46F0B14C"/>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B9123C"/>
    <w:multiLevelType w:val="multilevel"/>
    <w:tmpl w:val="8490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6C6291"/>
    <w:multiLevelType w:val="hybridMultilevel"/>
    <w:tmpl w:val="EA36B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061534"/>
    <w:multiLevelType w:val="hybridMultilevel"/>
    <w:tmpl w:val="289C4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4346BA"/>
    <w:multiLevelType w:val="hybridMultilevel"/>
    <w:tmpl w:val="4DB23176"/>
    <w:lvl w:ilvl="0" w:tplc="95CC27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D10D2"/>
    <w:multiLevelType w:val="hybridMultilevel"/>
    <w:tmpl w:val="6778E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4682B"/>
    <w:multiLevelType w:val="hybridMultilevel"/>
    <w:tmpl w:val="F084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6021E"/>
    <w:multiLevelType w:val="multilevel"/>
    <w:tmpl w:val="B108143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F511448"/>
    <w:multiLevelType w:val="multilevel"/>
    <w:tmpl w:val="9B720BC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0BE4D8A"/>
    <w:multiLevelType w:val="multilevel"/>
    <w:tmpl w:val="41ACCFF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38D0121"/>
    <w:multiLevelType w:val="hybridMultilevel"/>
    <w:tmpl w:val="78D88DF4"/>
    <w:lvl w:ilvl="0" w:tplc="E55467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71299"/>
    <w:multiLevelType w:val="hybridMultilevel"/>
    <w:tmpl w:val="A1DA9822"/>
    <w:lvl w:ilvl="0" w:tplc="8A44C2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CD78D2"/>
    <w:multiLevelType w:val="hybridMultilevel"/>
    <w:tmpl w:val="994C954C"/>
    <w:lvl w:ilvl="0" w:tplc="AB4AD6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5F4658"/>
    <w:multiLevelType w:val="multilevel"/>
    <w:tmpl w:val="C29C5B7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B143EDA"/>
    <w:multiLevelType w:val="hybridMultilevel"/>
    <w:tmpl w:val="A664B798"/>
    <w:lvl w:ilvl="0" w:tplc="B552A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800748"/>
    <w:multiLevelType w:val="hybridMultilevel"/>
    <w:tmpl w:val="1026F800"/>
    <w:lvl w:ilvl="0" w:tplc="87EA95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CE773D"/>
    <w:multiLevelType w:val="multilevel"/>
    <w:tmpl w:val="67463DA0"/>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0011CA"/>
    <w:multiLevelType w:val="hybridMultilevel"/>
    <w:tmpl w:val="9FD428CA"/>
    <w:lvl w:ilvl="0" w:tplc="1D664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270DF5"/>
    <w:multiLevelType w:val="hybridMultilevel"/>
    <w:tmpl w:val="2DF0A154"/>
    <w:lvl w:ilvl="0" w:tplc="8A767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B92E69"/>
    <w:multiLevelType w:val="hybridMultilevel"/>
    <w:tmpl w:val="6A34C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1"/>
  </w:num>
  <w:num w:numId="4">
    <w:abstractNumId w:val="14"/>
  </w:num>
  <w:num w:numId="5">
    <w:abstractNumId w:val="17"/>
  </w:num>
  <w:num w:numId="6">
    <w:abstractNumId w:val="18"/>
  </w:num>
  <w:num w:numId="7">
    <w:abstractNumId w:val="8"/>
  </w:num>
  <w:num w:numId="8">
    <w:abstractNumId w:val="6"/>
  </w:num>
  <w:num w:numId="9">
    <w:abstractNumId w:val="19"/>
  </w:num>
  <w:num w:numId="10">
    <w:abstractNumId w:val="21"/>
  </w:num>
  <w:num w:numId="11">
    <w:abstractNumId w:val="12"/>
  </w:num>
  <w:num w:numId="12">
    <w:abstractNumId w:val="16"/>
  </w:num>
  <w:num w:numId="13">
    <w:abstractNumId w:val="4"/>
  </w:num>
  <w:num w:numId="14">
    <w:abstractNumId w:val="15"/>
  </w:num>
  <w:num w:numId="15">
    <w:abstractNumId w:val="3"/>
  </w:num>
  <w:num w:numId="16">
    <w:abstractNumId w:val="20"/>
  </w:num>
  <w:num w:numId="17">
    <w:abstractNumId w:val="9"/>
  </w:num>
  <w:num w:numId="18">
    <w:abstractNumId w:val="0"/>
  </w:num>
  <w:num w:numId="19">
    <w:abstractNumId w:val="23"/>
  </w:num>
  <w:num w:numId="20">
    <w:abstractNumId w:val="2"/>
  </w:num>
  <w:num w:numId="21">
    <w:abstractNumId w:val="5"/>
  </w:num>
  <w:num w:numId="22">
    <w:abstractNumId w:val="1"/>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F7"/>
    <w:rsid w:val="000A2350"/>
    <w:rsid w:val="00121CB9"/>
    <w:rsid w:val="001772E8"/>
    <w:rsid w:val="00210033"/>
    <w:rsid w:val="002255C2"/>
    <w:rsid w:val="00271C0B"/>
    <w:rsid w:val="002A7745"/>
    <w:rsid w:val="002D2AA1"/>
    <w:rsid w:val="002D4B74"/>
    <w:rsid w:val="00332463"/>
    <w:rsid w:val="00357E78"/>
    <w:rsid w:val="003C0ADC"/>
    <w:rsid w:val="00400C33"/>
    <w:rsid w:val="00417E84"/>
    <w:rsid w:val="0044071D"/>
    <w:rsid w:val="00447D6D"/>
    <w:rsid w:val="004C6C17"/>
    <w:rsid w:val="00537657"/>
    <w:rsid w:val="0056185A"/>
    <w:rsid w:val="0059369E"/>
    <w:rsid w:val="00635531"/>
    <w:rsid w:val="006464C6"/>
    <w:rsid w:val="006760AE"/>
    <w:rsid w:val="006970A2"/>
    <w:rsid w:val="0074718C"/>
    <w:rsid w:val="00760FF7"/>
    <w:rsid w:val="0079041A"/>
    <w:rsid w:val="007D6A2F"/>
    <w:rsid w:val="0082716C"/>
    <w:rsid w:val="009A164D"/>
    <w:rsid w:val="009C473D"/>
    <w:rsid w:val="00A02CA0"/>
    <w:rsid w:val="00AF444C"/>
    <w:rsid w:val="00B157E2"/>
    <w:rsid w:val="00BE4DA4"/>
    <w:rsid w:val="00C5091C"/>
    <w:rsid w:val="00D111EE"/>
    <w:rsid w:val="00D13308"/>
    <w:rsid w:val="00F76E04"/>
    <w:rsid w:val="00F96348"/>
    <w:rsid w:val="00FD5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07295"/>
  <w15:chartTrackingRefBased/>
  <w15:docId w15:val="{00061C85-E22F-4ED1-BC7C-38E09C3C8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FF7"/>
    <w:pPr>
      <w:ind w:left="720"/>
      <w:contextualSpacing/>
    </w:pPr>
  </w:style>
  <w:style w:type="paragraph" w:styleId="NormalWeb">
    <w:name w:val="Normal (Web)"/>
    <w:basedOn w:val="Normal"/>
    <w:uiPriority w:val="99"/>
    <w:semiHidden/>
    <w:unhideWhenUsed/>
    <w:rsid w:val="00F76E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774071">
      <w:bodyDiv w:val="1"/>
      <w:marLeft w:val="0"/>
      <w:marRight w:val="0"/>
      <w:marTop w:val="0"/>
      <w:marBottom w:val="0"/>
      <w:divBdr>
        <w:top w:val="none" w:sz="0" w:space="0" w:color="auto"/>
        <w:left w:val="none" w:sz="0" w:space="0" w:color="auto"/>
        <w:bottom w:val="none" w:sz="0" w:space="0" w:color="auto"/>
        <w:right w:val="none" w:sz="0" w:space="0" w:color="auto"/>
      </w:divBdr>
    </w:div>
    <w:div w:id="163868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1665</Words>
  <Characters>9493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Doug Fraleigh</cp:lastModifiedBy>
  <cp:revision>2</cp:revision>
  <cp:lastPrinted>2019-09-25T20:49:00Z</cp:lastPrinted>
  <dcterms:created xsi:type="dcterms:W3CDTF">2020-10-30T21:40:00Z</dcterms:created>
  <dcterms:modified xsi:type="dcterms:W3CDTF">2020-10-30T21:40:00Z</dcterms:modified>
</cp:coreProperties>
</file>