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UNDERGRADUATE ACADEMIC PROGRAM REVIEW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SUBCOMMITTEE MINUTES</w:t>
      </w:r>
    </w:p>
    <w:p w:rsidR="00000000" w:rsidDel="00000000" w:rsidP="00000000" w:rsidRDefault="00000000" w:rsidRPr="00000000" w14:paraId="00000003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Friday, September 9, 2022</w:t>
      </w:r>
    </w:p>
    <w:p w:rsidR="00000000" w:rsidDel="00000000" w:rsidP="00000000" w:rsidRDefault="00000000" w:rsidRPr="00000000" w14:paraId="00000005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PRESENT: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Fred Nelson, Eileen Jimenez, Zhanna Sahatjian, Steve Chung, Andrea Roach, Andrea Polegato, Bernadette Muscat</w:t>
      </w:r>
    </w:p>
    <w:p w:rsidR="00000000" w:rsidDel="00000000" w:rsidP="00000000" w:rsidRDefault="00000000" w:rsidRPr="00000000" w14:paraId="0000000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ABSENT: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Zhoulika </w:t>
      </w:r>
      <w:r w:rsidDel="00000000" w:rsidR="00000000" w:rsidRPr="00000000">
        <w:rPr>
          <w:sz w:val="22"/>
          <w:szCs w:val="22"/>
          <w:rtl w:val="0"/>
        </w:rPr>
        <w:t xml:space="preserve">Mouffak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GUESTS: </w:t>
      </w:r>
      <w:r w:rsidDel="00000000" w:rsidR="00000000" w:rsidRPr="00000000">
        <w:rPr>
          <w:rtl w:val="0"/>
        </w:rPr>
        <w:t xml:space="preserve">Celeste DeMonte</w:t>
      </w:r>
    </w:p>
    <w:p w:rsidR="00000000" w:rsidDel="00000000" w:rsidP="00000000" w:rsidRDefault="00000000" w:rsidRPr="00000000" w14:paraId="0000000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meeting was called to order by </w:t>
      </w:r>
      <w:r w:rsidDel="00000000" w:rsidR="00000000" w:rsidRPr="00000000">
        <w:rPr>
          <w:rtl w:val="0"/>
        </w:rPr>
        <w:t xml:space="preserve">Fred Nelson at 11am </w:t>
      </w:r>
      <w:r w:rsidDel="00000000" w:rsidR="00000000" w:rsidRPr="00000000">
        <w:rPr>
          <w:color w:val="000000"/>
          <w:rtl w:val="0"/>
        </w:rPr>
        <w:t xml:space="preserve"> via Zoom video conferencing.</w:t>
      </w:r>
    </w:p>
    <w:p w:rsidR="00000000" w:rsidDel="00000000" w:rsidP="00000000" w:rsidRDefault="00000000" w:rsidRPr="00000000" w14:paraId="0000000E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1.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No minutes were reviewed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2.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Simplified agenda for this meeting–information only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3.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COMMUNICATIONS AND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Welcome and introductions</w:t>
      </w:r>
    </w:p>
    <w:p w:rsidR="00000000" w:rsidDel="00000000" w:rsidP="00000000" w:rsidRDefault="00000000" w:rsidRPr="00000000" w14:paraId="0000001A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Welcome Dr. Andrea Roach from the College of Social Sciences</w:t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Welcome our new Administrative Assistant Celeste DeMonte</w:t>
      </w:r>
    </w:p>
    <w:p w:rsidR="00000000" w:rsidDel="00000000" w:rsidP="00000000" w:rsidRDefault="00000000" w:rsidRPr="00000000" w14:paraId="0000001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4.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color w:val="000000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5.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Programs for review: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Chicano Studies BA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Latin American Studies BA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Both of these programs are from the same department, so many aspects of the review can be combined, but these are two separate BA programs.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  <w:t xml:space="preserve">Fred and Andrea R will collaborate on the writing of the review 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They will report to the committee on Friday, November 4, 2022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A member representing the Jordan College of Agriculture is needed. The request has been made to Dr. Jim Mulooly, chair of the Academic Policy &amp; Planning Senate Committee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A member representing ASI is needed. This request has been made to Venita Baker, Academic Senate.</w:t>
      </w:r>
    </w:p>
    <w:p w:rsidR="00000000" w:rsidDel="00000000" w:rsidP="00000000" w:rsidRDefault="00000000" w:rsidRPr="00000000" w14:paraId="0000002C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The next meeting of the Undergraduate Academic Program Review Subcommittee will be on Friday, September 23, 11:00-11:50am, via Zoom video conferencing</w:t>
      </w:r>
      <w:r w:rsidDel="00000000" w:rsidR="00000000" w:rsidRPr="00000000">
        <w:rPr>
          <w:rtl w:val="0"/>
        </w:rPr>
        <w:t xml:space="preserve"> and in TA117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color w:val="000000"/>
        </w:rPr>
      </w:pPr>
      <w:r w:rsidDel="00000000" w:rsidR="00000000" w:rsidRPr="00000000">
        <w:rPr>
          <w:rtl w:val="0"/>
        </w:rPr>
        <w:t xml:space="preserve">The committee will not meet on Friday, October 7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Adjourned at 11:35 am.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53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sz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</w:style>
  <w:style w:type="character" w:styleId="WW8Num3z1" w:customStyle="1">
    <w:name w:val="WW8Num3z1"/>
    <w:qFormat w:val="1"/>
  </w:style>
  <w:style w:type="character" w:styleId="WW8Num3z2" w:customStyle="1">
    <w:name w:val="WW8Num3z2"/>
    <w:qFormat w:val="1"/>
  </w:style>
  <w:style w:type="character" w:styleId="WW8Num3z3" w:customStyle="1">
    <w:name w:val="WW8Num3z3"/>
    <w:qFormat w:val="1"/>
  </w:style>
  <w:style w:type="character" w:styleId="WW8Num3z4" w:customStyle="1">
    <w:name w:val="WW8Num3z4"/>
    <w:qFormat w:val="1"/>
  </w:style>
  <w:style w:type="character" w:styleId="WW8Num3z5" w:customStyle="1">
    <w:name w:val="WW8Num3z5"/>
    <w:qFormat w:val="1"/>
  </w:style>
  <w:style w:type="character" w:styleId="WW8Num3z6" w:customStyle="1">
    <w:name w:val="WW8Num3z6"/>
    <w:qFormat w:val="1"/>
  </w:style>
  <w:style w:type="character" w:styleId="WW8Num3z7" w:customStyle="1">
    <w:name w:val="WW8Num3z7"/>
    <w:qFormat w:val="1"/>
  </w:style>
  <w:style w:type="character" w:styleId="WW8Num3z8" w:customStyle="1">
    <w:name w:val="WW8Num3z8"/>
    <w:qFormat w:val="1"/>
  </w:style>
  <w:style w:type="character" w:styleId="WW8Num4z0" w:customStyle="1">
    <w:name w:val="WW8Num4z0"/>
    <w:qFormat w:val="1"/>
  </w:style>
  <w:style w:type="character" w:styleId="WW8Num4z1" w:customStyle="1">
    <w:name w:val="WW8Num4z1"/>
    <w:qFormat w:val="1"/>
  </w:style>
  <w:style w:type="character" w:styleId="WW8Num4z2" w:customStyle="1">
    <w:name w:val="WW8Num4z2"/>
    <w:qFormat w:val="1"/>
  </w:style>
  <w:style w:type="character" w:styleId="WW8Num4z3" w:customStyle="1">
    <w:name w:val="WW8Num4z3"/>
    <w:qFormat w:val="1"/>
  </w:style>
  <w:style w:type="character" w:styleId="WW8Num4z4" w:customStyle="1">
    <w:name w:val="WW8Num4z4"/>
    <w:qFormat w:val="1"/>
  </w:style>
  <w:style w:type="character" w:styleId="WW8Num4z5" w:customStyle="1">
    <w:name w:val="WW8Num4z5"/>
    <w:qFormat w:val="1"/>
  </w:style>
  <w:style w:type="character" w:styleId="WW8Num4z6" w:customStyle="1">
    <w:name w:val="WW8Num4z6"/>
    <w:qFormat w:val="1"/>
  </w:style>
  <w:style w:type="character" w:styleId="WW8Num4z7" w:customStyle="1">
    <w:name w:val="WW8Num4z7"/>
    <w:qFormat w:val="1"/>
  </w:style>
  <w:style w:type="character" w:styleId="WW8Num4z8" w:customStyle="1">
    <w:name w:val="WW8Num4z8"/>
    <w:qFormat w:val="1"/>
  </w:style>
  <w:style w:type="character" w:styleId="BalloonTextChar" w:customStyle="1">
    <w:name w:val="Balloon Text Char"/>
    <w:qFormat w:val="1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BalloonText">
    <w:name w:val="Balloon Text"/>
    <w:basedOn w:val="Normal"/>
    <w:qFormat w:val="1"/>
    <w:rPr>
      <w:rFonts w:ascii="Segoe UI" w:cs="Segoe UI" w:hAnsi="Segoe UI"/>
      <w:sz w:val="18"/>
      <w:szCs w:val="18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sGvQ8DBUIP7t3C1SAelhdcT7lg==">AMUW2mU8TyWt/vUxFQ6WINWZ32TQ8eAqyKTXBvpFmYfOMPSHrH2lFx7EkLofan2PWEj89ZpV9if9fC544WuDMYZCkAOJRAM7eRln4uZvR82kCiyNBT27wu0=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2021-04-29T15:35:00Z</dcterms:created>
  <dc:creator>Guy</dc:creator>
</cp:coreProperties>
</file>