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0DA59743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</w:t>
      </w:r>
      <w:r w:rsidR="00C50F4F">
        <w:rPr>
          <w:rFonts w:ascii="Times New Roman" w:eastAsia="Times New Roman" w:hAnsi="Times New Roman" w:cs="Times New Roman"/>
        </w:rPr>
        <w:t>UL</w:t>
      </w:r>
      <w:r w:rsidRPr="00527E7F">
        <w:rPr>
          <w:rFonts w:ascii="Times New Roman" w:eastAsia="Times New Roman" w:hAnsi="Times New Roman" w:cs="Times New Roman"/>
        </w:rPr>
        <w:t xml:space="preserve"> 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02D65098" w:rsidR="00F4429E" w:rsidRPr="00527E7F" w:rsidRDefault="004F0623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</w:t>
      </w:r>
      <w:r w:rsidR="000A14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 w:rsidR="000A1437">
        <w:rPr>
          <w:rFonts w:ascii="Times New Roman" w:eastAsia="Times New Roman" w:hAnsi="Times New Roman" w:cs="Times New Roman"/>
        </w:rPr>
        <w:t>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</w:t>
      </w:r>
      <w:r w:rsidR="00F4429E" w:rsidRPr="00527E7F">
        <w:rPr>
          <w:rFonts w:ascii="Times New Roman" w:eastAsia="Times New Roman" w:hAnsi="Times New Roman" w:cs="Times New Roman"/>
        </w:rPr>
        <w:t>:0</w:t>
      </w:r>
      <w:r w:rsidR="0009192A">
        <w:rPr>
          <w:rFonts w:ascii="Times New Roman" w:eastAsia="Times New Roman" w:hAnsi="Times New Roman" w:cs="Times New Roman"/>
        </w:rPr>
        <w:t>3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EF6F49">
        <w:rPr>
          <w:rFonts w:ascii="Times New Roman" w:eastAsia="Times New Roman" w:hAnsi="Times New Roman" w:cs="Times New Roman"/>
        </w:rPr>
        <w:t>p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40069E25" w14:textId="4F457615" w:rsidR="00F4429E" w:rsidRPr="00527E7F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527E7F">
        <w:rPr>
          <w:rFonts w:ascii="Times New Roman" w:eastAsia="Times New Roman" w:hAnsi="Times New Roman" w:cs="Times New Roman"/>
          <w:b/>
        </w:rPr>
        <w:t>Members present</w:t>
      </w:r>
      <w:r w:rsidRPr="00527E7F">
        <w:rPr>
          <w:rFonts w:ascii="Times New Roman" w:eastAsia="Times New Roman" w:hAnsi="Times New Roman" w:cs="Times New Roman"/>
        </w:rPr>
        <w:t>:</w:t>
      </w:r>
      <w:r w:rsidR="000A1437">
        <w:rPr>
          <w:rFonts w:ascii="Times New Roman" w:eastAsia="Times New Roman" w:hAnsi="Times New Roman" w:cs="Times New Roman"/>
        </w:rPr>
        <w:t xml:space="preserve"> </w:t>
      </w:r>
      <w:r w:rsidR="000F7510" w:rsidRPr="00527E7F">
        <w:rPr>
          <w:rFonts w:ascii="Times New Roman" w:eastAsia="Times New Roman" w:hAnsi="Times New Roman" w:cs="Times New Roman"/>
        </w:rPr>
        <w:t>Sankha Banerjee</w:t>
      </w:r>
      <w:r w:rsidR="000F7510">
        <w:rPr>
          <w:rFonts w:ascii="Times New Roman" w:eastAsia="Times New Roman" w:hAnsi="Times New Roman" w:cs="Times New Roman"/>
        </w:rPr>
        <w:t>,</w:t>
      </w:r>
      <w:r w:rsidR="000F7510" w:rsidRPr="00527E7F">
        <w:rPr>
          <w:rFonts w:ascii="Times New Roman" w:eastAsia="Times New Roman" w:hAnsi="Times New Roman" w:cs="Times New Roman"/>
        </w:rPr>
        <w:t xml:space="preserve"> </w:t>
      </w:r>
      <w:r w:rsidR="007A1AEE" w:rsidRPr="00CA6434">
        <w:rPr>
          <w:rFonts w:ascii="Times New Roman" w:eastAsia="Times New Roman" w:hAnsi="Times New Roman" w:cs="Times New Roman"/>
        </w:rPr>
        <w:t>Monique Bell</w:t>
      </w:r>
      <w:r w:rsidR="007A1AEE">
        <w:rPr>
          <w:rFonts w:ascii="Times New Roman" w:eastAsia="Times New Roman" w:hAnsi="Times New Roman" w:cs="Times New Roman"/>
        </w:rPr>
        <w:t xml:space="preserve">, </w:t>
      </w:r>
      <w:r w:rsidR="00FF5A41">
        <w:rPr>
          <w:rFonts w:ascii="Times New Roman" w:eastAsia="Times New Roman" w:hAnsi="Times New Roman" w:cs="Times New Roman"/>
        </w:rPr>
        <w:t xml:space="preserve">Rhett Billen, </w:t>
      </w:r>
      <w:r w:rsidR="00724DD9">
        <w:rPr>
          <w:rFonts w:ascii="Times New Roman" w:eastAsia="Times New Roman" w:hAnsi="Times New Roman" w:cs="Times New Roman"/>
        </w:rPr>
        <w:t xml:space="preserve">David Drexler, </w:t>
      </w:r>
      <w:r w:rsidRPr="00527E7F">
        <w:rPr>
          <w:rFonts w:ascii="Times New Roman" w:hAnsi="Times New Roman" w:cs="Times New Roman"/>
        </w:rPr>
        <w:t xml:space="preserve">Tamás </w:t>
      </w:r>
      <w:bookmarkStart w:id="0" w:name="_Hlk126844199"/>
      <w:r w:rsidRPr="00527E7F">
        <w:rPr>
          <w:rFonts w:ascii="Times New Roman" w:hAnsi="Times New Roman" w:cs="Times New Roman"/>
        </w:rPr>
        <w:t>Forgács</w:t>
      </w:r>
      <w:bookmarkEnd w:id="0"/>
      <w:r w:rsidRPr="00527E7F">
        <w:rPr>
          <w:rFonts w:ascii="Times New Roman" w:hAnsi="Times New Roman" w:cs="Times New Roman"/>
        </w:rPr>
        <w:t>,</w:t>
      </w:r>
      <w:r w:rsidR="000A1437" w:rsidRPr="000A1437">
        <w:t xml:space="preserve"> </w:t>
      </w:r>
      <w:r w:rsidR="000F7510" w:rsidRPr="00527E7F">
        <w:rPr>
          <w:rFonts w:ascii="Times New Roman" w:eastAsia="Times New Roman" w:hAnsi="Times New Roman" w:cs="Times New Roman"/>
          <w:bCs/>
        </w:rPr>
        <w:t>Jonathan Pryor</w:t>
      </w:r>
      <w:r w:rsidR="000F7510">
        <w:rPr>
          <w:rFonts w:ascii="Times New Roman" w:eastAsia="Times New Roman" w:hAnsi="Times New Roman" w:cs="Times New Roman"/>
          <w:bCs/>
        </w:rPr>
        <w:t>,</w:t>
      </w:r>
      <w:r w:rsidR="000F7510" w:rsidRPr="00527E7F">
        <w:rPr>
          <w:rFonts w:ascii="Times New Roman" w:hAnsi="Times New Roman" w:cs="Times New Roman"/>
        </w:rPr>
        <w:t xml:space="preserve"> </w:t>
      </w:r>
      <w:r w:rsidR="00724DD9">
        <w:rPr>
          <w:rFonts w:ascii="Times New Roman" w:hAnsi="Times New Roman" w:cs="Times New Roman"/>
        </w:rPr>
        <w:t xml:space="preserve">Aaron </w:t>
      </w:r>
      <w:r w:rsidR="004D1009">
        <w:rPr>
          <w:rFonts w:ascii="Times New Roman" w:hAnsi="Times New Roman" w:cs="Times New Roman"/>
        </w:rPr>
        <w:t>Schuelke</w:t>
      </w:r>
      <w:r w:rsidR="00724DD9">
        <w:rPr>
          <w:rFonts w:ascii="Times New Roman" w:hAnsi="Times New Roman" w:cs="Times New Roman"/>
        </w:rPr>
        <w:t xml:space="preserve">, </w:t>
      </w:r>
      <w:r w:rsidR="00F114CE" w:rsidRPr="00527E7F">
        <w:rPr>
          <w:rFonts w:ascii="Times New Roman" w:hAnsi="Times New Roman" w:cs="Times New Roman"/>
        </w:rPr>
        <w:t>Martha Vungkhanching</w:t>
      </w:r>
      <w:r w:rsidR="00F932B5">
        <w:rPr>
          <w:rFonts w:ascii="Times New Roman" w:hAnsi="Times New Roman" w:cs="Times New Roman"/>
        </w:rPr>
        <w:t>,</w:t>
      </w:r>
      <w:r w:rsidR="00F932B5" w:rsidRPr="00F932B5">
        <w:rPr>
          <w:rFonts w:ascii="Times New Roman" w:eastAsia="Times New Roman" w:hAnsi="Times New Roman" w:cs="Times New Roman"/>
        </w:rPr>
        <w:t xml:space="preserve"> </w:t>
      </w:r>
      <w:r w:rsidR="004B10A0" w:rsidRPr="00CA6434">
        <w:rPr>
          <w:rFonts w:ascii="Times New Roman" w:eastAsia="Times New Roman" w:hAnsi="Times New Roman" w:cs="Times New Roman"/>
        </w:rPr>
        <w:t>Cliff Yu</w:t>
      </w:r>
    </w:p>
    <w:p w14:paraId="13A5CF9D" w14:textId="0BDD8A77" w:rsidR="00CA6434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  <w:b/>
        </w:rPr>
        <w:t>Members absent</w:t>
      </w:r>
      <w:r w:rsidRPr="00527E7F">
        <w:rPr>
          <w:rFonts w:ascii="Times New Roman" w:eastAsia="Times New Roman" w:hAnsi="Times New Roman" w:cs="Times New Roman"/>
        </w:rPr>
        <w:t>:</w:t>
      </w:r>
      <w:r w:rsidR="004B10A0">
        <w:rPr>
          <w:rFonts w:ascii="Times New Roman" w:eastAsia="Times New Roman" w:hAnsi="Times New Roman" w:cs="Times New Roman"/>
        </w:rPr>
        <w:t xml:space="preserve"> </w:t>
      </w:r>
      <w:r w:rsidR="00CA6434" w:rsidRPr="00CA6434">
        <w:rPr>
          <w:rFonts w:ascii="Times New Roman" w:eastAsia="Times New Roman" w:hAnsi="Times New Roman" w:cs="Times New Roman"/>
        </w:rPr>
        <w:t>Jenna Kieckhaefer</w:t>
      </w:r>
      <w:r w:rsidR="0046599C">
        <w:rPr>
          <w:rFonts w:ascii="Times New Roman" w:hAnsi="Times New Roman" w:cs="Times New Roman"/>
        </w:rPr>
        <w:t xml:space="preserve">, </w:t>
      </w:r>
      <w:r w:rsidR="0046599C" w:rsidRPr="000A1437">
        <w:rPr>
          <w:rFonts w:ascii="Times New Roman" w:hAnsi="Times New Roman" w:cs="Times New Roman"/>
        </w:rPr>
        <w:t>Joy Goto</w:t>
      </w:r>
    </w:p>
    <w:p w14:paraId="5C7ED73A" w14:textId="0913BCFE" w:rsidR="00EF6F49" w:rsidRDefault="00EF6F49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</w:rPr>
      </w:pPr>
    </w:p>
    <w:p w14:paraId="7194C610" w14:textId="6CA6CE07" w:rsidR="00527E7F" w:rsidRPr="00527E7F" w:rsidRDefault="002B59DB" w:rsidP="00EF6F49">
      <w:pPr>
        <w:pStyle w:val="NormalWeb"/>
        <w:contextualSpacing/>
      </w:pPr>
      <w:r>
        <w:t xml:space="preserve">(1) </w:t>
      </w:r>
      <w:r w:rsidR="00BC02EA" w:rsidRPr="00527E7F">
        <w:t>Approval of agenda</w:t>
      </w:r>
      <w:r w:rsidR="00F4429E" w:rsidRPr="00527E7F">
        <w:t xml:space="preserve"> (MSC). </w:t>
      </w:r>
    </w:p>
    <w:p w14:paraId="23C15852" w14:textId="625170B2" w:rsidR="00BC02EA" w:rsidRPr="00527E7F" w:rsidRDefault="00527E7F" w:rsidP="00527E7F">
      <w:pPr>
        <w:pStyle w:val="NormalWeb"/>
        <w:contextualSpacing/>
      </w:pPr>
      <w:r w:rsidRPr="00527E7F">
        <w:t xml:space="preserve">(2) Approval of the minutes </w:t>
      </w:r>
      <w:r w:rsidR="000F7510">
        <w:t xml:space="preserve">of </w:t>
      </w:r>
      <w:r w:rsidR="004F708C">
        <w:t>1</w:t>
      </w:r>
      <w:r w:rsidR="002B59DB">
        <w:t>2</w:t>
      </w:r>
      <w:r w:rsidR="000F7510">
        <w:t>/</w:t>
      </w:r>
      <w:r w:rsidR="002B59DB">
        <w:t>08</w:t>
      </w:r>
      <w:r w:rsidR="000F7510">
        <w:t>/22</w:t>
      </w:r>
      <w:r w:rsidR="00F4429E" w:rsidRPr="00527E7F">
        <w:t xml:space="preserve">  </w:t>
      </w:r>
      <w:r w:rsidR="00BC02EA" w:rsidRPr="00527E7F">
        <w:br/>
        <w:t>(</w:t>
      </w:r>
      <w:r w:rsidRPr="00527E7F">
        <w:t>3</w:t>
      </w:r>
      <w:r w:rsidR="00BC02EA" w:rsidRPr="00527E7F">
        <w:t xml:space="preserve">) Communications and Announcements </w:t>
      </w:r>
    </w:p>
    <w:p w14:paraId="61C660D8" w14:textId="77777777" w:rsidR="00374E77" w:rsidRDefault="00527E7F" w:rsidP="002B59DB">
      <w:pPr>
        <w:pStyle w:val="NormalWeb"/>
        <w:ind w:left="720" w:hanging="360"/>
        <w:contextualSpacing/>
        <w:jc w:val="both"/>
      </w:pPr>
      <w:r w:rsidRPr="00527E7F">
        <w:t xml:space="preserve">(a) </w:t>
      </w:r>
      <w:r w:rsidR="002B59DB">
        <w:t>CCRS</w:t>
      </w:r>
      <w:r w:rsidR="00E62028">
        <w:t xml:space="preserve"> </w:t>
      </w:r>
      <w:r w:rsidR="002B59DB">
        <w:t>– The committee is encouraged to spread the word and participate in the conference.</w:t>
      </w:r>
    </w:p>
    <w:p w14:paraId="247F8A25" w14:textId="77777777" w:rsidR="001311F7" w:rsidRDefault="00374E77" w:rsidP="002B59DB">
      <w:pPr>
        <w:pStyle w:val="NormalWeb"/>
        <w:ind w:left="720" w:hanging="360"/>
        <w:contextualSpacing/>
        <w:jc w:val="both"/>
      </w:pPr>
      <w:r>
        <w:t>(b) APM510</w:t>
      </w:r>
      <w:r w:rsidR="002B59DB">
        <w:t xml:space="preserve"> </w:t>
      </w:r>
      <w:r>
        <w:t>– The modified document has been forwarded</w:t>
      </w:r>
      <w:r w:rsidR="006D4609">
        <w:t xml:space="preserve"> and Dr. </w:t>
      </w:r>
      <w:r w:rsidR="006D4609" w:rsidRPr="006D4609">
        <w:t>Forgács</w:t>
      </w:r>
      <w:r w:rsidR="006D4609">
        <w:t xml:space="preserve"> will </w:t>
      </w:r>
      <w:r w:rsidR="00B062D2">
        <w:t xml:space="preserve">communicate with the committee </w:t>
      </w:r>
      <w:r w:rsidR="001311F7">
        <w:t>in the future.</w:t>
      </w:r>
    </w:p>
    <w:p w14:paraId="0B5B3C03" w14:textId="2D9F0C90" w:rsidR="001311F7" w:rsidRDefault="001311F7" w:rsidP="001311F7">
      <w:pPr>
        <w:pStyle w:val="NormalWeb"/>
        <w:ind w:firstLine="360"/>
        <w:contextualSpacing/>
      </w:pPr>
      <w:r>
        <w:t>(c) Membership (Jonathan, Keith, Martha are terming out as of 5/2023)</w:t>
      </w:r>
    </w:p>
    <w:p w14:paraId="2C4518DB" w14:textId="2161D1BD" w:rsidR="00527E7F" w:rsidRPr="00527E7F" w:rsidRDefault="00527E7F" w:rsidP="00527E7F">
      <w:pPr>
        <w:pStyle w:val="NormalWeb"/>
        <w:contextualSpacing/>
      </w:pPr>
      <w:r w:rsidRPr="00527E7F">
        <w:t xml:space="preserve">(4) Discussion items </w:t>
      </w:r>
    </w:p>
    <w:p w14:paraId="26E27ED1" w14:textId="58D9298D" w:rsidR="00F932B5" w:rsidRDefault="00527E7F" w:rsidP="00F932B5">
      <w:pPr>
        <w:pStyle w:val="NormalWeb"/>
        <w:ind w:left="720" w:hanging="360"/>
        <w:contextualSpacing/>
        <w:jc w:val="both"/>
      </w:pPr>
      <w:r w:rsidRPr="00527E7F">
        <w:t>(a</w:t>
      </w:r>
      <w:r w:rsidR="00724DD9">
        <w:t xml:space="preserve">) </w:t>
      </w:r>
      <w:r w:rsidR="00D02F57">
        <w:t xml:space="preserve">The Department of Education funded, </w:t>
      </w:r>
      <w:r w:rsidR="00E2465A">
        <w:t xml:space="preserve">Finish in Five </w:t>
      </w:r>
      <w:r w:rsidR="00D02F57">
        <w:t>program</w:t>
      </w:r>
      <w:r w:rsidR="00E2465A">
        <w:t xml:space="preserve"> was discussed in the committee. </w:t>
      </w:r>
    </w:p>
    <w:p w14:paraId="2D2C08F8" w14:textId="3B898F90" w:rsidR="00E2465A" w:rsidRDefault="00E2465A" w:rsidP="00F932B5">
      <w:pPr>
        <w:pStyle w:val="NormalWeb"/>
        <w:ind w:left="720" w:hanging="360"/>
        <w:contextualSpacing/>
        <w:jc w:val="both"/>
      </w:pPr>
      <w:r>
        <w:t xml:space="preserve">(b) CCRS: </w:t>
      </w:r>
      <w:r w:rsidR="00D02F57">
        <w:t xml:space="preserve">The committee members will reach out to their individual colleges to promote the conference. </w:t>
      </w:r>
      <w:r w:rsidR="00AA1446">
        <w:t xml:space="preserve">The committee members can also work with their Dean’s office to promote this. </w:t>
      </w:r>
    </w:p>
    <w:p w14:paraId="708C89C3" w14:textId="34B7676D" w:rsidR="00BC02EA" w:rsidRPr="00527E7F" w:rsidRDefault="00BC02EA" w:rsidP="00527E7F">
      <w:pPr>
        <w:pStyle w:val="NormalWeb"/>
        <w:contextualSpacing/>
      </w:pPr>
      <w:r w:rsidRPr="00527E7F">
        <w:t>(</w:t>
      </w:r>
      <w:r w:rsidR="00527E7F" w:rsidRPr="00527E7F">
        <w:t>5</w:t>
      </w:r>
      <w:r w:rsidRPr="00527E7F">
        <w:t xml:space="preserve">) Adjournment </w:t>
      </w:r>
      <w:r w:rsidR="00F114CE">
        <w:t xml:space="preserve"> </w:t>
      </w:r>
      <w:r w:rsidR="00D15F83">
        <w:t xml:space="preserve">2:26 </w:t>
      </w:r>
      <w:r w:rsidR="00F932B5">
        <w:t>p</w:t>
      </w:r>
      <w:r w:rsidR="00F114CE">
        <w:t>.</w:t>
      </w:r>
      <w:r w:rsidR="00093ED2" w:rsidRPr="00527E7F">
        <w:t>m.</w:t>
      </w:r>
    </w:p>
    <w:p w14:paraId="572E3C04" w14:textId="77777777" w:rsidR="00BC02EA" w:rsidRPr="00527E7F" w:rsidRDefault="00BC02EA" w:rsidP="00527E7F">
      <w:pPr>
        <w:contextualSpacing/>
        <w:rPr>
          <w:rFonts w:ascii="Times New Roman" w:hAnsi="Times New Roman" w:cs="Times New Roman"/>
        </w:rPr>
      </w:pP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1091083">
    <w:abstractNumId w:val="0"/>
  </w:num>
  <w:num w:numId="2" w16cid:durableId="422654206">
    <w:abstractNumId w:val="1"/>
  </w:num>
  <w:num w:numId="3" w16cid:durableId="11633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13B43"/>
    <w:rsid w:val="00033DC4"/>
    <w:rsid w:val="00080622"/>
    <w:rsid w:val="00083BBF"/>
    <w:rsid w:val="00085153"/>
    <w:rsid w:val="0009192A"/>
    <w:rsid w:val="00093ED2"/>
    <w:rsid w:val="000A1437"/>
    <w:rsid w:val="000A4E81"/>
    <w:rsid w:val="000F6C88"/>
    <w:rsid w:val="000F7510"/>
    <w:rsid w:val="001311F7"/>
    <w:rsid w:val="00141B93"/>
    <w:rsid w:val="00153AAC"/>
    <w:rsid w:val="00164D9F"/>
    <w:rsid w:val="001A307A"/>
    <w:rsid w:val="001E019D"/>
    <w:rsid w:val="002555A8"/>
    <w:rsid w:val="0026006C"/>
    <w:rsid w:val="002A611B"/>
    <w:rsid w:val="002B0C2A"/>
    <w:rsid w:val="002B59DB"/>
    <w:rsid w:val="002C45A8"/>
    <w:rsid w:val="00374E77"/>
    <w:rsid w:val="00382889"/>
    <w:rsid w:val="0039239C"/>
    <w:rsid w:val="003D31CD"/>
    <w:rsid w:val="003D710C"/>
    <w:rsid w:val="003E13CF"/>
    <w:rsid w:val="003E1EFA"/>
    <w:rsid w:val="003F1B73"/>
    <w:rsid w:val="003F60F8"/>
    <w:rsid w:val="004614E2"/>
    <w:rsid w:val="00461EA4"/>
    <w:rsid w:val="0046599C"/>
    <w:rsid w:val="00476564"/>
    <w:rsid w:val="00493B52"/>
    <w:rsid w:val="004B10A0"/>
    <w:rsid w:val="004D1009"/>
    <w:rsid w:val="004D496C"/>
    <w:rsid w:val="004F0623"/>
    <w:rsid w:val="004F708C"/>
    <w:rsid w:val="00527E7F"/>
    <w:rsid w:val="005F3178"/>
    <w:rsid w:val="006367A2"/>
    <w:rsid w:val="00691E5B"/>
    <w:rsid w:val="006C7385"/>
    <w:rsid w:val="006D4609"/>
    <w:rsid w:val="00700008"/>
    <w:rsid w:val="00702A2A"/>
    <w:rsid w:val="00724DD9"/>
    <w:rsid w:val="00780CD8"/>
    <w:rsid w:val="00787C10"/>
    <w:rsid w:val="007A1AEE"/>
    <w:rsid w:val="007F14C5"/>
    <w:rsid w:val="00801CCB"/>
    <w:rsid w:val="008148EA"/>
    <w:rsid w:val="008153C5"/>
    <w:rsid w:val="00834028"/>
    <w:rsid w:val="00851BDC"/>
    <w:rsid w:val="00891A74"/>
    <w:rsid w:val="008A19A6"/>
    <w:rsid w:val="008A3B83"/>
    <w:rsid w:val="008E1F24"/>
    <w:rsid w:val="008F1FD9"/>
    <w:rsid w:val="009525BF"/>
    <w:rsid w:val="009E2E8D"/>
    <w:rsid w:val="00A7492C"/>
    <w:rsid w:val="00AA1446"/>
    <w:rsid w:val="00AA5665"/>
    <w:rsid w:val="00AB382A"/>
    <w:rsid w:val="00AB3B7B"/>
    <w:rsid w:val="00AD201D"/>
    <w:rsid w:val="00AF1CE0"/>
    <w:rsid w:val="00B062D2"/>
    <w:rsid w:val="00B20F9A"/>
    <w:rsid w:val="00B26F85"/>
    <w:rsid w:val="00B2798E"/>
    <w:rsid w:val="00B662B8"/>
    <w:rsid w:val="00B9214A"/>
    <w:rsid w:val="00B95227"/>
    <w:rsid w:val="00BA705F"/>
    <w:rsid w:val="00BC02EA"/>
    <w:rsid w:val="00C11DEA"/>
    <w:rsid w:val="00C31A70"/>
    <w:rsid w:val="00C50593"/>
    <w:rsid w:val="00C50F4F"/>
    <w:rsid w:val="00C80787"/>
    <w:rsid w:val="00C96735"/>
    <w:rsid w:val="00CA6434"/>
    <w:rsid w:val="00CC253A"/>
    <w:rsid w:val="00D02F57"/>
    <w:rsid w:val="00D1373F"/>
    <w:rsid w:val="00D15F83"/>
    <w:rsid w:val="00D50F5E"/>
    <w:rsid w:val="00DA4F58"/>
    <w:rsid w:val="00DB0EB8"/>
    <w:rsid w:val="00DC6416"/>
    <w:rsid w:val="00E00925"/>
    <w:rsid w:val="00E209FD"/>
    <w:rsid w:val="00E2465A"/>
    <w:rsid w:val="00E405BA"/>
    <w:rsid w:val="00E57DB6"/>
    <w:rsid w:val="00E62028"/>
    <w:rsid w:val="00EE5963"/>
    <w:rsid w:val="00EF170C"/>
    <w:rsid w:val="00EF6F49"/>
    <w:rsid w:val="00F114CE"/>
    <w:rsid w:val="00F22523"/>
    <w:rsid w:val="00F365DD"/>
    <w:rsid w:val="00F4429E"/>
    <w:rsid w:val="00F57B7E"/>
    <w:rsid w:val="00F649C0"/>
    <w:rsid w:val="00F74B48"/>
    <w:rsid w:val="00F829AF"/>
    <w:rsid w:val="00F9101C"/>
    <w:rsid w:val="00F932B5"/>
    <w:rsid w:val="00FF1D83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32</cp:revision>
  <dcterms:created xsi:type="dcterms:W3CDTF">2023-03-08T21:22:00Z</dcterms:created>
  <dcterms:modified xsi:type="dcterms:W3CDTF">2023-09-07T18:52:00Z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