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3EE94DA4"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294E6B">
        <w:rPr>
          <w:rFonts w:ascii="Bookman Old Style" w:hAnsi="Bookman Old Style"/>
          <w:color w:val="000000" w:themeColor="text1"/>
          <w:sz w:val="23"/>
          <w:szCs w:val="23"/>
        </w:rPr>
        <w:t>7</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3317FCF6" w:rsidR="009263DD" w:rsidRPr="00AD1521" w:rsidRDefault="00095D09" w:rsidP="00AD1521">
      <w:pPr>
        <w:spacing w:line="240" w:lineRule="auto"/>
        <w:rPr>
          <w:rFonts w:ascii="Bookman Old Style" w:hAnsi="Bookman Old Style"/>
          <w:sz w:val="23"/>
          <w:szCs w:val="23"/>
        </w:rPr>
      </w:pPr>
      <w:r>
        <w:rPr>
          <w:rFonts w:ascii="Bookman Old Style" w:hAnsi="Bookman Old Style"/>
          <w:sz w:val="23"/>
          <w:szCs w:val="23"/>
        </w:rPr>
        <w:t xml:space="preserve">November </w:t>
      </w:r>
      <w:r w:rsidR="00294E6B">
        <w:rPr>
          <w:rFonts w:ascii="Bookman Old Style" w:hAnsi="Bookman Old Style"/>
          <w:sz w:val="23"/>
          <w:szCs w:val="23"/>
        </w:rPr>
        <w:t>27</w:t>
      </w:r>
      <w:r w:rsidR="00F64922">
        <w:rPr>
          <w:rFonts w:ascii="Bookman Old Style" w:hAnsi="Bookman Old Style"/>
          <w:sz w:val="23"/>
          <w:szCs w:val="23"/>
        </w:rPr>
        <w:t>,</w:t>
      </w:r>
      <w:r w:rsidR="00643805" w:rsidRPr="00AD1521">
        <w:rPr>
          <w:rFonts w:ascii="Bookman Old Style" w:hAnsi="Bookman Old Style"/>
          <w:sz w:val="23"/>
          <w:szCs w:val="23"/>
        </w:rPr>
        <w:t xml:space="preserve">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36618D9A"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present:</w:t>
      </w:r>
      <w:r w:rsidRPr="00A0268F">
        <w:rPr>
          <w:rFonts w:ascii="Bookman Old Style" w:hAnsi="Bookman Old Style"/>
          <w:color w:val="000000" w:themeColor="text1"/>
          <w:sz w:val="23"/>
          <w:szCs w:val="23"/>
        </w:rPr>
        <w:tab/>
      </w:r>
      <w:r w:rsidRPr="003603ED">
        <w:rPr>
          <w:rFonts w:ascii="Bookman Old Style" w:hAnsi="Bookman Old Style"/>
          <w:color w:val="000000" w:themeColor="text1"/>
          <w:sz w:val="23"/>
          <w:szCs w:val="23"/>
        </w:rPr>
        <w:t xml:space="preserve">Raymond Hall (Chair), </w:t>
      </w:r>
      <w:r w:rsidR="00D56806" w:rsidRPr="003603ED">
        <w:rPr>
          <w:rFonts w:ascii="Bookman Old Style" w:hAnsi="Bookman Old Style"/>
          <w:color w:val="000000" w:themeColor="text1"/>
          <w:sz w:val="23"/>
          <w:szCs w:val="23"/>
        </w:rPr>
        <w:t>Amber Crowell</w:t>
      </w:r>
      <w:r w:rsidR="00645A10" w:rsidRPr="003603ED">
        <w:rPr>
          <w:rFonts w:ascii="Bookman Old Style" w:hAnsi="Bookman Old Style"/>
          <w:color w:val="000000" w:themeColor="text1"/>
          <w:sz w:val="23"/>
          <w:szCs w:val="23"/>
        </w:rPr>
        <w:t xml:space="preserve"> (Vice Chair),</w:t>
      </w:r>
      <w:r w:rsidR="00AD1521" w:rsidRPr="003603ED">
        <w:rPr>
          <w:rFonts w:ascii="Bookman Old Style" w:hAnsi="Bookman Old Style"/>
          <w:color w:val="000000" w:themeColor="text1"/>
          <w:sz w:val="23"/>
          <w:szCs w:val="23"/>
        </w:rPr>
        <w:t xml:space="preserve"> </w:t>
      </w:r>
      <w:r w:rsidR="000C4D41" w:rsidRPr="003603ED">
        <w:rPr>
          <w:rFonts w:ascii="Bookman Old Style" w:hAnsi="Bookman Old Style"/>
          <w:color w:val="000000" w:themeColor="text1"/>
          <w:sz w:val="23"/>
          <w:szCs w:val="23"/>
        </w:rPr>
        <w:t>Jennifer Miele (At-Large),</w:t>
      </w:r>
      <w:r w:rsidR="00FF39B8" w:rsidRPr="003603ED">
        <w:rPr>
          <w:rFonts w:ascii="Bookman Old Style" w:hAnsi="Bookman Old Style"/>
          <w:color w:val="000000" w:themeColor="text1"/>
          <w:sz w:val="23"/>
          <w:szCs w:val="23"/>
        </w:rPr>
        <w:t xml:space="preserve"> </w:t>
      </w:r>
      <w:proofErr w:type="spellStart"/>
      <w:r w:rsidR="00E21B81" w:rsidRPr="003603ED">
        <w:rPr>
          <w:rFonts w:ascii="Bookman Old Style" w:hAnsi="Bookman Old Style"/>
          <w:color w:val="000000" w:themeColor="text1"/>
          <w:sz w:val="23"/>
          <w:szCs w:val="23"/>
        </w:rPr>
        <w:t>Xuanning</w:t>
      </w:r>
      <w:proofErr w:type="spellEnd"/>
      <w:r w:rsidR="00E21B81" w:rsidRPr="003603ED">
        <w:rPr>
          <w:rFonts w:ascii="Bookman Old Style" w:hAnsi="Bookman Old Style"/>
          <w:color w:val="000000" w:themeColor="text1"/>
          <w:sz w:val="23"/>
          <w:szCs w:val="23"/>
        </w:rPr>
        <w:t xml:space="preserve"> Fu (Provost)</w:t>
      </w:r>
      <w:r w:rsidR="00D56806" w:rsidRPr="003603ED">
        <w:rPr>
          <w:rFonts w:ascii="Bookman Old Style" w:hAnsi="Bookman Old Style"/>
          <w:color w:val="000000" w:themeColor="text1"/>
          <w:sz w:val="23"/>
          <w:szCs w:val="23"/>
        </w:rPr>
        <w:t xml:space="preserve">, </w:t>
      </w:r>
      <w:r w:rsidR="00414290" w:rsidRPr="003603ED">
        <w:rPr>
          <w:rFonts w:ascii="Bookman Old Style" w:hAnsi="Bookman Old Style"/>
          <w:color w:val="000000" w:themeColor="text1"/>
          <w:sz w:val="23"/>
          <w:szCs w:val="23"/>
        </w:rPr>
        <w:t xml:space="preserve">Aaron </w:t>
      </w:r>
      <w:proofErr w:type="spellStart"/>
      <w:r w:rsidR="00414290" w:rsidRPr="003603ED">
        <w:rPr>
          <w:rFonts w:ascii="Bookman Old Style" w:hAnsi="Bookman Old Style"/>
          <w:color w:val="000000" w:themeColor="text1"/>
          <w:sz w:val="23"/>
          <w:szCs w:val="23"/>
        </w:rPr>
        <w:t>Stillmaker</w:t>
      </w:r>
      <w:proofErr w:type="spellEnd"/>
      <w:r w:rsidR="00414290" w:rsidRPr="003603ED">
        <w:rPr>
          <w:rFonts w:ascii="Bookman Old Style" w:hAnsi="Bookman Old Style"/>
          <w:color w:val="000000" w:themeColor="text1"/>
          <w:sz w:val="23"/>
          <w:szCs w:val="23"/>
        </w:rPr>
        <w:t xml:space="preserve"> (University-wide)</w:t>
      </w:r>
      <w:r w:rsidR="00EE0F7C" w:rsidRPr="003603ED">
        <w:rPr>
          <w:rFonts w:ascii="Bookman Old Style" w:hAnsi="Bookman Old Style"/>
          <w:color w:val="000000" w:themeColor="text1"/>
          <w:sz w:val="23"/>
          <w:szCs w:val="23"/>
        </w:rPr>
        <w:t xml:space="preserve">, </w:t>
      </w:r>
      <w:r w:rsidR="00D65A54" w:rsidRPr="003603ED">
        <w:rPr>
          <w:rFonts w:ascii="Bookman Old Style" w:hAnsi="Bookman Old Style"/>
          <w:color w:val="000000" w:themeColor="text1"/>
          <w:sz w:val="23"/>
          <w:szCs w:val="23"/>
        </w:rPr>
        <w:t xml:space="preserve">Rebecca Raya-Fernandez (At-Large), </w:t>
      </w:r>
      <w:r w:rsidR="00E30F43" w:rsidRPr="003603ED">
        <w:rPr>
          <w:rFonts w:ascii="Bookman Old Style" w:hAnsi="Bookman Old Style"/>
          <w:color w:val="000000" w:themeColor="text1"/>
          <w:sz w:val="23"/>
          <w:szCs w:val="23"/>
        </w:rPr>
        <w:t>Lisa Bryant (At-Large)</w:t>
      </w:r>
      <w:r w:rsidR="005B077F" w:rsidRPr="003603ED">
        <w:rPr>
          <w:rFonts w:ascii="Bookman Old Style" w:hAnsi="Bookman Old Style"/>
          <w:color w:val="000000" w:themeColor="text1"/>
          <w:sz w:val="23"/>
          <w:szCs w:val="23"/>
        </w:rPr>
        <w:t xml:space="preserve">, </w:t>
      </w:r>
      <w:r w:rsidR="00D65084" w:rsidRPr="003603ED">
        <w:rPr>
          <w:rFonts w:ascii="Bookman Old Style" w:hAnsi="Bookman Old Style"/>
          <w:color w:val="000000" w:themeColor="text1"/>
          <w:sz w:val="23"/>
          <w:szCs w:val="23"/>
        </w:rPr>
        <w:t xml:space="preserve">Susan Schlievert (Statewide), </w:t>
      </w:r>
      <w:r w:rsidR="005B077F" w:rsidRPr="003603ED">
        <w:rPr>
          <w:rFonts w:ascii="Bookman Old Style" w:hAnsi="Bookman Old Style"/>
          <w:color w:val="000000" w:themeColor="text1"/>
          <w:sz w:val="23"/>
          <w:szCs w:val="23"/>
        </w:rPr>
        <w:t>Jim</w:t>
      </w:r>
      <w:r w:rsidR="005B077F">
        <w:rPr>
          <w:rFonts w:ascii="Bookman Old Style" w:hAnsi="Bookman Old Style"/>
          <w:color w:val="000000" w:themeColor="text1"/>
          <w:sz w:val="23"/>
          <w:szCs w:val="23"/>
        </w:rPr>
        <w:t xml:space="preserve"> Schmidtke (AVP of Faculty Affairs)</w:t>
      </w:r>
      <w:r w:rsidR="003603ED">
        <w:rPr>
          <w:rFonts w:ascii="Bookman Old Style" w:hAnsi="Bookman Old Style"/>
          <w:color w:val="000000" w:themeColor="text1"/>
          <w:sz w:val="23"/>
          <w:szCs w:val="23"/>
        </w:rPr>
        <w:t xml:space="preserve">, </w:t>
      </w:r>
      <w:r w:rsidR="003603ED" w:rsidRPr="003603ED">
        <w:rPr>
          <w:rFonts w:ascii="Bookman Old Style" w:hAnsi="Bookman Old Style"/>
          <w:color w:val="000000" w:themeColor="text1"/>
          <w:sz w:val="23"/>
          <w:szCs w:val="23"/>
        </w:rPr>
        <w:t>Karen Carrillo (ASI rep)</w:t>
      </w:r>
    </w:p>
    <w:p w14:paraId="201CBDE2" w14:textId="22672391"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57822309" w:rsidR="009263DD" w:rsidRPr="003603ED"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excus</w:t>
      </w:r>
      <w:r w:rsidR="00602437" w:rsidRPr="00A0268F">
        <w:rPr>
          <w:rFonts w:ascii="Bookman Old Style" w:hAnsi="Bookman Old Style"/>
          <w:color w:val="000000" w:themeColor="text1"/>
          <w:sz w:val="23"/>
          <w:szCs w:val="23"/>
        </w:rPr>
        <w:t>ed:</w:t>
      </w:r>
      <w:r w:rsidR="00602437" w:rsidRPr="00A0268F">
        <w:rPr>
          <w:rFonts w:ascii="Bookman Old Style" w:hAnsi="Bookman Old Style"/>
          <w:color w:val="000000" w:themeColor="text1"/>
          <w:sz w:val="23"/>
          <w:szCs w:val="23"/>
        </w:rPr>
        <w:tab/>
      </w:r>
      <w:r w:rsidR="00FF39B8" w:rsidRPr="003603ED">
        <w:rPr>
          <w:rFonts w:ascii="Bookman Old Style" w:hAnsi="Bookman Old Style"/>
          <w:color w:val="000000" w:themeColor="text1"/>
          <w:sz w:val="23"/>
          <w:szCs w:val="23"/>
        </w:rPr>
        <w:t>Saúl Jiménez-Sandoval (President)</w:t>
      </w:r>
      <w:r w:rsidR="00E30F43" w:rsidRPr="003603ED">
        <w:rPr>
          <w:rFonts w:ascii="Bookman Old Style" w:hAnsi="Bookman Old Style"/>
          <w:color w:val="000000" w:themeColor="text1"/>
          <w:sz w:val="23"/>
          <w:szCs w:val="23"/>
        </w:rPr>
        <w:t>,</w:t>
      </w:r>
    </w:p>
    <w:p w14:paraId="6C93FC25" w14:textId="77777777" w:rsidR="009263DD" w:rsidRPr="003603ED" w:rsidRDefault="009263DD" w:rsidP="00AD1521">
      <w:pPr>
        <w:spacing w:line="240" w:lineRule="auto"/>
        <w:rPr>
          <w:rFonts w:ascii="Bookman Old Style" w:hAnsi="Bookman Old Style"/>
          <w:color w:val="000000" w:themeColor="text1"/>
          <w:sz w:val="23"/>
          <w:szCs w:val="23"/>
        </w:rPr>
      </w:pPr>
    </w:p>
    <w:p w14:paraId="67146CDD" w14:textId="2F28C24C" w:rsidR="00077350" w:rsidRPr="003603ED" w:rsidRDefault="00A90C2A" w:rsidP="00AD1521">
      <w:pPr>
        <w:spacing w:line="240" w:lineRule="auto"/>
        <w:ind w:left="2520" w:hanging="2520"/>
        <w:rPr>
          <w:rFonts w:ascii="Bookman Old Style" w:hAnsi="Bookman Old Style"/>
          <w:color w:val="000000" w:themeColor="text1"/>
          <w:sz w:val="23"/>
          <w:szCs w:val="23"/>
        </w:rPr>
      </w:pPr>
      <w:r w:rsidRPr="003603ED">
        <w:rPr>
          <w:rFonts w:ascii="Bookman Old Style" w:hAnsi="Bookman Old Style"/>
          <w:color w:val="000000" w:themeColor="text1"/>
          <w:sz w:val="23"/>
          <w:szCs w:val="23"/>
        </w:rPr>
        <w:t>Guests:</w:t>
      </w:r>
      <w:r w:rsidRPr="003603ED">
        <w:rPr>
          <w:rFonts w:ascii="Bookman Old Style" w:hAnsi="Bookman Old Style"/>
          <w:color w:val="000000" w:themeColor="text1"/>
          <w:sz w:val="23"/>
          <w:szCs w:val="23"/>
        </w:rPr>
        <w:tab/>
      </w:r>
      <w:r w:rsidR="00602437" w:rsidRPr="003603ED">
        <w:rPr>
          <w:rFonts w:ascii="Bookman Old Style" w:hAnsi="Bookman Old Style"/>
          <w:color w:val="000000" w:themeColor="text1"/>
          <w:sz w:val="23"/>
          <w:szCs w:val="23"/>
        </w:rPr>
        <w:t>Venita Baker (Academic Senate)</w:t>
      </w:r>
      <w:r w:rsidR="00190236" w:rsidRPr="003603ED">
        <w:rPr>
          <w:rFonts w:ascii="Bookman Old Style" w:hAnsi="Bookman Old Style"/>
          <w:color w:val="000000" w:themeColor="text1"/>
          <w:sz w:val="23"/>
          <w:szCs w:val="23"/>
        </w:rPr>
        <w:t>,</w:t>
      </w:r>
      <w:r w:rsidR="009C6D2A" w:rsidRPr="003603ED">
        <w:rPr>
          <w:rFonts w:ascii="Bookman Old Style" w:hAnsi="Bookman Old Style"/>
          <w:color w:val="000000" w:themeColor="text1"/>
          <w:sz w:val="23"/>
          <w:szCs w:val="23"/>
        </w:rPr>
        <w:t xml:space="preserve"> </w:t>
      </w:r>
      <w:r w:rsidR="005B077F" w:rsidRPr="003603ED">
        <w:rPr>
          <w:rFonts w:ascii="Bookman Old Style" w:hAnsi="Bookman Old Style"/>
          <w:color w:val="000000" w:themeColor="text1"/>
          <w:sz w:val="23"/>
          <w:szCs w:val="23"/>
        </w:rPr>
        <w:t>Bernadette Muscat (Dean of Undergraduate Studies), Bryan Ber</w:t>
      </w:r>
      <w:r w:rsidR="003603ED">
        <w:rPr>
          <w:rFonts w:ascii="Bookman Old Style" w:hAnsi="Bookman Old Style"/>
          <w:color w:val="000000" w:themeColor="text1"/>
          <w:sz w:val="23"/>
          <w:szCs w:val="23"/>
        </w:rPr>
        <w:t>r</w:t>
      </w:r>
      <w:r w:rsidR="005B077F" w:rsidRPr="003603ED">
        <w:rPr>
          <w:rFonts w:ascii="Bookman Old Style" w:hAnsi="Bookman Old Style"/>
          <w:color w:val="000000" w:themeColor="text1"/>
          <w:sz w:val="23"/>
          <w:szCs w:val="23"/>
        </w:rPr>
        <w:t>ett (IDEAS), Natalie Munoz (IDEAS)</w:t>
      </w:r>
      <w:r w:rsidR="00D65084" w:rsidRPr="003603ED">
        <w:rPr>
          <w:rFonts w:ascii="Bookman Old Style" w:hAnsi="Bookman Old Style"/>
          <w:color w:val="000000" w:themeColor="text1"/>
          <w:sz w:val="23"/>
          <w:szCs w:val="23"/>
        </w:rPr>
        <w:t xml:space="preserve">, Alam </w:t>
      </w:r>
      <w:r w:rsidR="003603ED">
        <w:rPr>
          <w:rFonts w:ascii="Bookman Old Style" w:hAnsi="Bookman Old Style"/>
          <w:color w:val="000000" w:themeColor="text1"/>
          <w:sz w:val="23"/>
          <w:szCs w:val="23"/>
        </w:rPr>
        <w:t>Hasson</w:t>
      </w:r>
      <w:r w:rsidR="00D65084" w:rsidRPr="003603ED">
        <w:rPr>
          <w:rFonts w:ascii="Bookman Old Style" w:hAnsi="Bookman Old Style"/>
          <w:color w:val="000000" w:themeColor="text1"/>
          <w:sz w:val="23"/>
          <w:szCs w:val="23"/>
        </w:rPr>
        <w:t xml:space="preserve"> (</w:t>
      </w:r>
      <w:r w:rsidR="003603ED">
        <w:rPr>
          <w:rFonts w:ascii="Bookman Old Style" w:hAnsi="Bookman Old Style"/>
          <w:color w:val="000000" w:themeColor="text1"/>
          <w:sz w:val="23"/>
          <w:szCs w:val="23"/>
        </w:rPr>
        <w:t>Vice Provost of Academic Affairs</w:t>
      </w:r>
      <w:r w:rsidR="00D65084" w:rsidRPr="003603ED">
        <w:rPr>
          <w:rFonts w:ascii="Bookman Old Style" w:hAnsi="Bookman Old Style"/>
          <w:color w:val="000000" w:themeColor="text1"/>
          <w:sz w:val="23"/>
          <w:szCs w:val="23"/>
        </w:rPr>
        <w:t>)</w:t>
      </w:r>
    </w:p>
    <w:p w14:paraId="270EDF9A" w14:textId="56938396" w:rsidR="006F0FCE" w:rsidRPr="003603ED" w:rsidRDefault="006F0FCE" w:rsidP="00AD1521">
      <w:pPr>
        <w:spacing w:line="240" w:lineRule="auto"/>
        <w:rPr>
          <w:rFonts w:ascii="Bookman Old Style" w:hAnsi="Bookman Old Style"/>
          <w:color w:val="FF0000"/>
          <w:sz w:val="23"/>
          <w:szCs w:val="23"/>
        </w:rPr>
      </w:pPr>
    </w:p>
    <w:p w14:paraId="357E9CC5" w14:textId="7CC8DFAA" w:rsidR="009263DD" w:rsidRPr="005142BF" w:rsidRDefault="00A90C2A" w:rsidP="00AD1521">
      <w:pPr>
        <w:spacing w:line="240" w:lineRule="auto"/>
        <w:rPr>
          <w:rFonts w:ascii="Bookman Old Style" w:hAnsi="Bookman Old Style"/>
          <w:sz w:val="23"/>
          <w:szCs w:val="23"/>
        </w:rPr>
      </w:pPr>
      <w:r w:rsidRPr="003603ED">
        <w:rPr>
          <w:rFonts w:ascii="Bookman Old Style" w:hAnsi="Bookman Old Style"/>
          <w:sz w:val="23"/>
          <w:szCs w:val="23"/>
        </w:rPr>
        <w:t>The meeting was called t</w:t>
      </w:r>
      <w:r w:rsidR="00D874AB" w:rsidRPr="003603ED">
        <w:rPr>
          <w:rFonts w:ascii="Bookman Old Style" w:hAnsi="Bookman Old Style"/>
          <w:sz w:val="23"/>
          <w:szCs w:val="23"/>
        </w:rPr>
        <w:t xml:space="preserve">o order by Chair </w:t>
      </w:r>
      <w:r w:rsidR="00A27C4B" w:rsidRPr="003603ED">
        <w:rPr>
          <w:rFonts w:ascii="Bookman Old Style" w:hAnsi="Bookman Old Style"/>
          <w:sz w:val="23"/>
          <w:szCs w:val="23"/>
        </w:rPr>
        <w:t>Hall</w:t>
      </w:r>
      <w:r w:rsidR="00D874AB" w:rsidRPr="003603ED">
        <w:rPr>
          <w:rFonts w:ascii="Bookman Old Style" w:hAnsi="Bookman Old Style"/>
          <w:sz w:val="23"/>
          <w:szCs w:val="23"/>
        </w:rPr>
        <w:t xml:space="preserve"> at</w:t>
      </w:r>
      <w:r w:rsidR="003A2A3C" w:rsidRPr="003603ED">
        <w:rPr>
          <w:rFonts w:ascii="Bookman Old Style" w:hAnsi="Bookman Old Style"/>
          <w:sz w:val="23"/>
          <w:szCs w:val="23"/>
        </w:rPr>
        <w:t xml:space="preserve"> 3:</w:t>
      </w:r>
      <w:r w:rsidR="002A3CFC" w:rsidRPr="003603ED">
        <w:rPr>
          <w:rFonts w:ascii="Bookman Old Style" w:hAnsi="Bookman Old Style"/>
          <w:sz w:val="23"/>
          <w:szCs w:val="23"/>
        </w:rPr>
        <w:t>0</w:t>
      </w:r>
      <w:r w:rsidR="005B077F" w:rsidRPr="003603ED">
        <w:rPr>
          <w:rFonts w:ascii="Bookman Old Style" w:hAnsi="Bookman Old Style"/>
          <w:sz w:val="23"/>
          <w:szCs w:val="23"/>
        </w:rPr>
        <w:t>1</w:t>
      </w:r>
      <w:r w:rsidR="00D874AB" w:rsidRPr="003603ED">
        <w:rPr>
          <w:rFonts w:ascii="Bookman Old Style" w:hAnsi="Bookman Old Style"/>
          <w:sz w:val="23"/>
          <w:szCs w:val="23"/>
        </w:rPr>
        <w:t xml:space="preserve"> </w:t>
      </w:r>
      <w:r w:rsidR="005F68E9" w:rsidRPr="003603ED">
        <w:rPr>
          <w:rFonts w:ascii="Bookman Old Style" w:hAnsi="Bookman Old Style"/>
          <w:color w:val="auto"/>
          <w:sz w:val="23"/>
          <w:szCs w:val="23"/>
        </w:rPr>
        <w:t>p</w:t>
      </w:r>
      <w:r w:rsidRPr="003603ED">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253735A2" w:rsidR="00F55180" w:rsidRPr="00E30F43" w:rsidRDefault="00F55180" w:rsidP="00F55180">
      <w:pPr>
        <w:pStyle w:val="Default"/>
        <w:numPr>
          <w:ilvl w:val="0"/>
          <w:numId w:val="15"/>
        </w:numPr>
        <w:rPr>
          <w:sz w:val="23"/>
          <w:szCs w:val="23"/>
        </w:rPr>
      </w:pPr>
      <w:r>
        <w:t xml:space="preserve">Approval of the Agenda. </w:t>
      </w:r>
    </w:p>
    <w:p w14:paraId="52114EE2" w14:textId="6C5E1AEF" w:rsidR="00E30F43" w:rsidRDefault="00E30F43" w:rsidP="00E30F43">
      <w:pPr>
        <w:pStyle w:val="Default"/>
        <w:ind w:left="720"/>
      </w:pPr>
    </w:p>
    <w:p w14:paraId="713C2397" w14:textId="4315AA7E" w:rsidR="005B077F" w:rsidRPr="005B077F" w:rsidRDefault="005B077F" w:rsidP="00E30F43">
      <w:pPr>
        <w:pStyle w:val="Default"/>
        <w:ind w:left="720"/>
        <w:rPr>
          <w:i/>
          <w:iCs/>
        </w:rPr>
      </w:pPr>
      <w:r w:rsidRPr="005B077F">
        <w:rPr>
          <w:i/>
          <w:iCs/>
        </w:rPr>
        <w:t>MSC</w:t>
      </w:r>
    </w:p>
    <w:p w14:paraId="72C2EF32" w14:textId="3AFB1FD0" w:rsidR="003118BF" w:rsidRPr="00FF39B8" w:rsidRDefault="00B43466" w:rsidP="00B43466">
      <w:pPr>
        <w:pStyle w:val="Default"/>
        <w:tabs>
          <w:tab w:val="left" w:pos="4060"/>
        </w:tabs>
        <w:rPr>
          <w:i/>
          <w:iCs/>
          <w:sz w:val="23"/>
          <w:szCs w:val="23"/>
        </w:rPr>
      </w:pPr>
      <w:r>
        <w:rPr>
          <w:i/>
          <w:iCs/>
          <w:sz w:val="23"/>
          <w:szCs w:val="23"/>
        </w:rPr>
        <w:tab/>
      </w:r>
    </w:p>
    <w:p w14:paraId="5483ABD3" w14:textId="6C9834FC" w:rsidR="00F55180" w:rsidRPr="00DE34DE" w:rsidRDefault="00F55180" w:rsidP="00F55180">
      <w:pPr>
        <w:pStyle w:val="Default"/>
        <w:numPr>
          <w:ilvl w:val="0"/>
          <w:numId w:val="15"/>
        </w:numPr>
        <w:rPr>
          <w:sz w:val="23"/>
          <w:szCs w:val="23"/>
        </w:rPr>
      </w:pPr>
      <w:r>
        <w:t xml:space="preserve">Approval of the Minutes of </w:t>
      </w:r>
      <w:r w:rsidR="00294E6B">
        <w:t>11.13</w:t>
      </w:r>
      <w:r>
        <w:t xml:space="preserve">.23. </w:t>
      </w:r>
    </w:p>
    <w:p w14:paraId="68E975AF" w14:textId="77777777" w:rsidR="00DE34DE" w:rsidRPr="00D65A54" w:rsidRDefault="00DE34DE" w:rsidP="00DE34DE">
      <w:pPr>
        <w:pStyle w:val="Default"/>
        <w:ind w:left="720"/>
        <w:rPr>
          <w:sz w:val="23"/>
          <w:szCs w:val="23"/>
        </w:rPr>
      </w:pPr>
    </w:p>
    <w:p w14:paraId="22A4DEA2" w14:textId="184FDA42" w:rsidR="00E30F43" w:rsidRDefault="005B077F" w:rsidP="00FF39B8">
      <w:pPr>
        <w:pStyle w:val="Default"/>
        <w:ind w:left="720"/>
        <w:rPr>
          <w:i/>
          <w:iCs/>
          <w:sz w:val="23"/>
          <w:szCs w:val="23"/>
        </w:rPr>
      </w:pPr>
      <w:r>
        <w:rPr>
          <w:i/>
          <w:iCs/>
          <w:sz w:val="23"/>
          <w:szCs w:val="23"/>
        </w:rPr>
        <w:t>MSC</w:t>
      </w:r>
    </w:p>
    <w:p w14:paraId="2C2B3F1F" w14:textId="77777777" w:rsidR="005B077F" w:rsidRPr="00FF39B8" w:rsidRDefault="005B077F" w:rsidP="00FF39B8">
      <w:pPr>
        <w:pStyle w:val="Default"/>
        <w:ind w:left="720"/>
        <w:rPr>
          <w:i/>
          <w:iCs/>
          <w:sz w:val="23"/>
          <w:szCs w:val="23"/>
        </w:rPr>
      </w:pPr>
    </w:p>
    <w:p w14:paraId="02D9DE3C" w14:textId="05DADDF9" w:rsidR="00E30F43" w:rsidRDefault="00F55180" w:rsidP="00E30F43">
      <w:pPr>
        <w:pStyle w:val="Default"/>
        <w:numPr>
          <w:ilvl w:val="0"/>
          <w:numId w:val="15"/>
        </w:numPr>
        <w:rPr>
          <w:sz w:val="23"/>
          <w:szCs w:val="23"/>
        </w:rPr>
      </w:pPr>
      <w:r>
        <w:t xml:space="preserve">Communications and Announcements. </w:t>
      </w:r>
    </w:p>
    <w:p w14:paraId="38823A93" w14:textId="413970BF" w:rsidR="00E30F43" w:rsidRDefault="00E30F43" w:rsidP="00E30F43">
      <w:pPr>
        <w:pStyle w:val="Default"/>
        <w:ind w:left="720"/>
        <w:rPr>
          <w:sz w:val="23"/>
          <w:szCs w:val="23"/>
        </w:rPr>
      </w:pPr>
    </w:p>
    <w:p w14:paraId="53A7301E" w14:textId="0F13ACB4" w:rsidR="005B077F" w:rsidRDefault="005B077F" w:rsidP="00E30F43">
      <w:pPr>
        <w:pStyle w:val="Default"/>
        <w:ind w:left="720"/>
        <w:rPr>
          <w:sz w:val="23"/>
          <w:szCs w:val="23"/>
        </w:rPr>
      </w:pPr>
      <w:r w:rsidRPr="005B077F">
        <w:rPr>
          <w:sz w:val="23"/>
          <w:szCs w:val="23"/>
          <w:u w:val="single"/>
        </w:rPr>
        <w:t>Communications from Provost Fu</w:t>
      </w:r>
      <w:r>
        <w:rPr>
          <w:sz w:val="23"/>
          <w:szCs w:val="23"/>
        </w:rPr>
        <w:t xml:space="preserve">: Almost completed WASC theme-based reaccreditation proposal. We look strong and ready. Final run of revisions. Proposal is brief, 5-6 pages. Ready to submit this week or early next week. Anticipate approval and ready for revision requests. Thank you to Chair Hall and others who provide feedback. Carnegie Foundation Public Leadership classification 0 this is new for Carnegie. Thanks to Dean Muscat and others, </w:t>
      </w:r>
      <w:proofErr w:type="gramStart"/>
      <w:r>
        <w:rPr>
          <w:sz w:val="23"/>
          <w:szCs w:val="23"/>
        </w:rPr>
        <w:t>report</w:t>
      </w:r>
      <w:proofErr w:type="gramEnd"/>
      <w:r>
        <w:rPr>
          <w:sz w:val="23"/>
          <w:szCs w:val="23"/>
        </w:rPr>
        <w:t xml:space="preserve"> turned out to be 115 pages. Turned in to President for his final review. This classification is new so we can’t predict the outcome. Moving </w:t>
      </w:r>
      <w:proofErr w:type="gramStart"/>
      <w:r>
        <w:rPr>
          <w:sz w:val="23"/>
          <w:szCs w:val="23"/>
        </w:rPr>
        <w:t>along and</w:t>
      </w:r>
      <w:proofErr w:type="gramEnd"/>
      <w:r>
        <w:rPr>
          <w:sz w:val="23"/>
          <w:szCs w:val="23"/>
        </w:rPr>
        <w:t xml:space="preserve"> will help faculty and students get ready for the end of the semester.</w:t>
      </w:r>
    </w:p>
    <w:p w14:paraId="00D53B01" w14:textId="0F453F07" w:rsidR="005B077F" w:rsidRDefault="005B077F" w:rsidP="00E30F43">
      <w:pPr>
        <w:pStyle w:val="Default"/>
        <w:ind w:left="720"/>
        <w:rPr>
          <w:sz w:val="23"/>
          <w:szCs w:val="23"/>
        </w:rPr>
      </w:pPr>
    </w:p>
    <w:p w14:paraId="6E8FA2B8" w14:textId="7040FD0F" w:rsidR="005B077F" w:rsidRDefault="005B077F" w:rsidP="00E30F43">
      <w:pPr>
        <w:pStyle w:val="Default"/>
        <w:ind w:left="720"/>
        <w:rPr>
          <w:sz w:val="23"/>
          <w:szCs w:val="23"/>
        </w:rPr>
      </w:pPr>
      <w:r>
        <w:rPr>
          <w:b/>
          <w:bCs/>
          <w:sz w:val="23"/>
          <w:szCs w:val="23"/>
        </w:rPr>
        <w:t xml:space="preserve">Chair Hall: </w:t>
      </w:r>
      <w:r>
        <w:rPr>
          <w:sz w:val="23"/>
          <w:szCs w:val="23"/>
        </w:rPr>
        <w:t>What programs/departments are benefited by new Carnegie designation?</w:t>
      </w:r>
    </w:p>
    <w:p w14:paraId="08391267" w14:textId="1083A6E7" w:rsidR="005B077F" w:rsidRDefault="005B077F" w:rsidP="00E30F43">
      <w:pPr>
        <w:pStyle w:val="Default"/>
        <w:ind w:left="720"/>
        <w:rPr>
          <w:sz w:val="23"/>
          <w:szCs w:val="23"/>
        </w:rPr>
      </w:pPr>
    </w:p>
    <w:p w14:paraId="25A6A936" w14:textId="6C4B8BAB" w:rsidR="005B077F" w:rsidRDefault="005B077F" w:rsidP="00E30F43">
      <w:pPr>
        <w:pStyle w:val="Default"/>
        <w:ind w:left="720"/>
        <w:rPr>
          <w:sz w:val="23"/>
          <w:szCs w:val="23"/>
        </w:rPr>
      </w:pPr>
      <w:r w:rsidRPr="005B077F">
        <w:rPr>
          <w:b/>
          <w:bCs/>
          <w:sz w:val="23"/>
          <w:szCs w:val="23"/>
        </w:rPr>
        <w:t>Provost</w:t>
      </w:r>
      <w:r>
        <w:rPr>
          <w:sz w:val="23"/>
          <w:szCs w:val="23"/>
        </w:rPr>
        <w:t xml:space="preserve">: We don’t know yet, it’s just a designation. It is about community service. It is a designation like how we are an R2. We’re not given more funding for that. It helps with how we think about students being the next generation of leaders. It is a recognition of who we are and what we do, helps us fine tune our focus. </w:t>
      </w:r>
    </w:p>
    <w:p w14:paraId="293A07F3" w14:textId="324FAD40" w:rsidR="005B077F" w:rsidRDefault="005B077F" w:rsidP="00E30F43">
      <w:pPr>
        <w:pStyle w:val="Default"/>
        <w:ind w:left="720"/>
        <w:rPr>
          <w:sz w:val="23"/>
          <w:szCs w:val="23"/>
        </w:rPr>
      </w:pPr>
    </w:p>
    <w:p w14:paraId="35B63E07" w14:textId="0AFFF3E1" w:rsidR="005B077F" w:rsidRDefault="005B077F" w:rsidP="00E30F43">
      <w:pPr>
        <w:pStyle w:val="Default"/>
        <w:ind w:left="720"/>
        <w:rPr>
          <w:sz w:val="23"/>
          <w:szCs w:val="23"/>
        </w:rPr>
      </w:pPr>
      <w:r w:rsidRPr="005B077F">
        <w:rPr>
          <w:b/>
          <w:bCs/>
          <w:sz w:val="23"/>
          <w:szCs w:val="23"/>
        </w:rPr>
        <w:t>Chair Hall</w:t>
      </w:r>
      <w:r>
        <w:rPr>
          <w:sz w:val="23"/>
          <w:szCs w:val="23"/>
        </w:rPr>
        <w:t xml:space="preserve">: Want to recognize Dough Fraleigh for leading on WASC. </w:t>
      </w:r>
    </w:p>
    <w:p w14:paraId="183BA794" w14:textId="43988C04" w:rsidR="005B077F" w:rsidRDefault="005B077F" w:rsidP="00E30F43">
      <w:pPr>
        <w:pStyle w:val="Default"/>
        <w:ind w:left="720"/>
        <w:rPr>
          <w:sz w:val="23"/>
          <w:szCs w:val="23"/>
        </w:rPr>
      </w:pPr>
    </w:p>
    <w:p w14:paraId="4E405895" w14:textId="33168C9E" w:rsidR="005B077F" w:rsidRDefault="005B077F" w:rsidP="00E30F43">
      <w:pPr>
        <w:pStyle w:val="Default"/>
        <w:ind w:left="720"/>
        <w:rPr>
          <w:sz w:val="23"/>
          <w:szCs w:val="23"/>
        </w:rPr>
      </w:pPr>
      <w:r w:rsidRPr="003603ED">
        <w:rPr>
          <w:b/>
          <w:bCs/>
          <w:sz w:val="23"/>
          <w:szCs w:val="23"/>
        </w:rPr>
        <w:t>Chair Hall</w:t>
      </w:r>
      <w:r>
        <w:rPr>
          <w:sz w:val="23"/>
          <w:szCs w:val="23"/>
        </w:rPr>
        <w:t>: J. Schmidtke, are there APM you want to move up?</w:t>
      </w:r>
    </w:p>
    <w:p w14:paraId="667660DE" w14:textId="666F1198" w:rsidR="005B077F" w:rsidRDefault="005B077F" w:rsidP="00E30F43">
      <w:pPr>
        <w:pStyle w:val="Default"/>
        <w:ind w:left="720"/>
        <w:rPr>
          <w:sz w:val="23"/>
          <w:szCs w:val="23"/>
        </w:rPr>
      </w:pPr>
    </w:p>
    <w:p w14:paraId="4E02D21A" w14:textId="12E4A70A" w:rsidR="005B077F" w:rsidRDefault="003603ED" w:rsidP="00E30F43">
      <w:pPr>
        <w:pStyle w:val="Default"/>
        <w:ind w:left="720"/>
        <w:rPr>
          <w:sz w:val="23"/>
          <w:szCs w:val="23"/>
        </w:rPr>
      </w:pPr>
      <w:r>
        <w:rPr>
          <w:b/>
          <w:bCs/>
          <w:sz w:val="23"/>
          <w:szCs w:val="23"/>
        </w:rPr>
        <w:t>AVP</w:t>
      </w:r>
      <w:r w:rsidR="005B077F" w:rsidRPr="003603ED">
        <w:rPr>
          <w:b/>
          <w:bCs/>
          <w:sz w:val="23"/>
          <w:szCs w:val="23"/>
        </w:rPr>
        <w:t xml:space="preserve"> Schmidtke</w:t>
      </w:r>
      <w:r w:rsidR="005B077F">
        <w:rPr>
          <w:sz w:val="23"/>
          <w:szCs w:val="23"/>
        </w:rPr>
        <w:t xml:space="preserve">: APM 323, because we are scanning everything that goes into the employee </w:t>
      </w:r>
      <w:proofErr w:type="gramStart"/>
      <w:r w:rsidR="005B077F">
        <w:rPr>
          <w:sz w:val="23"/>
          <w:szCs w:val="23"/>
        </w:rPr>
        <w:t>file</w:t>
      </w:r>
      <w:proofErr w:type="gramEnd"/>
      <w:r w:rsidR="005B077F">
        <w:rPr>
          <w:sz w:val="23"/>
          <w:szCs w:val="23"/>
        </w:rPr>
        <w:t xml:space="preserve"> and we want one central place to access employee’s file. Want to work with </w:t>
      </w:r>
      <w:proofErr w:type="spellStart"/>
      <w:r w:rsidR="005B077F">
        <w:rPr>
          <w:sz w:val="23"/>
          <w:szCs w:val="23"/>
        </w:rPr>
        <w:t>Explorance</w:t>
      </w:r>
      <w:proofErr w:type="spellEnd"/>
      <w:r w:rsidR="005B077F">
        <w:rPr>
          <w:sz w:val="23"/>
          <w:szCs w:val="23"/>
        </w:rPr>
        <w:t xml:space="preserve"> and other systems to upload reports automatically. We want things done automatically. </w:t>
      </w:r>
    </w:p>
    <w:p w14:paraId="2E286279" w14:textId="5E567E0B" w:rsidR="005B077F" w:rsidRDefault="005B077F" w:rsidP="00E30F43">
      <w:pPr>
        <w:pStyle w:val="Default"/>
        <w:ind w:left="720"/>
        <w:rPr>
          <w:sz w:val="23"/>
          <w:szCs w:val="23"/>
        </w:rPr>
      </w:pPr>
    </w:p>
    <w:p w14:paraId="372E4DC7" w14:textId="5C063054" w:rsidR="005B077F" w:rsidRDefault="005B077F" w:rsidP="00E30F43">
      <w:pPr>
        <w:pStyle w:val="Default"/>
        <w:ind w:left="720"/>
        <w:rPr>
          <w:sz w:val="23"/>
          <w:szCs w:val="23"/>
        </w:rPr>
      </w:pPr>
      <w:r w:rsidRPr="003603ED">
        <w:rPr>
          <w:b/>
          <w:bCs/>
          <w:sz w:val="23"/>
          <w:szCs w:val="23"/>
        </w:rPr>
        <w:t>Chair Hall</w:t>
      </w:r>
      <w:r>
        <w:rPr>
          <w:sz w:val="23"/>
          <w:szCs w:val="23"/>
        </w:rPr>
        <w:t>: Flag APM 323 to move up the agenda.</w:t>
      </w:r>
    </w:p>
    <w:p w14:paraId="7478E5E5" w14:textId="5D188B29" w:rsidR="005B077F" w:rsidRDefault="005B077F" w:rsidP="00E30F43">
      <w:pPr>
        <w:pStyle w:val="Default"/>
        <w:ind w:left="720"/>
        <w:rPr>
          <w:sz w:val="23"/>
          <w:szCs w:val="23"/>
        </w:rPr>
      </w:pPr>
    </w:p>
    <w:p w14:paraId="119F7F3C" w14:textId="74DDB727" w:rsidR="005B077F" w:rsidRPr="005B077F" w:rsidRDefault="005B077F" w:rsidP="00E30F43">
      <w:pPr>
        <w:pStyle w:val="Default"/>
        <w:ind w:left="720"/>
        <w:rPr>
          <w:sz w:val="23"/>
          <w:szCs w:val="23"/>
        </w:rPr>
      </w:pPr>
      <w:r w:rsidRPr="003603ED">
        <w:rPr>
          <w:b/>
          <w:bCs/>
          <w:sz w:val="23"/>
          <w:szCs w:val="23"/>
        </w:rPr>
        <w:t>Dean Muscat</w:t>
      </w:r>
      <w:r>
        <w:rPr>
          <w:sz w:val="23"/>
          <w:szCs w:val="23"/>
        </w:rPr>
        <w:t xml:space="preserve">: Don’t have submission guidelines for submitting </w:t>
      </w:r>
      <w:proofErr w:type="spellStart"/>
      <w:r>
        <w:rPr>
          <w:sz w:val="23"/>
          <w:szCs w:val="23"/>
        </w:rPr>
        <w:t>ACals</w:t>
      </w:r>
      <w:proofErr w:type="spellEnd"/>
      <w:r>
        <w:rPr>
          <w:sz w:val="23"/>
          <w:szCs w:val="23"/>
        </w:rPr>
        <w:t xml:space="preserve"> yet, but we will be submitting in February-March. </w:t>
      </w:r>
    </w:p>
    <w:p w14:paraId="060C88E9" w14:textId="77777777" w:rsidR="00D65A54" w:rsidRPr="00D65A54" w:rsidRDefault="00D65A54" w:rsidP="00D178E6">
      <w:pPr>
        <w:pStyle w:val="Default"/>
        <w:ind w:left="720"/>
        <w:rPr>
          <w:sz w:val="23"/>
          <w:szCs w:val="23"/>
          <w:u w:val="single"/>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2858F84E" w14:textId="4A7510FB" w:rsidR="00095D09" w:rsidRPr="00294E6B" w:rsidRDefault="00294E6B" w:rsidP="000079C3">
      <w:pPr>
        <w:pStyle w:val="Default"/>
        <w:numPr>
          <w:ilvl w:val="0"/>
          <w:numId w:val="20"/>
        </w:numPr>
        <w:rPr>
          <w:sz w:val="23"/>
          <w:szCs w:val="23"/>
        </w:rPr>
      </w:pPr>
      <w:r w:rsidRPr="00294E6B">
        <w:rPr>
          <w:sz w:val="23"/>
          <w:szCs w:val="23"/>
        </w:rPr>
        <w:t>Email dated November 2, 2023, from Reem Osman, Administrative Support Specialist for the CSU Academic Senate, to CSU Senators re: ASCSU Resolution Condemning</w:t>
      </w:r>
      <w:r>
        <w:rPr>
          <w:sz w:val="23"/>
          <w:szCs w:val="23"/>
        </w:rPr>
        <w:t xml:space="preserve"> </w:t>
      </w:r>
      <w:r w:rsidRPr="00294E6B">
        <w:rPr>
          <w:sz w:val="23"/>
          <w:szCs w:val="23"/>
        </w:rPr>
        <w:t>Acts of Terrorism. Email has been received.</w:t>
      </w:r>
    </w:p>
    <w:p w14:paraId="161ED113" w14:textId="77777777" w:rsidR="00E30F43" w:rsidRDefault="00E30F43" w:rsidP="00294E6B">
      <w:pPr>
        <w:pStyle w:val="Default"/>
        <w:rPr>
          <w:sz w:val="23"/>
          <w:szCs w:val="23"/>
        </w:rPr>
      </w:pPr>
    </w:p>
    <w:p w14:paraId="783AA312" w14:textId="50AF7E0A" w:rsidR="00095D09" w:rsidRDefault="00095D09" w:rsidP="00095D09">
      <w:pPr>
        <w:pStyle w:val="Default"/>
        <w:ind w:left="1440"/>
        <w:rPr>
          <w:sz w:val="23"/>
          <w:szCs w:val="23"/>
        </w:rPr>
      </w:pPr>
      <w:r w:rsidRPr="00095D09">
        <w:rPr>
          <w:sz w:val="23"/>
          <w:szCs w:val="23"/>
        </w:rPr>
        <w:t>Suggestion:</w:t>
      </w:r>
      <w:r w:rsidR="005B077F">
        <w:rPr>
          <w:sz w:val="23"/>
          <w:szCs w:val="23"/>
        </w:rPr>
        <w:t xml:space="preserve"> Information received.</w:t>
      </w:r>
    </w:p>
    <w:p w14:paraId="1CFC7121" w14:textId="77777777" w:rsidR="00095D09" w:rsidRPr="00095D09" w:rsidRDefault="00095D09" w:rsidP="00095D09">
      <w:pPr>
        <w:pStyle w:val="Default"/>
        <w:ind w:left="1440"/>
        <w:rPr>
          <w:sz w:val="23"/>
          <w:szCs w:val="23"/>
        </w:rPr>
      </w:pPr>
    </w:p>
    <w:p w14:paraId="6CB610BA" w14:textId="4D952E43" w:rsidR="00095D09" w:rsidRPr="00294E6B" w:rsidRDefault="00294E6B" w:rsidP="00B0228A">
      <w:pPr>
        <w:pStyle w:val="Default"/>
        <w:numPr>
          <w:ilvl w:val="0"/>
          <w:numId w:val="20"/>
        </w:numPr>
        <w:rPr>
          <w:sz w:val="23"/>
          <w:szCs w:val="23"/>
        </w:rPr>
      </w:pPr>
      <w:r w:rsidRPr="00294E6B">
        <w:rPr>
          <w:sz w:val="23"/>
          <w:szCs w:val="23"/>
        </w:rPr>
        <w:t xml:space="preserve">Email dated November 16, 2023, from Dr. </w:t>
      </w:r>
      <w:proofErr w:type="spellStart"/>
      <w:r w:rsidRPr="00294E6B">
        <w:rPr>
          <w:sz w:val="23"/>
          <w:szCs w:val="23"/>
        </w:rPr>
        <w:t>Xuanning</w:t>
      </w:r>
      <w:proofErr w:type="spellEnd"/>
      <w:r w:rsidRPr="00294E6B">
        <w:rPr>
          <w:sz w:val="23"/>
          <w:szCs w:val="23"/>
        </w:rPr>
        <w:t xml:space="preserve"> Fu, Provost and Vice President for Academic Affairs, to Dr. Raymond Hall, Academic Senate Chair re: COSS Articles of</w:t>
      </w:r>
      <w:r>
        <w:rPr>
          <w:sz w:val="23"/>
          <w:szCs w:val="23"/>
        </w:rPr>
        <w:t xml:space="preserve"> </w:t>
      </w:r>
      <w:r w:rsidRPr="00294E6B">
        <w:rPr>
          <w:sz w:val="23"/>
          <w:szCs w:val="23"/>
        </w:rPr>
        <w:t>Governance. Email has been received.</w:t>
      </w:r>
    </w:p>
    <w:p w14:paraId="6412F349" w14:textId="77777777" w:rsidR="00095D09" w:rsidRDefault="00095D09" w:rsidP="00095D09">
      <w:pPr>
        <w:pStyle w:val="Default"/>
        <w:ind w:left="1440"/>
        <w:rPr>
          <w:sz w:val="23"/>
          <w:szCs w:val="23"/>
        </w:rPr>
      </w:pPr>
    </w:p>
    <w:p w14:paraId="68A88F6C" w14:textId="2D26F63D" w:rsidR="00E30F43" w:rsidRPr="00095D09" w:rsidRDefault="00095D09" w:rsidP="00095D09">
      <w:pPr>
        <w:pStyle w:val="Default"/>
        <w:ind w:left="1440"/>
        <w:rPr>
          <w:sz w:val="23"/>
          <w:szCs w:val="23"/>
        </w:rPr>
      </w:pPr>
      <w:r w:rsidRPr="00095D09">
        <w:rPr>
          <w:sz w:val="23"/>
          <w:szCs w:val="23"/>
        </w:rPr>
        <w:t>Suggestion:</w:t>
      </w:r>
      <w:r w:rsidR="00E30F43">
        <w:rPr>
          <w:sz w:val="23"/>
          <w:szCs w:val="23"/>
        </w:rPr>
        <w:t xml:space="preserve"> </w:t>
      </w:r>
      <w:r w:rsidR="005B077F">
        <w:rPr>
          <w:sz w:val="23"/>
          <w:szCs w:val="23"/>
        </w:rPr>
        <w:t>Put on agenda; sen</w:t>
      </w:r>
      <w:r w:rsidR="00D65084">
        <w:rPr>
          <w:sz w:val="23"/>
          <w:szCs w:val="23"/>
        </w:rPr>
        <w:t xml:space="preserve">d to Personnel Committee; invite Drs. España-Najera and Lee-Oliver to </w:t>
      </w:r>
      <w:proofErr w:type="gramStart"/>
      <w:r w:rsidR="00D65084">
        <w:rPr>
          <w:sz w:val="23"/>
          <w:szCs w:val="23"/>
        </w:rPr>
        <w:t>meeting</w:t>
      </w:r>
      <w:proofErr w:type="gramEnd"/>
      <w:r w:rsidR="00D65084">
        <w:rPr>
          <w:sz w:val="23"/>
          <w:szCs w:val="23"/>
        </w:rPr>
        <w:t xml:space="preserve"> on December 4.</w:t>
      </w:r>
    </w:p>
    <w:p w14:paraId="06F426FF" w14:textId="77777777" w:rsidR="00E30F43" w:rsidRDefault="00E30F43" w:rsidP="00E30F43">
      <w:pPr>
        <w:pStyle w:val="Default"/>
        <w:ind w:left="360"/>
        <w:rPr>
          <w:sz w:val="23"/>
          <w:szCs w:val="23"/>
          <w:u w:val="single"/>
        </w:rPr>
      </w:pPr>
    </w:p>
    <w:p w14:paraId="1B794EB8" w14:textId="77777777" w:rsidR="00A2039B" w:rsidRDefault="00A2039B" w:rsidP="00AA56BE">
      <w:pPr>
        <w:pStyle w:val="Default"/>
      </w:pPr>
    </w:p>
    <w:p w14:paraId="5A2D1119" w14:textId="00B14A00" w:rsidR="00F64922" w:rsidRPr="00D65084" w:rsidRDefault="00294E6B" w:rsidP="00660F63">
      <w:pPr>
        <w:pStyle w:val="Default"/>
        <w:numPr>
          <w:ilvl w:val="0"/>
          <w:numId w:val="15"/>
        </w:numPr>
        <w:rPr>
          <w:sz w:val="23"/>
          <w:szCs w:val="23"/>
        </w:rPr>
      </w:pPr>
      <w:r>
        <w:t>New Business</w:t>
      </w:r>
    </w:p>
    <w:p w14:paraId="2C709BA0" w14:textId="770F0762" w:rsidR="00D65084" w:rsidRDefault="00D65084" w:rsidP="00D65084">
      <w:pPr>
        <w:pStyle w:val="Default"/>
        <w:ind w:left="720"/>
      </w:pPr>
    </w:p>
    <w:p w14:paraId="169B257D" w14:textId="01AB52B5" w:rsidR="00D65084" w:rsidRPr="00D65084" w:rsidRDefault="00D65084" w:rsidP="00D65084">
      <w:pPr>
        <w:pStyle w:val="Default"/>
        <w:ind w:left="720"/>
        <w:rPr>
          <w:i/>
          <w:iCs/>
          <w:sz w:val="23"/>
          <w:szCs w:val="23"/>
        </w:rPr>
      </w:pPr>
      <w:r>
        <w:rPr>
          <w:i/>
          <w:iCs/>
        </w:rPr>
        <w:t>None</w:t>
      </w:r>
    </w:p>
    <w:p w14:paraId="444397AE" w14:textId="77777777" w:rsidR="00294E6B" w:rsidRPr="00294E6B" w:rsidRDefault="00294E6B" w:rsidP="00294E6B">
      <w:pPr>
        <w:pStyle w:val="Default"/>
        <w:ind w:left="720"/>
        <w:rPr>
          <w:sz w:val="23"/>
          <w:szCs w:val="23"/>
        </w:rPr>
      </w:pPr>
    </w:p>
    <w:p w14:paraId="3B9FC1C3" w14:textId="78F06E5C" w:rsidR="00D65084" w:rsidRDefault="00294E6B" w:rsidP="00D65084">
      <w:pPr>
        <w:pStyle w:val="Default"/>
        <w:numPr>
          <w:ilvl w:val="0"/>
          <w:numId w:val="15"/>
        </w:numPr>
        <w:rPr>
          <w:sz w:val="23"/>
          <w:szCs w:val="23"/>
        </w:rPr>
      </w:pPr>
      <w:r>
        <w:rPr>
          <w:sz w:val="23"/>
          <w:szCs w:val="23"/>
        </w:rPr>
        <w:t>Priority Registration – Information item</w:t>
      </w:r>
      <w:r w:rsidR="00D65084">
        <w:rPr>
          <w:sz w:val="23"/>
          <w:szCs w:val="23"/>
        </w:rPr>
        <w:t>.</w:t>
      </w:r>
    </w:p>
    <w:p w14:paraId="3AC6A9AC" w14:textId="7267F4D6" w:rsidR="00D65084" w:rsidRDefault="00D65084" w:rsidP="00D65084">
      <w:pPr>
        <w:pStyle w:val="Default"/>
        <w:ind w:left="720"/>
        <w:rPr>
          <w:sz w:val="23"/>
          <w:szCs w:val="23"/>
        </w:rPr>
      </w:pPr>
    </w:p>
    <w:p w14:paraId="1928AF47" w14:textId="4395C5A6" w:rsidR="00D65084" w:rsidRPr="00D65084" w:rsidRDefault="00D65084" w:rsidP="00D65084">
      <w:pPr>
        <w:pStyle w:val="Default"/>
        <w:ind w:left="720"/>
        <w:rPr>
          <w:sz w:val="23"/>
          <w:szCs w:val="23"/>
        </w:rPr>
      </w:pPr>
      <w:r w:rsidRPr="00D65084">
        <w:rPr>
          <w:b/>
          <w:bCs/>
          <w:sz w:val="23"/>
          <w:szCs w:val="23"/>
        </w:rPr>
        <w:t xml:space="preserve">Chair </w:t>
      </w:r>
      <w:r>
        <w:rPr>
          <w:b/>
          <w:bCs/>
          <w:sz w:val="23"/>
          <w:szCs w:val="23"/>
        </w:rPr>
        <w:t>H</w:t>
      </w:r>
      <w:r w:rsidRPr="00D65084">
        <w:rPr>
          <w:b/>
          <w:bCs/>
          <w:sz w:val="23"/>
          <w:szCs w:val="23"/>
        </w:rPr>
        <w:t>all</w:t>
      </w:r>
      <w:r>
        <w:rPr>
          <w:sz w:val="23"/>
          <w:szCs w:val="23"/>
        </w:rPr>
        <w:t xml:space="preserve">: Put this item on hold because L. Yager cannot be here today. </w:t>
      </w:r>
    </w:p>
    <w:p w14:paraId="2A4C0BA4" w14:textId="77777777" w:rsidR="00294E6B" w:rsidRDefault="00294E6B" w:rsidP="00294E6B">
      <w:pPr>
        <w:pStyle w:val="Default"/>
        <w:ind w:left="720"/>
        <w:rPr>
          <w:sz w:val="23"/>
          <w:szCs w:val="23"/>
        </w:rPr>
      </w:pPr>
    </w:p>
    <w:p w14:paraId="75CA745C" w14:textId="4AC15003" w:rsidR="00294E6B" w:rsidRDefault="00294E6B" w:rsidP="00660F63">
      <w:pPr>
        <w:pStyle w:val="Default"/>
        <w:numPr>
          <w:ilvl w:val="0"/>
          <w:numId w:val="15"/>
        </w:numPr>
        <w:rPr>
          <w:sz w:val="23"/>
          <w:szCs w:val="23"/>
        </w:rPr>
      </w:pPr>
      <w:r>
        <w:rPr>
          <w:sz w:val="23"/>
          <w:szCs w:val="23"/>
        </w:rPr>
        <w:t xml:space="preserve">Discontinuance of </w:t>
      </w:r>
      <w:proofErr w:type="spellStart"/>
      <w:r>
        <w:rPr>
          <w:sz w:val="23"/>
          <w:szCs w:val="23"/>
        </w:rPr>
        <w:t>Respondus</w:t>
      </w:r>
      <w:proofErr w:type="spellEnd"/>
      <w:r>
        <w:rPr>
          <w:sz w:val="23"/>
          <w:szCs w:val="23"/>
        </w:rPr>
        <w:t xml:space="preserve"> Monitor Unlimited License.</w:t>
      </w:r>
    </w:p>
    <w:p w14:paraId="7527525C" w14:textId="008F9A5F" w:rsidR="00D65084" w:rsidRDefault="00D65084" w:rsidP="00D65084">
      <w:pPr>
        <w:pStyle w:val="Default"/>
        <w:ind w:left="720"/>
        <w:rPr>
          <w:sz w:val="23"/>
          <w:szCs w:val="23"/>
        </w:rPr>
      </w:pPr>
    </w:p>
    <w:p w14:paraId="5BEBF2C8" w14:textId="2E774942" w:rsidR="00D65084" w:rsidRDefault="00D65084" w:rsidP="00D65084">
      <w:pPr>
        <w:pStyle w:val="Default"/>
        <w:ind w:left="720"/>
        <w:rPr>
          <w:sz w:val="23"/>
          <w:szCs w:val="23"/>
        </w:rPr>
      </w:pPr>
      <w:r w:rsidRPr="003603ED">
        <w:rPr>
          <w:b/>
          <w:bCs/>
          <w:sz w:val="23"/>
          <w:szCs w:val="23"/>
        </w:rPr>
        <w:t>Chair Hall</w:t>
      </w:r>
      <w:r>
        <w:rPr>
          <w:sz w:val="23"/>
          <w:szCs w:val="23"/>
        </w:rPr>
        <w:t>: Sent out faculty survey, 37 responses from 92 invitations. Is it just the lockdown browser being discontinued, or the monitor?</w:t>
      </w:r>
    </w:p>
    <w:p w14:paraId="64A3F224" w14:textId="008D2ED8" w:rsidR="00D65084" w:rsidRDefault="00D65084" w:rsidP="00D65084">
      <w:pPr>
        <w:pStyle w:val="Default"/>
        <w:ind w:left="720"/>
        <w:rPr>
          <w:sz w:val="23"/>
          <w:szCs w:val="23"/>
        </w:rPr>
      </w:pPr>
    </w:p>
    <w:p w14:paraId="434ABDD4" w14:textId="48C5666A" w:rsidR="00D65084" w:rsidRDefault="00D65084" w:rsidP="00D65084">
      <w:pPr>
        <w:pStyle w:val="Default"/>
        <w:ind w:left="720"/>
        <w:rPr>
          <w:sz w:val="23"/>
          <w:szCs w:val="23"/>
        </w:rPr>
      </w:pPr>
      <w:r w:rsidRPr="003603ED">
        <w:rPr>
          <w:b/>
          <w:bCs/>
          <w:sz w:val="23"/>
          <w:szCs w:val="23"/>
        </w:rPr>
        <w:t>V</w:t>
      </w:r>
      <w:r w:rsidR="003603ED">
        <w:rPr>
          <w:b/>
          <w:bCs/>
          <w:sz w:val="23"/>
          <w:szCs w:val="23"/>
        </w:rPr>
        <w:t>ice Provost</w:t>
      </w:r>
      <w:r w:rsidRPr="003603ED">
        <w:rPr>
          <w:b/>
          <w:bCs/>
          <w:sz w:val="23"/>
          <w:szCs w:val="23"/>
        </w:rPr>
        <w:t xml:space="preserve"> Hasson</w:t>
      </w:r>
      <w:r>
        <w:rPr>
          <w:sz w:val="23"/>
          <w:szCs w:val="23"/>
        </w:rPr>
        <w:t xml:space="preserve">: Just the monitor. </w:t>
      </w:r>
    </w:p>
    <w:p w14:paraId="51C5CEBE" w14:textId="2C992185" w:rsidR="00D65084" w:rsidRDefault="00D65084" w:rsidP="00D65084">
      <w:pPr>
        <w:pStyle w:val="Default"/>
        <w:ind w:left="720"/>
        <w:rPr>
          <w:sz w:val="23"/>
          <w:szCs w:val="23"/>
        </w:rPr>
      </w:pPr>
    </w:p>
    <w:p w14:paraId="09A7C4A2" w14:textId="5494DEA6" w:rsidR="00D65084" w:rsidRDefault="00D65084" w:rsidP="00D65084">
      <w:pPr>
        <w:pStyle w:val="Default"/>
        <w:ind w:left="720"/>
        <w:rPr>
          <w:sz w:val="23"/>
          <w:szCs w:val="23"/>
        </w:rPr>
      </w:pPr>
      <w:r w:rsidRPr="003603ED">
        <w:rPr>
          <w:b/>
          <w:bCs/>
          <w:sz w:val="23"/>
          <w:szCs w:val="23"/>
        </w:rPr>
        <w:t>L. Bryant</w:t>
      </w:r>
      <w:r>
        <w:rPr>
          <w:sz w:val="23"/>
          <w:szCs w:val="23"/>
        </w:rPr>
        <w:t xml:space="preserve">: What </w:t>
      </w:r>
      <w:proofErr w:type="gramStart"/>
      <w:r>
        <w:rPr>
          <w:sz w:val="23"/>
          <w:szCs w:val="23"/>
        </w:rPr>
        <w:t>are</w:t>
      </w:r>
      <w:proofErr w:type="gramEnd"/>
      <w:r>
        <w:rPr>
          <w:sz w:val="23"/>
          <w:szCs w:val="23"/>
        </w:rPr>
        <w:t xml:space="preserve"> the cost-savings of getting rid of </w:t>
      </w:r>
      <w:proofErr w:type="spellStart"/>
      <w:r>
        <w:rPr>
          <w:sz w:val="23"/>
          <w:szCs w:val="23"/>
        </w:rPr>
        <w:t>Respondus</w:t>
      </w:r>
      <w:proofErr w:type="spellEnd"/>
      <w:r>
        <w:rPr>
          <w:sz w:val="23"/>
          <w:szCs w:val="23"/>
        </w:rPr>
        <w:t>?</w:t>
      </w:r>
    </w:p>
    <w:p w14:paraId="6E2E733F" w14:textId="07083C24" w:rsidR="00D65084" w:rsidRDefault="00D65084" w:rsidP="00D65084">
      <w:pPr>
        <w:pStyle w:val="Default"/>
        <w:ind w:left="720"/>
        <w:rPr>
          <w:sz w:val="23"/>
          <w:szCs w:val="23"/>
        </w:rPr>
      </w:pPr>
    </w:p>
    <w:p w14:paraId="61F7D51E" w14:textId="1A33D786" w:rsidR="00D65084" w:rsidRDefault="003603ED" w:rsidP="00D65084">
      <w:pPr>
        <w:pStyle w:val="Default"/>
        <w:ind w:left="720"/>
        <w:rPr>
          <w:sz w:val="23"/>
          <w:szCs w:val="23"/>
        </w:rPr>
      </w:pPr>
      <w:r w:rsidRPr="003603ED">
        <w:rPr>
          <w:b/>
          <w:bCs/>
          <w:sz w:val="23"/>
          <w:szCs w:val="23"/>
        </w:rPr>
        <w:t>Vice Provost Hasson</w:t>
      </w:r>
      <w:r w:rsidR="00D65084">
        <w:rPr>
          <w:sz w:val="23"/>
          <w:szCs w:val="23"/>
        </w:rPr>
        <w:t xml:space="preserve">: $35,000 a year. We’re talking about </w:t>
      </w:r>
      <w:proofErr w:type="gramStart"/>
      <w:r w:rsidR="00D65084">
        <w:rPr>
          <w:sz w:val="23"/>
          <w:szCs w:val="23"/>
        </w:rPr>
        <w:t>bring</w:t>
      </w:r>
      <w:proofErr w:type="gramEnd"/>
      <w:r w:rsidR="00D65084">
        <w:rPr>
          <w:sz w:val="23"/>
          <w:szCs w:val="23"/>
        </w:rPr>
        <w:t xml:space="preserve"> back more expensive computer-based testing. This is not a budget consideration. Most users are face-to-face.</w:t>
      </w:r>
    </w:p>
    <w:p w14:paraId="3518C69C" w14:textId="6FB3DCE7" w:rsidR="00D65084" w:rsidRDefault="00D65084" w:rsidP="00D65084">
      <w:pPr>
        <w:pStyle w:val="Default"/>
        <w:rPr>
          <w:sz w:val="23"/>
          <w:szCs w:val="23"/>
        </w:rPr>
      </w:pPr>
    </w:p>
    <w:p w14:paraId="424FF07D" w14:textId="2A071184" w:rsidR="00D65084" w:rsidRDefault="00D65084" w:rsidP="00D65084">
      <w:pPr>
        <w:pStyle w:val="Default"/>
        <w:ind w:left="720"/>
        <w:rPr>
          <w:sz w:val="23"/>
          <w:szCs w:val="23"/>
        </w:rPr>
      </w:pPr>
      <w:r w:rsidRPr="003603ED">
        <w:rPr>
          <w:b/>
          <w:bCs/>
          <w:sz w:val="23"/>
          <w:szCs w:val="23"/>
        </w:rPr>
        <w:t>J. Miele</w:t>
      </w:r>
      <w:r>
        <w:rPr>
          <w:sz w:val="23"/>
          <w:szCs w:val="23"/>
        </w:rPr>
        <w:t xml:space="preserve">: The expansion of </w:t>
      </w:r>
      <w:proofErr w:type="gramStart"/>
      <w:r>
        <w:rPr>
          <w:sz w:val="23"/>
          <w:szCs w:val="23"/>
        </w:rPr>
        <w:t>testing</w:t>
      </w:r>
      <w:proofErr w:type="gramEnd"/>
      <w:r>
        <w:rPr>
          <w:sz w:val="23"/>
          <w:szCs w:val="23"/>
        </w:rPr>
        <w:t xml:space="preserve"> center helps a lot. Difficult is with fully online courses, not sure what the solution would be there for them. They could do alternate assessments, but </w:t>
      </w:r>
      <w:proofErr w:type="gramStart"/>
      <w:r>
        <w:rPr>
          <w:sz w:val="23"/>
          <w:szCs w:val="23"/>
        </w:rPr>
        <w:t>not</w:t>
      </w:r>
      <w:proofErr w:type="gramEnd"/>
      <w:r>
        <w:rPr>
          <w:sz w:val="23"/>
          <w:szCs w:val="23"/>
        </w:rPr>
        <w:t xml:space="preserve"> sure if all faculty would want to do that. Some faculty have students who come to campus just for testing in hybrid classes. </w:t>
      </w:r>
    </w:p>
    <w:p w14:paraId="6C37C1D4" w14:textId="3213C9CB" w:rsidR="00D65084" w:rsidRDefault="00D65084" w:rsidP="00D65084">
      <w:pPr>
        <w:pStyle w:val="Default"/>
        <w:ind w:left="720"/>
        <w:rPr>
          <w:sz w:val="23"/>
          <w:szCs w:val="23"/>
        </w:rPr>
      </w:pPr>
    </w:p>
    <w:p w14:paraId="3C313A40" w14:textId="0FCC9CBF" w:rsidR="00D65084" w:rsidRDefault="00D65084" w:rsidP="00D65084">
      <w:pPr>
        <w:pStyle w:val="Default"/>
        <w:ind w:left="720"/>
        <w:rPr>
          <w:sz w:val="23"/>
          <w:szCs w:val="23"/>
        </w:rPr>
      </w:pPr>
      <w:r w:rsidRPr="003603ED">
        <w:rPr>
          <w:b/>
          <w:bCs/>
          <w:sz w:val="23"/>
          <w:szCs w:val="23"/>
        </w:rPr>
        <w:t>Chair Hall</w:t>
      </w:r>
      <w:r>
        <w:rPr>
          <w:sz w:val="23"/>
          <w:szCs w:val="23"/>
        </w:rPr>
        <w:t xml:space="preserve">: Had this conversation with Dean Muscat. Bulldog testing has not been available for online courses, but that could change. </w:t>
      </w:r>
    </w:p>
    <w:p w14:paraId="37A600A9" w14:textId="767432DA" w:rsidR="00D65084" w:rsidRDefault="00D65084" w:rsidP="00D65084">
      <w:pPr>
        <w:pStyle w:val="Default"/>
        <w:ind w:left="720"/>
        <w:rPr>
          <w:sz w:val="23"/>
          <w:szCs w:val="23"/>
        </w:rPr>
      </w:pPr>
    </w:p>
    <w:p w14:paraId="62CFBEC4" w14:textId="7972C57C" w:rsidR="00D65084" w:rsidRDefault="00D65084" w:rsidP="00D65084">
      <w:pPr>
        <w:pStyle w:val="Default"/>
        <w:ind w:left="720"/>
        <w:rPr>
          <w:sz w:val="23"/>
          <w:szCs w:val="23"/>
        </w:rPr>
      </w:pPr>
      <w:r w:rsidRPr="003603ED">
        <w:rPr>
          <w:b/>
          <w:bCs/>
          <w:sz w:val="23"/>
          <w:szCs w:val="23"/>
        </w:rPr>
        <w:t>Dean Muscat</w:t>
      </w:r>
      <w:r>
        <w:rPr>
          <w:sz w:val="23"/>
          <w:szCs w:val="23"/>
        </w:rPr>
        <w:t xml:space="preserve">: Testing center is first come first serve, schedule a semester in advance. Up to pre-COVID numbers, try to give priority to large classes. </w:t>
      </w:r>
    </w:p>
    <w:p w14:paraId="430F0C40" w14:textId="3355C3CD" w:rsidR="00D65084" w:rsidRDefault="00D65084" w:rsidP="00D65084">
      <w:pPr>
        <w:pStyle w:val="Default"/>
        <w:ind w:left="720"/>
        <w:rPr>
          <w:sz w:val="23"/>
          <w:szCs w:val="23"/>
        </w:rPr>
      </w:pPr>
    </w:p>
    <w:p w14:paraId="7C454D0F" w14:textId="5B690BAB" w:rsidR="00D65084" w:rsidRDefault="00D65084" w:rsidP="00D65084">
      <w:pPr>
        <w:pStyle w:val="Default"/>
        <w:ind w:left="720"/>
        <w:rPr>
          <w:sz w:val="23"/>
          <w:szCs w:val="23"/>
        </w:rPr>
      </w:pPr>
      <w:r w:rsidRPr="003603ED">
        <w:rPr>
          <w:b/>
          <w:bCs/>
          <w:sz w:val="23"/>
          <w:szCs w:val="23"/>
        </w:rPr>
        <w:t>Provost</w:t>
      </w:r>
      <w:r w:rsidR="003603ED">
        <w:rPr>
          <w:b/>
          <w:bCs/>
          <w:sz w:val="23"/>
          <w:szCs w:val="23"/>
        </w:rPr>
        <w:t xml:space="preserve"> Fu</w:t>
      </w:r>
      <w:r>
        <w:rPr>
          <w:sz w:val="23"/>
          <w:szCs w:val="23"/>
        </w:rPr>
        <w:t>: Can you describe plans to expand BTC?</w:t>
      </w:r>
    </w:p>
    <w:p w14:paraId="7DC424A6" w14:textId="68BEF9C0" w:rsidR="00D65084" w:rsidRDefault="00D65084" w:rsidP="00D65084">
      <w:pPr>
        <w:pStyle w:val="Default"/>
        <w:ind w:left="720"/>
        <w:rPr>
          <w:sz w:val="23"/>
          <w:szCs w:val="23"/>
        </w:rPr>
      </w:pPr>
    </w:p>
    <w:p w14:paraId="018027ED" w14:textId="27328A28" w:rsidR="00D65084" w:rsidRDefault="00D65084" w:rsidP="00D65084">
      <w:pPr>
        <w:pStyle w:val="Default"/>
        <w:ind w:left="720"/>
        <w:rPr>
          <w:sz w:val="23"/>
          <w:szCs w:val="23"/>
        </w:rPr>
      </w:pPr>
      <w:r w:rsidRPr="003603ED">
        <w:rPr>
          <w:b/>
          <w:bCs/>
          <w:sz w:val="23"/>
          <w:szCs w:val="23"/>
        </w:rPr>
        <w:t>Dean Muscat</w:t>
      </w:r>
      <w:r>
        <w:rPr>
          <w:sz w:val="23"/>
          <w:szCs w:val="23"/>
        </w:rPr>
        <w:t>: It was originally in two locations. Looking to open up FFS space again for computer-based exams.</w:t>
      </w:r>
    </w:p>
    <w:p w14:paraId="58EAEE3B" w14:textId="47C23522" w:rsidR="00D65084" w:rsidRDefault="00D65084" w:rsidP="00D65084">
      <w:pPr>
        <w:pStyle w:val="Default"/>
        <w:ind w:left="720"/>
        <w:rPr>
          <w:sz w:val="23"/>
          <w:szCs w:val="23"/>
        </w:rPr>
      </w:pPr>
    </w:p>
    <w:p w14:paraId="007D422E" w14:textId="68BA1631" w:rsidR="00D65084" w:rsidRDefault="003603ED" w:rsidP="00D65084">
      <w:pPr>
        <w:pStyle w:val="Default"/>
        <w:ind w:left="720"/>
        <w:rPr>
          <w:sz w:val="23"/>
          <w:szCs w:val="23"/>
        </w:rPr>
      </w:pPr>
      <w:r>
        <w:rPr>
          <w:b/>
          <w:bCs/>
          <w:sz w:val="23"/>
          <w:szCs w:val="23"/>
        </w:rPr>
        <w:t>Chair</w:t>
      </w:r>
      <w:r w:rsidR="00D65084" w:rsidRPr="003603ED">
        <w:rPr>
          <w:b/>
          <w:bCs/>
          <w:sz w:val="23"/>
          <w:szCs w:val="23"/>
        </w:rPr>
        <w:t xml:space="preserve"> Hall</w:t>
      </w:r>
      <w:r w:rsidR="00D65084">
        <w:rPr>
          <w:sz w:val="23"/>
          <w:szCs w:val="23"/>
        </w:rPr>
        <w:t xml:space="preserve">: </w:t>
      </w:r>
      <w:r>
        <w:rPr>
          <w:sz w:val="23"/>
          <w:szCs w:val="23"/>
        </w:rPr>
        <w:t>D</w:t>
      </w:r>
      <w:r w:rsidR="00D65084">
        <w:rPr>
          <w:sz w:val="23"/>
          <w:szCs w:val="23"/>
        </w:rPr>
        <w:t xml:space="preserve">id they used to do </w:t>
      </w:r>
      <w:r w:rsidR="00CF5972">
        <w:rPr>
          <w:sz w:val="23"/>
          <w:szCs w:val="23"/>
        </w:rPr>
        <w:t>GRE</w:t>
      </w:r>
      <w:r w:rsidR="00D65084">
        <w:rPr>
          <w:sz w:val="23"/>
          <w:szCs w:val="23"/>
        </w:rPr>
        <w:t xml:space="preserve"> tests?</w:t>
      </w:r>
    </w:p>
    <w:p w14:paraId="0A7F68A2" w14:textId="54DDB8F6" w:rsidR="00D65084" w:rsidRDefault="00D65084" w:rsidP="00D65084">
      <w:pPr>
        <w:pStyle w:val="Default"/>
        <w:ind w:left="720"/>
        <w:rPr>
          <w:sz w:val="23"/>
          <w:szCs w:val="23"/>
        </w:rPr>
      </w:pPr>
    </w:p>
    <w:p w14:paraId="590D925A" w14:textId="27A92586" w:rsidR="00D65084" w:rsidRDefault="00D65084" w:rsidP="00D65084">
      <w:pPr>
        <w:pStyle w:val="Default"/>
        <w:ind w:left="720"/>
        <w:rPr>
          <w:sz w:val="23"/>
          <w:szCs w:val="23"/>
        </w:rPr>
      </w:pPr>
      <w:r w:rsidRPr="003603ED">
        <w:rPr>
          <w:b/>
          <w:bCs/>
          <w:sz w:val="23"/>
          <w:szCs w:val="23"/>
        </w:rPr>
        <w:t>Dean Muscat</w:t>
      </w:r>
      <w:r w:rsidR="003603ED">
        <w:rPr>
          <w:b/>
          <w:bCs/>
          <w:sz w:val="23"/>
          <w:szCs w:val="23"/>
        </w:rPr>
        <w:t>:</w:t>
      </w:r>
      <w:r>
        <w:rPr>
          <w:sz w:val="23"/>
          <w:szCs w:val="23"/>
        </w:rPr>
        <w:t xml:space="preserve"> Originally </w:t>
      </w:r>
      <w:proofErr w:type="gramStart"/>
      <w:r>
        <w:rPr>
          <w:sz w:val="23"/>
          <w:szCs w:val="23"/>
        </w:rPr>
        <w:t>yes, but</w:t>
      </w:r>
      <w:proofErr w:type="gramEnd"/>
      <w:r>
        <w:rPr>
          <w:sz w:val="23"/>
          <w:szCs w:val="23"/>
        </w:rPr>
        <w:t xml:space="preserve"> reopened for class-based e</w:t>
      </w:r>
      <w:r w:rsidR="00CF5972">
        <w:rPr>
          <w:sz w:val="23"/>
          <w:szCs w:val="23"/>
        </w:rPr>
        <w:t>x</w:t>
      </w:r>
      <w:r>
        <w:rPr>
          <w:sz w:val="23"/>
          <w:szCs w:val="23"/>
        </w:rPr>
        <w:t xml:space="preserve">ams. Professional exams went over to Student </w:t>
      </w:r>
      <w:proofErr w:type="gramStart"/>
      <w:r>
        <w:rPr>
          <w:sz w:val="23"/>
          <w:szCs w:val="23"/>
        </w:rPr>
        <w:t>Affairs, but</w:t>
      </w:r>
      <w:proofErr w:type="gramEnd"/>
      <w:r>
        <w:rPr>
          <w:sz w:val="23"/>
          <w:szCs w:val="23"/>
        </w:rPr>
        <w:t xml:space="preserve"> shut down </w:t>
      </w:r>
      <w:r w:rsidR="00CF5972">
        <w:rPr>
          <w:sz w:val="23"/>
          <w:szCs w:val="23"/>
        </w:rPr>
        <w:t>during</w:t>
      </w:r>
      <w:r>
        <w:rPr>
          <w:sz w:val="23"/>
          <w:szCs w:val="23"/>
        </w:rPr>
        <w:t xml:space="preserve"> the pandemic. </w:t>
      </w:r>
    </w:p>
    <w:p w14:paraId="13B558F1" w14:textId="2F21D46B" w:rsidR="00D65084" w:rsidRDefault="00D65084" w:rsidP="00D65084">
      <w:pPr>
        <w:pStyle w:val="Default"/>
        <w:ind w:left="720"/>
        <w:rPr>
          <w:sz w:val="23"/>
          <w:szCs w:val="23"/>
        </w:rPr>
      </w:pPr>
    </w:p>
    <w:p w14:paraId="3FDECF8F" w14:textId="585DFE12" w:rsidR="00D65084" w:rsidRDefault="003603ED" w:rsidP="00D65084">
      <w:pPr>
        <w:pStyle w:val="Default"/>
        <w:ind w:left="720"/>
        <w:rPr>
          <w:sz w:val="23"/>
          <w:szCs w:val="23"/>
        </w:rPr>
      </w:pPr>
      <w:r>
        <w:rPr>
          <w:b/>
          <w:bCs/>
          <w:sz w:val="23"/>
          <w:szCs w:val="23"/>
        </w:rPr>
        <w:t>R. Raya-Fernandez</w:t>
      </w:r>
      <w:r w:rsidR="00D65084">
        <w:rPr>
          <w:sz w:val="23"/>
          <w:szCs w:val="23"/>
        </w:rPr>
        <w:t xml:space="preserve">: There’s been a decline in </w:t>
      </w:r>
      <w:proofErr w:type="gramStart"/>
      <w:r w:rsidR="00D65084">
        <w:rPr>
          <w:sz w:val="23"/>
          <w:szCs w:val="23"/>
        </w:rPr>
        <w:t>use</w:t>
      </w:r>
      <w:proofErr w:type="gramEnd"/>
      <w:r w:rsidR="00D65084">
        <w:rPr>
          <w:sz w:val="23"/>
          <w:szCs w:val="23"/>
        </w:rPr>
        <w:t xml:space="preserve"> of </w:t>
      </w:r>
      <w:proofErr w:type="spellStart"/>
      <w:r w:rsidR="00D65084">
        <w:rPr>
          <w:sz w:val="23"/>
          <w:szCs w:val="23"/>
        </w:rPr>
        <w:t>Respondus</w:t>
      </w:r>
      <w:proofErr w:type="spellEnd"/>
      <w:r w:rsidR="00D65084">
        <w:rPr>
          <w:sz w:val="23"/>
          <w:szCs w:val="23"/>
        </w:rPr>
        <w:t>. What accounts for it?</w:t>
      </w:r>
    </w:p>
    <w:p w14:paraId="3A9FEDE5" w14:textId="247639EB" w:rsidR="00D65084" w:rsidRDefault="00D65084" w:rsidP="00D65084">
      <w:pPr>
        <w:pStyle w:val="Default"/>
        <w:ind w:left="720"/>
        <w:rPr>
          <w:sz w:val="23"/>
          <w:szCs w:val="23"/>
        </w:rPr>
      </w:pPr>
    </w:p>
    <w:p w14:paraId="6698AA09" w14:textId="5D5CC1CA" w:rsidR="00D65084" w:rsidRDefault="00D65084" w:rsidP="00D65084">
      <w:pPr>
        <w:pStyle w:val="Default"/>
        <w:ind w:left="720"/>
        <w:rPr>
          <w:sz w:val="23"/>
          <w:szCs w:val="23"/>
        </w:rPr>
      </w:pPr>
      <w:r w:rsidRPr="003603ED">
        <w:rPr>
          <w:b/>
          <w:bCs/>
          <w:sz w:val="23"/>
          <w:szCs w:val="23"/>
        </w:rPr>
        <w:t>B. Berrett</w:t>
      </w:r>
      <w:r>
        <w:rPr>
          <w:sz w:val="23"/>
          <w:szCs w:val="23"/>
        </w:rPr>
        <w:t xml:space="preserve">: Probably a combination of professional development and awareness of alternative assessment, and more faculty coming back to F2F. </w:t>
      </w:r>
    </w:p>
    <w:p w14:paraId="4A835493" w14:textId="2B505E59" w:rsidR="00D65084" w:rsidRDefault="00D65084" w:rsidP="00D65084">
      <w:pPr>
        <w:pStyle w:val="Default"/>
        <w:ind w:left="720"/>
        <w:rPr>
          <w:sz w:val="23"/>
          <w:szCs w:val="23"/>
        </w:rPr>
      </w:pPr>
    </w:p>
    <w:p w14:paraId="45405918" w14:textId="703218AB" w:rsidR="00D65084" w:rsidRDefault="003603ED" w:rsidP="00D65084">
      <w:pPr>
        <w:pStyle w:val="Default"/>
        <w:ind w:left="720"/>
        <w:rPr>
          <w:sz w:val="23"/>
          <w:szCs w:val="23"/>
        </w:rPr>
      </w:pPr>
      <w:r>
        <w:rPr>
          <w:b/>
          <w:bCs/>
          <w:sz w:val="23"/>
          <w:szCs w:val="23"/>
        </w:rPr>
        <w:t>R. Raya-Fernandez</w:t>
      </w:r>
      <w:r w:rsidR="00D65084">
        <w:rPr>
          <w:sz w:val="23"/>
          <w:szCs w:val="23"/>
        </w:rPr>
        <w:t>: What primary alternative methods have been used?</w:t>
      </w:r>
    </w:p>
    <w:p w14:paraId="704714F8" w14:textId="71FC5AF6" w:rsidR="00D65084" w:rsidRDefault="00D65084" w:rsidP="00D65084">
      <w:pPr>
        <w:pStyle w:val="Default"/>
        <w:ind w:left="720"/>
        <w:rPr>
          <w:sz w:val="23"/>
          <w:szCs w:val="23"/>
        </w:rPr>
      </w:pPr>
    </w:p>
    <w:p w14:paraId="793A8CB8" w14:textId="4A3B12F8" w:rsidR="00D65084" w:rsidRDefault="00D65084" w:rsidP="00D65084">
      <w:pPr>
        <w:pStyle w:val="Default"/>
        <w:ind w:left="720"/>
        <w:rPr>
          <w:sz w:val="23"/>
          <w:szCs w:val="23"/>
        </w:rPr>
      </w:pPr>
      <w:r w:rsidRPr="003603ED">
        <w:rPr>
          <w:b/>
          <w:bCs/>
          <w:sz w:val="23"/>
          <w:szCs w:val="23"/>
        </w:rPr>
        <w:lastRenderedPageBreak/>
        <w:t>B. Berrett</w:t>
      </w:r>
      <w:r>
        <w:rPr>
          <w:sz w:val="23"/>
          <w:szCs w:val="23"/>
        </w:rPr>
        <w:t xml:space="preserve">: Depends on modality. </w:t>
      </w:r>
      <w:proofErr w:type="gramStart"/>
      <w:r>
        <w:rPr>
          <w:sz w:val="23"/>
          <w:szCs w:val="23"/>
        </w:rPr>
        <w:t>Few</w:t>
      </w:r>
      <w:proofErr w:type="gramEnd"/>
      <w:r>
        <w:rPr>
          <w:sz w:val="23"/>
          <w:szCs w:val="23"/>
        </w:rPr>
        <w:t xml:space="preserve"> hybrid classes are part of this. More faculty are likely </w:t>
      </w:r>
      <w:proofErr w:type="gramStart"/>
      <w:r>
        <w:rPr>
          <w:sz w:val="23"/>
          <w:szCs w:val="23"/>
        </w:rPr>
        <w:t>providing</w:t>
      </w:r>
      <w:proofErr w:type="gramEnd"/>
      <w:r>
        <w:rPr>
          <w:sz w:val="23"/>
          <w:szCs w:val="23"/>
        </w:rPr>
        <w:t xml:space="preserve"> their own assessments because they’re back to F2F. Difficult to identify/predict online usage. There was no </w:t>
      </w:r>
      <w:proofErr w:type="spellStart"/>
      <w:r>
        <w:rPr>
          <w:sz w:val="23"/>
          <w:szCs w:val="23"/>
        </w:rPr>
        <w:t>Respondus</w:t>
      </w:r>
      <w:proofErr w:type="spellEnd"/>
      <w:r>
        <w:rPr>
          <w:sz w:val="23"/>
          <w:szCs w:val="23"/>
        </w:rPr>
        <w:t xml:space="preserve"> pre-COVID. </w:t>
      </w:r>
    </w:p>
    <w:p w14:paraId="575386F7" w14:textId="3A6D8786" w:rsidR="00D65084" w:rsidRDefault="00D65084" w:rsidP="00D65084">
      <w:pPr>
        <w:pStyle w:val="Default"/>
        <w:ind w:left="720"/>
        <w:rPr>
          <w:sz w:val="23"/>
          <w:szCs w:val="23"/>
        </w:rPr>
      </w:pPr>
    </w:p>
    <w:p w14:paraId="16F4F8B3" w14:textId="5FAC6FC2" w:rsidR="00D65084" w:rsidRDefault="003603ED" w:rsidP="00D65084">
      <w:pPr>
        <w:pStyle w:val="Default"/>
        <w:ind w:left="720"/>
        <w:rPr>
          <w:sz w:val="23"/>
          <w:szCs w:val="23"/>
        </w:rPr>
      </w:pPr>
      <w:r>
        <w:rPr>
          <w:b/>
          <w:bCs/>
          <w:sz w:val="23"/>
          <w:szCs w:val="23"/>
        </w:rPr>
        <w:t>R. Raya-Fernandez</w:t>
      </w:r>
      <w:r w:rsidR="00D65084">
        <w:rPr>
          <w:sz w:val="23"/>
          <w:szCs w:val="23"/>
        </w:rPr>
        <w:t>: Noted rationale includes concerns about bias. Has that been a concern here?</w:t>
      </w:r>
    </w:p>
    <w:p w14:paraId="3DB5F042" w14:textId="07CEEA26" w:rsidR="00D65084" w:rsidRDefault="00D65084" w:rsidP="00D65084">
      <w:pPr>
        <w:pStyle w:val="Default"/>
        <w:ind w:left="720"/>
        <w:rPr>
          <w:sz w:val="23"/>
          <w:szCs w:val="23"/>
        </w:rPr>
      </w:pPr>
    </w:p>
    <w:p w14:paraId="27F962F0" w14:textId="75484B27" w:rsidR="00D65084" w:rsidRDefault="00D65084" w:rsidP="00D65084">
      <w:pPr>
        <w:pStyle w:val="Default"/>
        <w:ind w:left="720"/>
        <w:rPr>
          <w:sz w:val="23"/>
          <w:szCs w:val="23"/>
        </w:rPr>
      </w:pPr>
      <w:r w:rsidRPr="003603ED">
        <w:rPr>
          <w:b/>
          <w:bCs/>
          <w:sz w:val="23"/>
          <w:szCs w:val="23"/>
        </w:rPr>
        <w:t>B. Be</w:t>
      </w:r>
      <w:r w:rsidR="003603ED">
        <w:rPr>
          <w:b/>
          <w:bCs/>
          <w:sz w:val="23"/>
          <w:szCs w:val="23"/>
        </w:rPr>
        <w:t>r</w:t>
      </w:r>
      <w:r w:rsidRPr="003603ED">
        <w:rPr>
          <w:b/>
          <w:bCs/>
          <w:sz w:val="23"/>
          <w:szCs w:val="23"/>
        </w:rPr>
        <w:t>rett</w:t>
      </w:r>
      <w:r>
        <w:rPr>
          <w:sz w:val="23"/>
          <w:szCs w:val="23"/>
        </w:rPr>
        <w:t xml:space="preserve">: That came from resolution from CSU Academic </w:t>
      </w:r>
      <w:r w:rsidR="00CF5972">
        <w:rPr>
          <w:sz w:val="23"/>
          <w:szCs w:val="23"/>
        </w:rPr>
        <w:t>Senate</w:t>
      </w:r>
      <w:r>
        <w:rPr>
          <w:sz w:val="23"/>
          <w:szCs w:val="23"/>
        </w:rPr>
        <w:t xml:space="preserve">. They guided our approach. With Fresno State, we no longer have hot spot </w:t>
      </w:r>
      <w:proofErr w:type="gramStart"/>
      <w:r>
        <w:rPr>
          <w:sz w:val="23"/>
          <w:szCs w:val="23"/>
        </w:rPr>
        <w:t>program</w:t>
      </w:r>
      <w:proofErr w:type="gramEnd"/>
      <w:r>
        <w:rPr>
          <w:sz w:val="23"/>
          <w:szCs w:val="23"/>
        </w:rPr>
        <w:t xml:space="preserve"> so rural students on longer have high speed internet access to effectively use </w:t>
      </w:r>
      <w:proofErr w:type="spellStart"/>
      <w:r>
        <w:rPr>
          <w:sz w:val="23"/>
          <w:szCs w:val="23"/>
        </w:rPr>
        <w:t>Respondus</w:t>
      </w:r>
      <w:proofErr w:type="spellEnd"/>
      <w:r>
        <w:rPr>
          <w:sz w:val="23"/>
          <w:szCs w:val="23"/>
        </w:rPr>
        <w:t xml:space="preserve">. </w:t>
      </w:r>
    </w:p>
    <w:p w14:paraId="3D6BAB37" w14:textId="66943851" w:rsidR="00D65084" w:rsidRDefault="00D65084" w:rsidP="00D65084">
      <w:pPr>
        <w:pStyle w:val="Default"/>
        <w:ind w:left="720"/>
        <w:rPr>
          <w:sz w:val="23"/>
          <w:szCs w:val="23"/>
        </w:rPr>
      </w:pPr>
    </w:p>
    <w:p w14:paraId="5F41655F" w14:textId="011882FD" w:rsidR="00D65084" w:rsidRDefault="003603ED" w:rsidP="00D65084">
      <w:pPr>
        <w:pStyle w:val="Default"/>
        <w:ind w:left="720"/>
        <w:rPr>
          <w:sz w:val="23"/>
          <w:szCs w:val="23"/>
        </w:rPr>
      </w:pPr>
      <w:r>
        <w:rPr>
          <w:b/>
          <w:bCs/>
          <w:sz w:val="23"/>
          <w:szCs w:val="23"/>
        </w:rPr>
        <w:t>Provost Fu</w:t>
      </w:r>
      <w:r w:rsidR="00D65084">
        <w:rPr>
          <w:sz w:val="23"/>
          <w:szCs w:val="23"/>
        </w:rPr>
        <w:t>: How do faculty handle cheating concerns?</w:t>
      </w:r>
    </w:p>
    <w:p w14:paraId="53E7F332" w14:textId="0469A5AD" w:rsidR="00D65084" w:rsidRDefault="00D65084" w:rsidP="00D65084">
      <w:pPr>
        <w:pStyle w:val="Default"/>
        <w:ind w:left="720"/>
        <w:rPr>
          <w:sz w:val="23"/>
          <w:szCs w:val="23"/>
        </w:rPr>
      </w:pPr>
    </w:p>
    <w:p w14:paraId="64058F86" w14:textId="06FD4FCB" w:rsidR="00D65084" w:rsidRDefault="00D65084" w:rsidP="00D65084">
      <w:pPr>
        <w:pStyle w:val="Default"/>
        <w:ind w:left="720"/>
        <w:rPr>
          <w:sz w:val="23"/>
          <w:szCs w:val="23"/>
        </w:rPr>
      </w:pPr>
      <w:r w:rsidRPr="003603ED">
        <w:rPr>
          <w:b/>
          <w:bCs/>
          <w:sz w:val="23"/>
          <w:szCs w:val="23"/>
        </w:rPr>
        <w:t>B. Berrett</w:t>
      </w:r>
      <w:r>
        <w:rPr>
          <w:sz w:val="23"/>
          <w:szCs w:val="23"/>
        </w:rPr>
        <w:t xml:space="preserve">: Larger test bank, time limits for overall and per question, lockdown browser, question randomization, not all exam-based questions. There are other ways to assess learning. </w:t>
      </w:r>
    </w:p>
    <w:p w14:paraId="3EEAE4F4" w14:textId="545E460C" w:rsidR="00D65084" w:rsidRDefault="00D65084" w:rsidP="00D65084">
      <w:pPr>
        <w:pStyle w:val="Default"/>
        <w:ind w:left="720"/>
        <w:rPr>
          <w:sz w:val="23"/>
          <w:szCs w:val="23"/>
        </w:rPr>
      </w:pPr>
    </w:p>
    <w:p w14:paraId="3FB2194B" w14:textId="0CC4292A" w:rsidR="00D65084" w:rsidRDefault="00D65084" w:rsidP="00D65084">
      <w:pPr>
        <w:pStyle w:val="Default"/>
        <w:ind w:left="720"/>
        <w:rPr>
          <w:sz w:val="23"/>
          <w:szCs w:val="23"/>
        </w:rPr>
      </w:pPr>
      <w:r w:rsidRPr="003603ED">
        <w:rPr>
          <w:b/>
          <w:bCs/>
          <w:sz w:val="23"/>
          <w:szCs w:val="23"/>
        </w:rPr>
        <w:t xml:space="preserve">A. </w:t>
      </w:r>
      <w:proofErr w:type="spellStart"/>
      <w:r w:rsidRPr="003603ED">
        <w:rPr>
          <w:b/>
          <w:bCs/>
          <w:sz w:val="23"/>
          <w:szCs w:val="23"/>
        </w:rPr>
        <w:t>Stillmaker</w:t>
      </w:r>
      <w:proofErr w:type="spellEnd"/>
      <w:r>
        <w:rPr>
          <w:sz w:val="23"/>
          <w:szCs w:val="23"/>
        </w:rPr>
        <w:t xml:space="preserve">: Had discussion in Engineering when </w:t>
      </w:r>
      <w:proofErr w:type="spellStart"/>
      <w:r>
        <w:rPr>
          <w:sz w:val="23"/>
          <w:szCs w:val="23"/>
        </w:rPr>
        <w:t>Respondus</w:t>
      </w:r>
      <w:proofErr w:type="spellEnd"/>
      <w:r>
        <w:rPr>
          <w:sz w:val="23"/>
          <w:szCs w:val="23"/>
        </w:rPr>
        <w:t xml:space="preserve"> was all over the news, Engineering almost completely stopped. Used to use it, don’t use it anymore. Thought University wide we </w:t>
      </w:r>
      <w:r w:rsidR="003603ED">
        <w:rPr>
          <w:sz w:val="23"/>
          <w:szCs w:val="23"/>
        </w:rPr>
        <w:t>had</w:t>
      </w:r>
      <w:r>
        <w:rPr>
          <w:sz w:val="23"/>
          <w:szCs w:val="23"/>
        </w:rPr>
        <w:t xml:space="preserve"> stopped. There are great alternatives. Use B. Berrett’s methods for online testing. </w:t>
      </w:r>
    </w:p>
    <w:p w14:paraId="2BB80DEB" w14:textId="4EFAAEF0" w:rsidR="00D65084" w:rsidRDefault="00D65084" w:rsidP="00D65084">
      <w:pPr>
        <w:pStyle w:val="Default"/>
        <w:ind w:left="720"/>
        <w:rPr>
          <w:sz w:val="23"/>
          <w:szCs w:val="23"/>
        </w:rPr>
      </w:pPr>
    </w:p>
    <w:p w14:paraId="0215FA5E" w14:textId="34BB7610" w:rsidR="00D65084" w:rsidRDefault="00D65084" w:rsidP="00D65084">
      <w:pPr>
        <w:pStyle w:val="Default"/>
        <w:ind w:left="720"/>
        <w:rPr>
          <w:sz w:val="23"/>
          <w:szCs w:val="23"/>
        </w:rPr>
      </w:pPr>
      <w:r w:rsidRPr="003603ED">
        <w:rPr>
          <w:b/>
          <w:bCs/>
          <w:sz w:val="23"/>
          <w:szCs w:val="23"/>
        </w:rPr>
        <w:t>ASI President Carrillo</w:t>
      </w:r>
      <w:r>
        <w:rPr>
          <w:sz w:val="23"/>
          <w:szCs w:val="23"/>
        </w:rPr>
        <w:t>: How time consuming would it be for professors to switch up exams each year</w:t>
      </w:r>
      <w:r w:rsidR="003603ED">
        <w:rPr>
          <w:sz w:val="23"/>
          <w:szCs w:val="23"/>
        </w:rPr>
        <w:t>?</w:t>
      </w:r>
      <w:r>
        <w:rPr>
          <w:sz w:val="23"/>
          <w:szCs w:val="23"/>
        </w:rPr>
        <w:t xml:space="preserve"> Because students use </w:t>
      </w:r>
      <w:proofErr w:type="spellStart"/>
      <w:r>
        <w:rPr>
          <w:sz w:val="23"/>
          <w:szCs w:val="23"/>
        </w:rPr>
        <w:t>quizlet</w:t>
      </w:r>
      <w:proofErr w:type="spellEnd"/>
      <w:r>
        <w:rPr>
          <w:sz w:val="23"/>
          <w:szCs w:val="23"/>
        </w:rPr>
        <w:t xml:space="preserve"> a lot to see old exams. Feel more comfortable taking exams at home rather than in the classroom. Have only had one professor make me scan the room. </w:t>
      </w:r>
    </w:p>
    <w:p w14:paraId="6D9F5794" w14:textId="14EFAF58" w:rsidR="00D65084" w:rsidRDefault="00D65084" w:rsidP="00D65084">
      <w:pPr>
        <w:pStyle w:val="Default"/>
        <w:ind w:left="720"/>
        <w:rPr>
          <w:sz w:val="23"/>
          <w:szCs w:val="23"/>
        </w:rPr>
      </w:pPr>
    </w:p>
    <w:p w14:paraId="4A269012" w14:textId="0C636C73" w:rsidR="00D65084" w:rsidRDefault="00D65084" w:rsidP="00D65084">
      <w:pPr>
        <w:pStyle w:val="Default"/>
        <w:ind w:left="720"/>
        <w:rPr>
          <w:sz w:val="23"/>
          <w:szCs w:val="23"/>
        </w:rPr>
      </w:pPr>
      <w:r w:rsidRPr="003603ED">
        <w:rPr>
          <w:b/>
          <w:bCs/>
          <w:sz w:val="23"/>
          <w:szCs w:val="23"/>
        </w:rPr>
        <w:t>Chair Hall</w:t>
      </w:r>
      <w:r>
        <w:rPr>
          <w:sz w:val="23"/>
          <w:szCs w:val="23"/>
        </w:rPr>
        <w:t xml:space="preserve">: That is the concern of Child and Family Sciences because test banks get </w:t>
      </w:r>
      <w:r w:rsidR="00CF5972">
        <w:rPr>
          <w:sz w:val="23"/>
          <w:szCs w:val="23"/>
        </w:rPr>
        <w:t>posted</w:t>
      </w:r>
      <w:r>
        <w:rPr>
          <w:sz w:val="23"/>
          <w:szCs w:val="23"/>
        </w:rPr>
        <w:t xml:space="preserve"> online. That department mandates </w:t>
      </w:r>
      <w:proofErr w:type="gramStart"/>
      <w:r>
        <w:rPr>
          <w:sz w:val="23"/>
          <w:szCs w:val="23"/>
        </w:rPr>
        <w:t>use</w:t>
      </w:r>
      <w:proofErr w:type="gramEnd"/>
      <w:r>
        <w:rPr>
          <w:sz w:val="23"/>
          <w:szCs w:val="23"/>
        </w:rPr>
        <w:t xml:space="preserve"> of </w:t>
      </w:r>
      <w:proofErr w:type="spellStart"/>
      <w:r>
        <w:rPr>
          <w:sz w:val="23"/>
          <w:szCs w:val="23"/>
        </w:rPr>
        <w:t>Respondus</w:t>
      </w:r>
      <w:proofErr w:type="spellEnd"/>
      <w:r>
        <w:rPr>
          <w:sz w:val="23"/>
          <w:szCs w:val="23"/>
        </w:rPr>
        <w:t xml:space="preserve">. We should reach out to </w:t>
      </w:r>
      <w:r w:rsidR="00CF5972">
        <w:rPr>
          <w:sz w:val="23"/>
          <w:szCs w:val="23"/>
        </w:rPr>
        <w:t>faculty</w:t>
      </w:r>
      <w:r>
        <w:rPr>
          <w:sz w:val="23"/>
          <w:szCs w:val="23"/>
        </w:rPr>
        <w:t xml:space="preserve"> who think it’s essential and see if we can find an alternative. The white paper does say that the software flags people with darker </w:t>
      </w:r>
      <w:proofErr w:type="gramStart"/>
      <w:r>
        <w:rPr>
          <w:sz w:val="23"/>
          <w:szCs w:val="23"/>
        </w:rPr>
        <w:t>skin,</w:t>
      </w:r>
      <w:proofErr w:type="gramEnd"/>
      <w:r>
        <w:rPr>
          <w:sz w:val="23"/>
          <w:szCs w:val="23"/>
        </w:rPr>
        <w:t xml:space="preserve"> that is a problem.</w:t>
      </w:r>
    </w:p>
    <w:p w14:paraId="11DEBA3F" w14:textId="289BB5D7" w:rsidR="00D65084" w:rsidRDefault="00D65084" w:rsidP="00D65084">
      <w:pPr>
        <w:pStyle w:val="Default"/>
        <w:ind w:left="720"/>
        <w:rPr>
          <w:sz w:val="23"/>
          <w:szCs w:val="23"/>
        </w:rPr>
      </w:pPr>
    </w:p>
    <w:p w14:paraId="789BC05C" w14:textId="580C1B66" w:rsidR="00D65084" w:rsidRDefault="003603ED" w:rsidP="00D65084">
      <w:pPr>
        <w:pStyle w:val="Default"/>
        <w:ind w:left="720"/>
        <w:rPr>
          <w:sz w:val="23"/>
          <w:szCs w:val="23"/>
        </w:rPr>
      </w:pPr>
      <w:r>
        <w:rPr>
          <w:b/>
          <w:bCs/>
          <w:sz w:val="23"/>
          <w:szCs w:val="23"/>
        </w:rPr>
        <w:t>R. Raya-Fernandez</w:t>
      </w:r>
      <w:r w:rsidR="00D65084">
        <w:rPr>
          <w:sz w:val="23"/>
          <w:szCs w:val="23"/>
        </w:rPr>
        <w:t xml:space="preserve">: We should also find out what disciplines they’re coming from. </w:t>
      </w:r>
    </w:p>
    <w:p w14:paraId="0AE67DB3" w14:textId="4770EC22" w:rsidR="00D65084" w:rsidRDefault="00D65084" w:rsidP="00D65084">
      <w:pPr>
        <w:pStyle w:val="Default"/>
        <w:ind w:left="720"/>
        <w:rPr>
          <w:sz w:val="23"/>
          <w:szCs w:val="23"/>
        </w:rPr>
      </w:pPr>
    </w:p>
    <w:p w14:paraId="521F9F5B" w14:textId="7B7C36A1" w:rsidR="00D65084" w:rsidRDefault="00D65084" w:rsidP="00D65084">
      <w:pPr>
        <w:pStyle w:val="Default"/>
        <w:ind w:left="720"/>
        <w:rPr>
          <w:sz w:val="23"/>
          <w:szCs w:val="23"/>
        </w:rPr>
      </w:pPr>
      <w:r w:rsidRPr="003603ED">
        <w:rPr>
          <w:b/>
          <w:bCs/>
          <w:sz w:val="23"/>
          <w:szCs w:val="23"/>
        </w:rPr>
        <w:t>Vice Chair Crowell</w:t>
      </w:r>
      <w:r>
        <w:rPr>
          <w:sz w:val="23"/>
          <w:szCs w:val="23"/>
        </w:rPr>
        <w:t xml:space="preserve">: Nobody in Sociology uses </w:t>
      </w:r>
      <w:proofErr w:type="spellStart"/>
      <w:r w:rsidR="00CF5972">
        <w:rPr>
          <w:sz w:val="23"/>
          <w:szCs w:val="23"/>
        </w:rPr>
        <w:t>Respondus</w:t>
      </w:r>
      <w:proofErr w:type="spellEnd"/>
      <w:r>
        <w:rPr>
          <w:sz w:val="23"/>
          <w:szCs w:val="23"/>
        </w:rPr>
        <w:t xml:space="preserve"> that I know of. During the pandemic I </w:t>
      </w:r>
      <w:r w:rsidR="00CF5972">
        <w:rPr>
          <w:sz w:val="23"/>
          <w:szCs w:val="23"/>
        </w:rPr>
        <w:t>stopped</w:t>
      </w:r>
      <w:r>
        <w:rPr>
          <w:sz w:val="23"/>
          <w:szCs w:val="23"/>
        </w:rPr>
        <w:t xml:space="preserve"> using exams. The surveillance made me uncomfortable. </w:t>
      </w:r>
    </w:p>
    <w:p w14:paraId="314CB747" w14:textId="671FF290" w:rsidR="00D65084" w:rsidRDefault="00D65084" w:rsidP="00D65084">
      <w:pPr>
        <w:pStyle w:val="Default"/>
        <w:ind w:left="720"/>
        <w:rPr>
          <w:sz w:val="23"/>
          <w:szCs w:val="23"/>
        </w:rPr>
      </w:pPr>
    </w:p>
    <w:p w14:paraId="4FA95B00" w14:textId="41CC6C3C" w:rsidR="00D65084" w:rsidRDefault="003603ED" w:rsidP="00D65084">
      <w:pPr>
        <w:pStyle w:val="Default"/>
        <w:ind w:left="720"/>
        <w:rPr>
          <w:sz w:val="23"/>
          <w:szCs w:val="23"/>
        </w:rPr>
      </w:pPr>
      <w:r>
        <w:rPr>
          <w:b/>
          <w:bCs/>
          <w:sz w:val="23"/>
          <w:szCs w:val="23"/>
        </w:rPr>
        <w:t>Provost Fu</w:t>
      </w:r>
      <w:r>
        <w:rPr>
          <w:sz w:val="23"/>
          <w:szCs w:val="23"/>
        </w:rPr>
        <w:t>:</w:t>
      </w:r>
      <w:r w:rsidR="00D65084">
        <w:rPr>
          <w:sz w:val="23"/>
          <w:szCs w:val="23"/>
        </w:rPr>
        <w:t xml:space="preserve"> Second as sociologist.</w:t>
      </w:r>
    </w:p>
    <w:p w14:paraId="240CEDF8" w14:textId="1F121405" w:rsidR="00D65084" w:rsidRDefault="00D65084" w:rsidP="00D65084">
      <w:pPr>
        <w:pStyle w:val="Default"/>
        <w:ind w:left="720"/>
        <w:rPr>
          <w:sz w:val="23"/>
          <w:szCs w:val="23"/>
        </w:rPr>
      </w:pPr>
    </w:p>
    <w:p w14:paraId="1396BDE4" w14:textId="31FED16C" w:rsidR="00D65084" w:rsidRDefault="00D65084" w:rsidP="00D65084">
      <w:pPr>
        <w:pStyle w:val="Default"/>
        <w:ind w:left="720"/>
        <w:rPr>
          <w:sz w:val="23"/>
          <w:szCs w:val="23"/>
        </w:rPr>
      </w:pPr>
      <w:r w:rsidRPr="003603ED">
        <w:rPr>
          <w:b/>
          <w:bCs/>
          <w:sz w:val="23"/>
          <w:szCs w:val="23"/>
        </w:rPr>
        <w:t>ASI Carrillo</w:t>
      </w:r>
      <w:r>
        <w:rPr>
          <w:sz w:val="23"/>
          <w:szCs w:val="23"/>
        </w:rPr>
        <w:t xml:space="preserve">: CLAS faculty do not use exams either. </w:t>
      </w:r>
    </w:p>
    <w:p w14:paraId="17B4E4D8" w14:textId="11BBE653" w:rsidR="00D65084" w:rsidRDefault="00D65084" w:rsidP="00D65084">
      <w:pPr>
        <w:pStyle w:val="Default"/>
        <w:ind w:left="720"/>
        <w:rPr>
          <w:sz w:val="23"/>
          <w:szCs w:val="23"/>
        </w:rPr>
      </w:pPr>
    </w:p>
    <w:p w14:paraId="707FA5F0" w14:textId="0B7F88D3" w:rsidR="00D65084" w:rsidRDefault="00D65084" w:rsidP="00D65084">
      <w:pPr>
        <w:pStyle w:val="Default"/>
        <w:ind w:left="720"/>
        <w:rPr>
          <w:sz w:val="23"/>
          <w:szCs w:val="23"/>
        </w:rPr>
      </w:pPr>
      <w:r w:rsidRPr="003603ED">
        <w:rPr>
          <w:b/>
          <w:bCs/>
          <w:sz w:val="23"/>
          <w:szCs w:val="23"/>
        </w:rPr>
        <w:lastRenderedPageBreak/>
        <w:t>L. Bryant</w:t>
      </w:r>
      <w:r>
        <w:rPr>
          <w:sz w:val="23"/>
          <w:szCs w:val="23"/>
        </w:rPr>
        <w:t xml:space="preserve">: Large classes can’t just have essay-based tests. </w:t>
      </w:r>
    </w:p>
    <w:p w14:paraId="1F48713F" w14:textId="392D45E5" w:rsidR="00D65084" w:rsidRDefault="00D65084" w:rsidP="00D65084">
      <w:pPr>
        <w:pStyle w:val="Default"/>
        <w:ind w:left="720"/>
        <w:rPr>
          <w:sz w:val="23"/>
          <w:szCs w:val="23"/>
        </w:rPr>
      </w:pPr>
    </w:p>
    <w:p w14:paraId="18DF2B06" w14:textId="5A325AC3" w:rsidR="00D65084" w:rsidRDefault="00D65084" w:rsidP="00D65084">
      <w:pPr>
        <w:pStyle w:val="Default"/>
        <w:ind w:left="720"/>
        <w:rPr>
          <w:sz w:val="23"/>
          <w:szCs w:val="23"/>
        </w:rPr>
      </w:pPr>
      <w:r w:rsidRPr="003603ED">
        <w:rPr>
          <w:b/>
          <w:bCs/>
          <w:sz w:val="23"/>
          <w:szCs w:val="23"/>
        </w:rPr>
        <w:t xml:space="preserve">Chair </w:t>
      </w:r>
      <w:r w:rsidR="003603ED">
        <w:rPr>
          <w:b/>
          <w:bCs/>
          <w:sz w:val="23"/>
          <w:szCs w:val="23"/>
        </w:rPr>
        <w:t>H</w:t>
      </w:r>
      <w:r w:rsidRPr="003603ED">
        <w:rPr>
          <w:b/>
          <w:bCs/>
          <w:sz w:val="23"/>
          <w:szCs w:val="23"/>
        </w:rPr>
        <w:t>all</w:t>
      </w:r>
      <w:r>
        <w:rPr>
          <w:sz w:val="23"/>
          <w:szCs w:val="23"/>
        </w:rPr>
        <w:t xml:space="preserve">: In Physics we teach skills, and they have to solve the problem to demonstrate mastery. </w:t>
      </w:r>
    </w:p>
    <w:p w14:paraId="34AAB81E" w14:textId="146631DD" w:rsidR="00D65084" w:rsidRDefault="00D65084" w:rsidP="00D65084">
      <w:pPr>
        <w:pStyle w:val="Default"/>
        <w:ind w:left="720"/>
        <w:rPr>
          <w:sz w:val="23"/>
          <w:szCs w:val="23"/>
        </w:rPr>
      </w:pPr>
    </w:p>
    <w:p w14:paraId="2F93B265" w14:textId="172E84FF" w:rsidR="00D65084" w:rsidRDefault="00D65084" w:rsidP="00D65084">
      <w:pPr>
        <w:pStyle w:val="Default"/>
        <w:ind w:left="720"/>
        <w:rPr>
          <w:sz w:val="23"/>
          <w:szCs w:val="23"/>
        </w:rPr>
      </w:pPr>
      <w:r w:rsidRPr="003603ED">
        <w:rPr>
          <w:b/>
          <w:bCs/>
          <w:sz w:val="23"/>
          <w:szCs w:val="23"/>
        </w:rPr>
        <w:t>L. Bryant</w:t>
      </w:r>
      <w:r>
        <w:rPr>
          <w:sz w:val="23"/>
          <w:szCs w:val="23"/>
        </w:rPr>
        <w:t>: Don’t you want them to be able to check their work, rather than memorizing the formulas?</w:t>
      </w:r>
    </w:p>
    <w:p w14:paraId="6EB0D7AB" w14:textId="114E9B55" w:rsidR="00D65084" w:rsidRDefault="00D65084" w:rsidP="00D65084">
      <w:pPr>
        <w:pStyle w:val="Default"/>
        <w:ind w:left="720"/>
        <w:rPr>
          <w:sz w:val="23"/>
          <w:szCs w:val="23"/>
        </w:rPr>
      </w:pPr>
    </w:p>
    <w:p w14:paraId="3E795E4D" w14:textId="6D681C3C" w:rsidR="00D65084" w:rsidRDefault="00D65084" w:rsidP="00D65084">
      <w:pPr>
        <w:pStyle w:val="Default"/>
        <w:ind w:left="720"/>
        <w:rPr>
          <w:sz w:val="23"/>
          <w:szCs w:val="23"/>
        </w:rPr>
      </w:pPr>
      <w:r w:rsidRPr="003603ED">
        <w:rPr>
          <w:b/>
          <w:bCs/>
          <w:sz w:val="23"/>
          <w:szCs w:val="23"/>
        </w:rPr>
        <w:t>Chair Hall</w:t>
      </w:r>
      <w:r>
        <w:rPr>
          <w:sz w:val="23"/>
          <w:szCs w:val="23"/>
        </w:rPr>
        <w:t>: I think it would be both. We have to consider different disciplines.</w:t>
      </w:r>
    </w:p>
    <w:p w14:paraId="356511F7" w14:textId="016EFAEA" w:rsidR="00D65084" w:rsidRDefault="00D65084" w:rsidP="00D65084">
      <w:pPr>
        <w:pStyle w:val="Default"/>
        <w:ind w:left="720"/>
        <w:rPr>
          <w:sz w:val="23"/>
          <w:szCs w:val="23"/>
        </w:rPr>
      </w:pPr>
    </w:p>
    <w:p w14:paraId="199C8FBE" w14:textId="40644582" w:rsidR="00D65084" w:rsidRDefault="00D65084" w:rsidP="00D65084">
      <w:pPr>
        <w:pStyle w:val="Default"/>
        <w:ind w:left="720"/>
        <w:rPr>
          <w:sz w:val="23"/>
          <w:szCs w:val="23"/>
        </w:rPr>
      </w:pPr>
      <w:r w:rsidRPr="003603ED">
        <w:rPr>
          <w:b/>
          <w:bCs/>
          <w:sz w:val="23"/>
          <w:szCs w:val="23"/>
        </w:rPr>
        <w:t>J. Miele</w:t>
      </w:r>
      <w:r>
        <w:rPr>
          <w:sz w:val="23"/>
          <w:szCs w:val="23"/>
        </w:rPr>
        <w:t xml:space="preserve">: </w:t>
      </w:r>
      <w:r w:rsidR="003603ED">
        <w:rPr>
          <w:sz w:val="23"/>
          <w:szCs w:val="23"/>
        </w:rPr>
        <w:t>T</w:t>
      </w:r>
      <w:r>
        <w:rPr>
          <w:sz w:val="23"/>
          <w:szCs w:val="23"/>
        </w:rPr>
        <w:t xml:space="preserve">here are other solutions, like asking students to record themselves explaining the answers. </w:t>
      </w:r>
    </w:p>
    <w:p w14:paraId="5B1A0B56" w14:textId="1131D4E3" w:rsidR="00D65084" w:rsidRDefault="00D65084" w:rsidP="00D65084">
      <w:pPr>
        <w:pStyle w:val="Default"/>
        <w:ind w:left="720"/>
        <w:rPr>
          <w:sz w:val="23"/>
          <w:szCs w:val="23"/>
        </w:rPr>
      </w:pPr>
    </w:p>
    <w:p w14:paraId="3FC0B87F" w14:textId="5CA42C52" w:rsidR="00D65084" w:rsidRDefault="00D65084" w:rsidP="00D65084">
      <w:pPr>
        <w:pStyle w:val="Default"/>
        <w:ind w:left="720"/>
        <w:rPr>
          <w:sz w:val="23"/>
          <w:szCs w:val="23"/>
        </w:rPr>
      </w:pPr>
      <w:r w:rsidRPr="003603ED">
        <w:rPr>
          <w:b/>
          <w:bCs/>
          <w:sz w:val="23"/>
          <w:szCs w:val="23"/>
        </w:rPr>
        <w:t>Chair Hall</w:t>
      </w:r>
      <w:r>
        <w:rPr>
          <w:sz w:val="23"/>
          <w:szCs w:val="23"/>
        </w:rPr>
        <w:t>: As a group, are we okay with getting rid of it?</w:t>
      </w:r>
    </w:p>
    <w:p w14:paraId="21451CDC" w14:textId="7370D9F1" w:rsidR="00D65084" w:rsidRDefault="00D65084" w:rsidP="00D65084">
      <w:pPr>
        <w:pStyle w:val="Default"/>
        <w:ind w:left="720"/>
        <w:rPr>
          <w:sz w:val="23"/>
          <w:szCs w:val="23"/>
        </w:rPr>
      </w:pPr>
    </w:p>
    <w:p w14:paraId="4B65F154" w14:textId="33FCCA82" w:rsidR="00D65084" w:rsidRDefault="00D65084" w:rsidP="00D65084">
      <w:pPr>
        <w:pStyle w:val="Default"/>
        <w:ind w:left="720"/>
        <w:rPr>
          <w:sz w:val="23"/>
          <w:szCs w:val="23"/>
        </w:rPr>
      </w:pPr>
      <w:r w:rsidRPr="003603ED">
        <w:rPr>
          <w:b/>
          <w:bCs/>
          <w:sz w:val="23"/>
          <w:szCs w:val="23"/>
        </w:rPr>
        <w:t>ASI President Carrillo</w:t>
      </w:r>
      <w:r>
        <w:rPr>
          <w:sz w:val="23"/>
          <w:szCs w:val="23"/>
        </w:rPr>
        <w:t>: These are all responses from faculty. Can we get responses from students?</w:t>
      </w:r>
    </w:p>
    <w:p w14:paraId="14B7168C" w14:textId="03F1BBCA" w:rsidR="00294E6B" w:rsidRDefault="00294E6B" w:rsidP="00294E6B">
      <w:pPr>
        <w:pStyle w:val="Default"/>
        <w:ind w:left="720"/>
        <w:rPr>
          <w:sz w:val="23"/>
          <w:szCs w:val="23"/>
        </w:rPr>
      </w:pPr>
    </w:p>
    <w:p w14:paraId="6BBDF0B3" w14:textId="75350BB1" w:rsidR="00D65084" w:rsidRDefault="00D65084" w:rsidP="00294E6B">
      <w:pPr>
        <w:pStyle w:val="Default"/>
        <w:ind w:left="720"/>
        <w:rPr>
          <w:sz w:val="23"/>
          <w:szCs w:val="23"/>
        </w:rPr>
      </w:pPr>
      <w:r w:rsidRPr="003603ED">
        <w:rPr>
          <w:b/>
          <w:bCs/>
          <w:sz w:val="23"/>
          <w:szCs w:val="23"/>
        </w:rPr>
        <w:t>Chair Hall</w:t>
      </w:r>
      <w:r>
        <w:rPr>
          <w:sz w:val="23"/>
          <w:szCs w:val="23"/>
        </w:rPr>
        <w:t xml:space="preserve">: We are always open to getting feedback from students. </w:t>
      </w:r>
    </w:p>
    <w:p w14:paraId="0F0E807C" w14:textId="77777777" w:rsidR="00D65084" w:rsidRDefault="00D65084" w:rsidP="00294E6B">
      <w:pPr>
        <w:pStyle w:val="Default"/>
        <w:ind w:left="720"/>
        <w:rPr>
          <w:sz w:val="23"/>
          <w:szCs w:val="23"/>
        </w:rPr>
      </w:pPr>
    </w:p>
    <w:p w14:paraId="4109A867" w14:textId="1D6F0BD7" w:rsidR="00D65084" w:rsidRDefault="003603ED" w:rsidP="00294E6B">
      <w:pPr>
        <w:pStyle w:val="Default"/>
        <w:ind w:left="720"/>
        <w:rPr>
          <w:sz w:val="23"/>
          <w:szCs w:val="23"/>
        </w:rPr>
      </w:pPr>
      <w:r>
        <w:rPr>
          <w:b/>
          <w:bCs/>
          <w:sz w:val="23"/>
          <w:szCs w:val="23"/>
        </w:rPr>
        <w:t>R. Raya-Fernandez</w:t>
      </w:r>
      <w:r w:rsidR="00D65084">
        <w:rPr>
          <w:sz w:val="23"/>
          <w:szCs w:val="23"/>
        </w:rPr>
        <w:t>: If it is discontinued, is there an alternative that we can offer?</w:t>
      </w:r>
    </w:p>
    <w:p w14:paraId="624D977E" w14:textId="55B9AE24" w:rsidR="00D65084" w:rsidRDefault="00D65084" w:rsidP="00294E6B">
      <w:pPr>
        <w:pStyle w:val="Default"/>
        <w:ind w:left="720"/>
        <w:rPr>
          <w:sz w:val="23"/>
          <w:szCs w:val="23"/>
        </w:rPr>
      </w:pPr>
    </w:p>
    <w:p w14:paraId="4F5A6E19" w14:textId="1B7DD7C9" w:rsidR="00D65084" w:rsidRDefault="00D65084" w:rsidP="00294E6B">
      <w:pPr>
        <w:pStyle w:val="Default"/>
        <w:ind w:left="720"/>
        <w:rPr>
          <w:sz w:val="23"/>
          <w:szCs w:val="23"/>
        </w:rPr>
      </w:pPr>
      <w:r w:rsidRPr="003603ED">
        <w:rPr>
          <w:b/>
          <w:bCs/>
          <w:sz w:val="23"/>
          <w:szCs w:val="23"/>
        </w:rPr>
        <w:t>Chair Hall</w:t>
      </w:r>
      <w:r>
        <w:rPr>
          <w:sz w:val="23"/>
          <w:szCs w:val="23"/>
        </w:rPr>
        <w:t>: Is anybody willing to reach out to the 20 faculty who do not want it discontinued?</w:t>
      </w:r>
    </w:p>
    <w:p w14:paraId="45CC04DF" w14:textId="3EE3CA76" w:rsidR="00D65084" w:rsidRDefault="00D65084" w:rsidP="00294E6B">
      <w:pPr>
        <w:pStyle w:val="Default"/>
        <w:ind w:left="720"/>
        <w:rPr>
          <w:sz w:val="23"/>
          <w:szCs w:val="23"/>
        </w:rPr>
      </w:pPr>
    </w:p>
    <w:p w14:paraId="43DAD67A" w14:textId="0D9B5E4A" w:rsidR="00D65084" w:rsidRDefault="00D65084" w:rsidP="00294E6B">
      <w:pPr>
        <w:pStyle w:val="Default"/>
        <w:ind w:left="720"/>
        <w:rPr>
          <w:sz w:val="23"/>
          <w:szCs w:val="23"/>
        </w:rPr>
      </w:pPr>
      <w:r w:rsidRPr="003603ED">
        <w:rPr>
          <w:b/>
          <w:bCs/>
          <w:sz w:val="23"/>
          <w:szCs w:val="23"/>
        </w:rPr>
        <w:t>AVP Hasson</w:t>
      </w:r>
      <w:r>
        <w:rPr>
          <w:sz w:val="23"/>
          <w:szCs w:val="23"/>
        </w:rPr>
        <w:t>: Yes.</w:t>
      </w:r>
    </w:p>
    <w:p w14:paraId="1C7D0198" w14:textId="02B2ED5A" w:rsidR="00D65084" w:rsidRDefault="00D65084" w:rsidP="00294E6B">
      <w:pPr>
        <w:pStyle w:val="Default"/>
        <w:ind w:left="720"/>
        <w:rPr>
          <w:sz w:val="23"/>
          <w:szCs w:val="23"/>
        </w:rPr>
      </w:pPr>
    </w:p>
    <w:p w14:paraId="254853F6" w14:textId="7EDEAA26" w:rsidR="00D65084" w:rsidRDefault="003603ED" w:rsidP="00294E6B">
      <w:pPr>
        <w:pStyle w:val="Default"/>
        <w:ind w:left="720"/>
        <w:rPr>
          <w:sz w:val="23"/>
          <w:szCs w:val="23"/>
        </w:rPr>
      </w:pPr>
      <w:r>
        <w:rPr>
          <w:b/>
          <w:bCs/>
          <w:sz w:val="23"/>
          <w:szCs w:val="23"/>
        </w:rPr>
        <w:t>Provost Fu</w:t>
      </w:r>
      <w:r w:rsidR="00D65084">
        <w:rPr>
          <w:sz w:val="23"/>
          <w:szCs w:val="23"/>
        </w:rPr>
        <w:t xml:space="preserve">: Like A. </w:t>
      </w:r>
      <w:proofErr w:type="spellStart"/>
      <w:r w:rsidR="00D65084">
        <w:rPr>
          <w:sz w:val="23"/>
          <w:szCs w:val="23"/>
        </w:rPr>
        <w:t>Stillmaker</w:t>
      </w:r>
      <w:proofErr w:type="spellEnd"/>
      <w:r w:rsidR="00D65084">
        <w:rPr>
          <w:sz w:val="23"/>
          <w:szCs w:val="23"/>
        </w:rPr>
        <w:t xml:space="preserve"> said, we take some initiative and leave a comfort zone. There are disciplinary differences. When I was teaching in Sociology, all exams were open </w:t>
      </w:r>
      <w:proofErr w:type="gramStart"/>
      <w:r w:rsidR="00D65084">
        <w:rPr>
          <w:sz w:val="23"/>
          <w:szCs w:val="23"/>
        </w:rPr>
        <w:t>book</w:t>
      </w:r>
      <w:proofErr w:type="gramEnd"/>
      <w:r w:rsidR="00D65084">
        <w:rPr>
          <w:sz w:val="23"/>
          <w:szCs w:val="23"/>
        </w:rPr>
        <w:t xml:space="preserve">, open notes. It was a lot of work, made it difficult to cheat. We can offer those 20 faculty incentives or help to take the initiative to make changes. Eventually, this is the direction we have to go. </w:t>
      </w:r>
    </w:p>
    <w:p w14:paraId="6C297206" w14:textId="0D0842F9" w:rsidR="00D65084" w:rsidRDefault="00D65084" w:rsidP="00294E6B">
      <w:pPr>
        <w:pStyle w:val="Default"/>
        <w:ind w:left="720"/>
        <w:rPr>
          <w:sz w:val="23"/>
          <w:szCs w:val="23"/>
        </w:rPr>
      </w:pPr>
    </w:p>
    <w:p w14:paraId="10FE086D" w14:textId="483AA87B" w:rsidR="00D65084" w:rsidRDefault="003603ED" w:rsidP="00294E6B">
      <w:pPr>
        <w:pStyle w:val="Default"/>
        <w:ind w:left="720"/>
        <w:rPr>
          <w:sz w:val="23"/>
          <w:szCs w:val="23"/>
        </w:rPr>
      </w:pPr>
      <w:r>
        <w:rPr>
          <w:b/>
          <w:bCs/>
          <w:sz w:val="23"/>
          <w:szCs w:val="23"/>
        </w:rPr>
        <w:t>R. Raya-Fernandez</w:t>
      </w:r>
      <w:r w:rsidR="00D65084">
        <w:rPr>
          <w:sz w:val="23"/>
          <w:szCs w:val="23"/>
        </w:rPr>
        <w:t xml:space="preserve">: They need to be supported </w:t>
      </w:r>
      <w:r w:rsidR="00CF5972">
        <w:rPr>
          <w:sz w:val="23"/>
          <w:szCs w:val="23"/>
        </w:rPr>
        <w:t>through</w:t>
      </w:r>
      <w:r w:rsidR="00D65084">
        <w:rPr>
          <w:sz w:val="23"/>
          <w:szCs w:val="23"/>
        </w:rPr>
        <w:t xml:space="preserve"> that transition.</w:t>
      </w:r>
    </w:p>
    <w:p w14:paraId="69151B6A" w14:textId="69C99F5A" w:rsidR="00D65084" w:rsidRDefault="00D65084" w:rsidP="00294E6B">
      <w:pPr>
        <w:pStyle w:val="Default"/>
        <w:ind w:left="720"/>
        <w:rPr>
          <w:sz w:val="23"/>
          <w:szCs w:val="23"/>
        </w:rPr>
      </w:pPr>
    </w:p>
    <w:p w14:paraId="76F32479" w14:textId="18C1C72B" w:rsidR="00D65084" w:rsidRDefault="003603ED" w:rsidP="00294E6B">
      <w:pPr>
        <w:pStyle w:val="Default"/>
        <w:ind w:left="720"/>
        <w:rPr>
          <w:sz w:val="23"/>
          <w:szCs w:val="23"/>
        </w:rPr>
      </w:pPr>
      <w:r>
        <w:rPr>
          <w:b/>
          <w:bCs/>
          <w:sz w:val="23"/>
          <w:szCs w:val="23"/>
        </w:rPr>
        <w:t>Provost Fu</w:t>
      </w:r>
      <w:r w:rsidR="00D65084">
        <w:rPr>
          <w:sz w:val="23"/>
          <w:szCs w:val="23"/>
        </w:rPr>
        <w:t xml:space="preserve">: We can offer that support. </w:t>
      </w:r>
    </w:p>
    <w:p w14:paraId="3101686D" w14:textId="1E0FF710" w:rsidR="00D65084" w:rsidRDefault="00D65084" w:rsidP="00294E6B">
      <w:pPr>
        <w:pStyle w:val="Default"/>
        <w:ind w:left="720"/>
        <w:rPr>
          <w:sz w:val="23"/>
          <w:szCs w:val="23"/>
        </w:rPr>
      </w:pPr>
    </w:p>
    <w:p w14:paraId="6585F601" w14:textId="43C70ED4" w:rsidR="00D65084" w:rsidRDefault="00D65084" w:rsidP="00294E6B">
      <w:pPr>
        <w:pStyle w:val="Default"/>
        <w:ind w:left="720"/>
        <w:rPr>
          <w:sz w:val="23"/>
          <w:szCs w:val="23"/>
        </w:rPr>
      </w:pPr>
      <w:r w:rsidRPr="003603ED">
        <w:rPr>
          <w:b/>
          <w:bCs/>
          <w:sz w:val="23"/>
          <w:szCs w:val="23"/>
        </w:rPr>
        <w:t>B. Berett</w:t>
      </w:r>
      <w:r>
        <w:rPr>
          <w:sz w:val="23"/>
          <w:szCs w:val="23"/>
        </w:rPr>
        <w:t xml:space="preserve">: keep in mind that pre-COVID we didn’t have </w:t>
      </w:r>
      <w:proofErr w:type="spellStart"/>
      <w:r w:rsidR="00CF5972">
        <w:rPr>
          <w:sz w:val="23"/>
          <w:szCs w:val="23"/>
        </w:rPr>
        <w:t>Respondus</w:t>
      </w:r>
      <w:proofErr w:type="spellEnd"/>
      <w:r>
        <w:rPr>
          <w:sz w:val="23"/>
          <w:szCs w:val="23"/>
        </w:rPr>
        <w:t xml:space="preserve"> monitor. </w:t>
      </w:r>
    </w:p>
    <w:p w14:paraId="4A0BDB0E" w14:textId="43DF7D81" w:rsidR="00D65084" w:rsidRDefault="00D65084" w:rsidP="00294E6B">
      <w:pPr>
        <w:pStyle w:val="Default"/>
        <w:ind w:left="720"/>
        <w:rPr>
          <w:sz w:val="23"/>
          <w:szCs w:val="23"/>
        </w:rPr>
      </w:pPr>
    </w:p>
    <w:p w14:paraId="6FDE9A66" w14:textId="1FC10063" w:rsidR="00D65084" w:rsidRDefault="00D65084" w:rsidP="00294E6B">
      <w:pPr>
        <w:pStyle w:val="Default"/>
        <w:ind w:left="720"/>
        <w:rPr>
          <w:sz w:val="23"/>
          <w:szCs w:val="23"/>
        </w:rPr>
      </w:pPr>
      <w:r w:rsidRPr="003603ED">
        <w:rPr>
          <w:b/>
          <w:bCs/>
          <w:sz w:val="23"/>
          <w:szCs w:val="23"/>
        </w:rPr>
        <w:t>Chair Hall</w:t>
      </w:r>
      <w:r>
        <w:rPr>
          <w:sz w:val="23"/>
          <w:szCs w:val="23"/>
        </w:rPr>
        <w:t xml:space="preserve">: The testing center is going to become important. </w:t>
      </w:r>
    </w:p>
    <w:p w14:paraId="4A38A829" w14:textId="7A9810B2" w:rsidR="00D65084" w:rsidRDefault="00D65084" w:rsidP="00294E6B">
      <w:pPr>
        <w:pStyle w:val="Default"/>
        <w:ind w:left="720"/>
        <w:rPr>
          <w:sz w:val="23"/>
          <w:szCs w:val="23"/>
        </w:rPr>
      </w:pPr>
    </w:p>
    <w:p w14:paraId="36C57AC5" w14:textId="174B2C2B" w:rsidR="00D65084" w:rsidRDefault="00D65084" w:rsidP="00294E6B">
      <w:pPr>
        <w:pStyle w:val="Default"/>
        <w:ind w:left="720"/>
        <w:rPr>
          <w:sz w:val="23"/>
          <w:szCs w:val="23"/>
        </w:rPr>
      </w:pPr>
      <w:r w:rsidRPr="003603ED">
        <w:rPr>
          <w:b/>
          <w:bCs/>
          <w:sz w:val="23"/>
          <w:szCs w:val="23"/>
        </w:rPr>
        <w:t>Chair Hall</w:t>
      </w:r>
      <w:r>
        <w:rPr>
          <w:sz w:val="23"/>
          <w:szCs w:val="23"/>
        </w:rPr>
        <w:t xml:space="preserve">: The EC does not have any </w:t>
      </w:r>
      <w:r w:rsidR="003603ED">
        <w:rPr>
          <w:sz w:val="23"/>
          <w:szCs w:val="23"/>
        </w:rPr>
        <w:t>objections</w:t>
      </w:r>
      <w:r>
        <w:rPr>
          <w:sz w:val="23"/>
          <w:szCs w:val="23"/>
        </w:rPr>
        <w:t>, and we appreciate the discussion.</w:t>
      </w:r>
    </w:p>
    <w:p w14:paraId="12DE4CCD" w14:textId="77777777" w:rsidR="00D65084" w:rsidRDefault="00D65084" w:rsidP="00D65084">
      <w:pPr>
        <w:pStyle w:val="Default"/>
        <w:rPr>
          <w:sz w:val="23"/>
          <w:szCs w:val="23"/>
        </w:rPr>
      </w:pPr>
    </w:p>
    <w:p w14:paraId="66F5FDA8" w14:textId="39EA21C6" w:rsidR="00CF5972" w:rsidRDefault="00294E6B" w:rsidP="00CF5972">
      <w:pPr>
        <w:pStyle w:val="Default"/>
        <w:numPr>
          <w:ilvl w:val="0"/>
          <w:numId w:val="15"/>
        </w:numPr>
        <w:rPr>
          <w:sz w:val="23"/>
          <w:szCs w:val="23"/>
        </w:rPr>
      </w:pPr>
      <w:r>
        <w:rPr>
          <w:sz w:val="23"/>
          <w:szCs w:val="23"/>
        </w:rPr>
        <w:t>APM 510 – Research Misconduct (Honor Code) Updates and Revisions. Second Reading</w:t>
      </w:r>
      <w:r w:rsidR="00CF5972">
        <w:rPr>
          <w:sz w:val="23"/>
          <w:szCs w:val="23"/>
        </w:rPr>
        <w:t>.</w:t>
      </w:r>
    </w:p>
    <w:p w14:paraId="661E6C97" w14:textId="77777777" w:rsidR="003603ED" w:rsidRDefault="003603ED" w:rsidP="003603ED">
      <w:pPr>
        <w:pStyle w:val="Default"/>
        <w:ind w:left="720"/>
        <w:rPr>
          <w:sz w:val="23"/>
          <w:szCs w:val="23"/>
        </w:rPr>
      </w:pPr>
    </w:p>
    <w:p w14:paraId="7F959F13" w14:textId="07849E19" w:rsidR="00CF5972" w:rsidRDefault="00CF5972" w:rsidP="00CF5972">
      <w:pPr>
        <w:pStyle w:val="Default"/>
        <w:ind w:left="720"/>
        <w:rPr>
          <w:sz w:val="23"/>
          <w:szCs w:val="23"/>
        </w:rPr>
      </w:pPr>
      <w:r w:rsidRPr="003603ED">
        <w:rPr>
          <w:b/>
          <w:bCs/>
          <w:sz w:val="23"/>
          <w:szCs w:val="23"/>
        </w:rPr>
        <w:t xml:space="preserve">A. </w:t>
      </w:r>
      <w:proofErr w:type="spellStart"/>
      <w:r w:rsidRPr="003603ED">
        <w:rPr>
          <w:b/>
          <w:bCs/>
          <w:sz w:val="23"/>
          <w:szCs w:val="23"/>
        </w:rPr>
        <w:t>Stillmaker</w:t>
      </w:r>
      <w:proofErr w:type="spellEnd"/>
      <w:r>
        <w:rPr>
          <w:sz w:val="23"/>
          <w:szCs w:val="23"/>
        </w:rPr>
        <w:t>: Add language to 1.C.e that each department shall maintain a list.</w:t>
      </w:r>
    </w:p>
    <w:p w14:paraId="631DF5DC" w14:textId="0F6DF2D5" w:rsidR="00CF5972" w:rsidRDefault="00CF5972" w:rsidP="00CF5972">
      <w:pPr>
        <w:pStyle w:val="Default"/>
        <w:ind w:left="720"/>
        <w:rPr>
          <w:sz w:val="23"/>
          <w:szCs w:val="23"/>
        </w:rPr>
      </w:pPr>
    </w:p>
    <w:p w14:paraId="08099D2A" w14:textId="7AF93E45" w:rsidR="00CF5972" w:rsidRDefault="00CF5972" w:rsidP="00CF5972">
      <w:pPr>
        <w:pStyle w:val="Default"/>
        <w:ind w:left="720"/>
        <w:rPr>
          <w:sz w:val="23"/>
          <w:szCs w:val="23"/>
        </w:rPr>
      </w:pPr>
      <w:r w:rsidRPr="003603ED">
        <w:rPr>
          <w:b/>
          <w:bCs/>
          <w:sz w:val="23"/>
          <w:szCs w:val="23"/>
        </w:rPr>
        <w:t>L. Bryant</w:t>
      </w:r>
      <w:r>
        <w:rPr>
          <w:sz w:val="23"/>
          <w:szCs w:val="23"/>
        </w:rPr>
        <w:t xml:space="preserve">: Took this to my department, and we decided would be to add predatory journals to a list as they reach out to faculty. We so far haven’t had many predatory journals, but this is what a review committee should already be doing. Checking things on the CV. </w:t>
      </w:r>
    </w:p>
    <w:p w14:paraId="1AEC7023" w14:textId="7B96A269" w:rsidR="00CF5972" w:rsidRDefault="00CF5972" w:rsidP="00CF5972">
      <w:pPr>
        <w:pStyle w:val="Default"/>
        <w:ind w:left="720"/>
        <w:rPr>
          <w:sz w:val="23"/>
          <w:szCs w:val="23"/>
        </w:rPr>
      </w:pPr>
    </w:p>
    <w:p w14:paraId="5CE1A315" w14:textId="1F8313EB" w:rsidR="00CF5972" w:rsidRPr="00CF5972" w:rsidRDefault="00CF5972" w:rsidP="00CF5972">
      <w:pPr>
        <w:pStyle w:val="Default"/>
        <w:ind w:left="720"/>
        <w:rPr>
          <w:sz w:val="23"/>
          <w:szCs w:val="23"/>
        </w:rPr>
      </w:pPr>
      <w:r w:rsidRPr="003603ED">
        <w:rPr>
          <w:b/>
          <w:bCs/>
          <w:sz w:val="23"/>
          <w:szCs w:val="23"/>
        </w:rPr>
        <w:t>Chair Hall</w:t>
      </w:r>
      <w:r>
        <w:rPr>
          <w:sz w:val="23"/>
          <w:szCs w:val="23"/>
        </w:rPr>
        <w:t xml:space="preserve">: Maybe say that the department review committee is responsible for ensuring that the journals meet the standard for </w:t>
      </w:r>
      <w:proofErr w:type="gramStart"/>
      <w:r>
        <w:rPr>
          <w:sz w:val="23"/>
          <w:szCs w:val="23"/>
        </w:rPr>
        <w:t>the discipline</w:t>
      </w:r>
      <w:proofErr w:type="gramEnd"/>
      <w:r>
        <w:rPr>
          <w:sz w:val="23"/>
          <w:szCs w:val="23"/>
        </w:rPr>
        <w:t xml:space="preserve">. </w:t>
      </w:r>
    </w:p>
    <w:p w14:paraId="4F16F1B0" w14:textId="46D6E7C2" w:rsidR="00294E6B" w:rsidRDefault="00294E6B" w:rsidP="00294E6B">
      <w:pPr>
        <w:pStyle w:val="Default"/>
        <w:ind w:left="720"/>
        <w:rPr>
          <w:sz w:val="23"/>
          <w:szCs w:val="23"/>
        </w:rPr>
      </w:pPr>
    </w:p>
    <w:p w14:paraId="3D85DFB5" w14:textId="46CC4EFB" w:rsidR="00CF5972" w:rsidRDefault="00CF5972" w:rsidP="00294E6B">
      <w:pPr>
        <w:pStyle w:val="Default"/>
        <w:ind w:left="720"/>
        <w:rPr>
          <w:sz w:val="23"/>
          <w:szCs w:val="23"/>
        </w:rPr>
      </w:pPr>
      <w:r w:rsidRPr="003603ED">
        <w:rPr>
          <w:b/>
          <w:bCs/>
          <w:sz w:val="23"/>
          <w:szCs w:val="23"/>
        </w:rPr>
        <w:t>J. Miele</w:t>
      </w:r>
      <w:r>
        <w:rPr>
          <w:sz w:val="23"/>
          <w:szCs w:val="23"/>
        </w:rPr>
        <w:t>: We can have resources to help identify predatory journals.</w:t>
      </w:r>
    </w:p>
    <w:p w14:paraId="61E10036" w14:textId="0FD20FCE" w:rsidR="00CF5972" w:rsidRDefault="00CF5972" w:rsidP="00294E6B">
      <w:pPr>
        <w:pStyle w:val="Default"/>
        <w:ind w:left="720"/>
        <w:rPr>
          <w:sz w:val="23"/>
          <w:szCs w:val="23"/>
        </w:rPr>
      </w:pPr>
    </w:p>
    <w:p w14:paraId="08B512CD" w14:textId="1AD6EAAD" w:rsidR="00CF5972" w:rsidRDefault="00CF5972" w:rsidP="00294E6B">
      <w:pPr>
        <w:pStyle w:val="Default"/>
        <w:ind w:left="720"/>
        <w:rPr>
          <w:sz w:val="23"/>
          <w:szCs w:val="23"/>
        </w:rPr>
      </w:pPr>
      <w:r w:rsidRPr="003603ED">
        <w:rPr>
          <w:b/>
          <w:bCs/>
          <w:sz w:val="23"/>
          <w:szCs w:val="23"/>
        </w:rPr>
        <w:t>Chair Hall</w:t>
      </w:r>
      <w:r>
        <w:rPr>
          <w:sz w:val="23"/>
          <w:szCs w:val="23"/>
        </w:rPr>
        <w:t>: Did AP&amp;P feel strongly about this aspect of the journal?</w:t>
      </w:r>
    </w:p>
    <w:p w14:paraId="41F5AF70" w14:textId="09582532" w:rsidR="00CF5972" w:rsidRDefault="00CF5972" w:rsidP="00294E6B">
      <w:pPr>
        <w:pStyle w:val="Default"/>
        <w:ind w:left="720"/>
        <w:rPr>
          <w:sz w:val="23"/>
          <w:szCs w:val="23"/>
        </w:rPr>
      </w:pPr>
    </w:p>
    <w:p w14:paraId="1597A9E9" w14:textId="70E0F2B9" w:rsidR="00CF5972" w:rsidRDefault="00CF5972" w:rsidP="00294E6B">
      <w:pPr>
        <w:pStyle w:val="Default"/>
        <w:ind w:left="720"/>
        <w:rPr>
          <w:sz w:val="23"/>
          <w:szCs w:val="23"/>
        </w:rPr>
      </w:pPr>
      <w:r w:rsidRPr="003603ED">
        <w:rPr>
          <w:b/>
          <w:bCs/>
          <w:sz w:val="23"/>
          <w:szCs w:val="23"/>
        </w:rPr>
        <w:t xml:space="preserve">A. </w:t>
      </w:r>
      <w:proofErr w:type="spellStart"/>
      <w:r w:rsidRPr="003603ED">
        <w:rPr>
          <w:b/>
          <w:bCs/>
          <w:sz w:val="23"/>
          <w:szCs w:val="23"/>
        </w:rPr>
        <w:t>Stillmaker</w:t>
      </w:r>
      <w:proofErr w:type="spellEnd"/>
      <w:r>
        <w:rPr>
          <w:sz w:val="23"/>
          <w:szCs w:val="23"/>
        </w:rPr>
        <w:t xml:space="preserve">: Yes, O. Vega said there were issues in Mathematics with faculty trying to get credit for publications in predatory journals. There were personnel issues. </w:t>
      </w:r>
    </w:p>
    <w:p w14:paraId="00CC8B70" w14:textId="420DEE47" w:rsidR="00CF5972" w:rsidRDefault="00CF5972" w:rsidP="00294E6B">
      <w:pPr>
        <w:pStyle w:val="Default"/>
        <w:ind w:left="720"/>
        <w:rPr>
          <w:sz w:val="23"/>
          <w:szCs w:val="23"/>
        </w:rPr>
      </w:pPr>
    </w:p>
    <w:p w14:paraId="2B7AE22D" w14:textId="56EF868F" w:rsidR="00CF5972" w:rsidRDefault="00CF5972" w:rsidP="00294E6B">
      <w:pPr>
        <w:pStyle w:val="Default"/>
        <w:ind w:left="720"/>
        <w:rPr>
          <w:sz w:val="23"/>
          <w:szCs w:val="23"/>
        </w:rPr>
      </w:pPr>
      <w:r w:rsidRPr="003603ED">
        <w:rPr>
          <w:b/>
          <w:bCs/>
          <w:sz w:val="23"/>
          <w:szCs w:val="23"/>
        </w:rPr>
        <w:t>Chair Hall</w:t>
      </w:r>
      <w:r>
        <w:rPr>
          <w:sz w:val="23"/>
          <w:szCs w:val="23"/>
        </w:rPr>
        <w:t xml:space="preserve">: Is this ready for </w:t>
      </w:r>
      <w:proofErr w:type="gramStart"/>
      <w:r>
        <w:rPr>
          <w:sz w:val="23"/>
          <w:szCs w:val="23"/>
        </w:rPr>
        <w:t>Senate</w:t>
      </w:r>
      <w:proofErr w:type="gramEnd"/>
      <w:r>
        <w:rPr>
          <w:sz w:val="23"/>
          <w:szCs w:val="23"/>
        </w:rPr>
        <w:t>, or should we send it back?</w:t>
      </w:r>
    </w:p>
    <w:p w14:paraId="586880C4" w14:textId="3C20B765" w:rsidR="00CF5972" w:rsidRDefault="00CF5972" w:rsidP="00294E6B">
      <w:pPr>
        <w:pStyle w:val="Default"/>
        <w:ind w:left="720"/>
        <w:rPr>
          <w:sz w:val="23"/>
          <w:szCs w:val="23"/>
        </w:rPr>
      </w:pPr>
    </w:p>
    <w:p w14:paraId="4E286F83" w14:textId="26957BE3" w:rsidR="00CF5972" w:rsidRDefault="00CF5972" w:rsidP="00294E6B">
      <w:pPr>
        <w:pStyle w:val="Default"/>
        <w:ind w:left="720"/>
        <w:rPr>
          <w:sz w:val="23"/>
          <w:szCs w:val="23"/>
        </w:rPr>
      </w:pPr>
      <w:r w:rsidRPr="003603ED">
        <w:rPr>
          <w:b/>
          <w:bCs/>
          <w:sz w:val="23"/>
          <w:szCs w:val="23"/>
        </w:rPr>
        <w:t>J. Miele</w:t>
      </w:r>
      <w:r>
        <w:rPr>
          <w:sz w:val="23"/>
          <w:szCs w:val="23"/>
        </w:rPr>
        <w:t xml:space="preserve">: We can make the changes before we put it on the floor. There is a lot on </w:t>
      </w:r>
      <w:proofErr w:type="gramStart"/>
      <w:r>
        <w:rPr>
          <w:sz w:val="23"/>
          <w:szCs w:val="23"/>
        </w:rPr>
        <w:t>Senate</w:t>
      </w:r>
      <w:proofErr w:type="gramEnd"/>
      <w:r>
        <w:rPr>
          <w:sz w:val="23"/>
          <w:szCs w:val="23"/>
        </w:rPr>
        <w:t xml:space="preserve"> agenda right now.</w:t>
      </w:r>
    </w:p>
    <w:p w14:paraId="1FF1561C" w14:textId="0881278C" w:rsidR="00CF5972" w:rsidRDefault="00CF5972" w:rsidP="00294E6B">
      <w:pPr>
        <w:pStyle w:val="Default"/>
        <w:ind w:left="720"/>
        <w:rPr>
          <w:sz w:val="23"/>
          <w:szCs w:val="23"/>
        </w:rPr>
      </w:pPr>
    </w:p>
    <w:p w14:paraId="5DD6E240" w14:textId="7FD28477" w:rsidR="00CF5972" w:rsidRDefault="00CF5972" w:rsidP="00294E6B">
      <w:pPr>
        <w:pStyle w:val="Default"/>
        <w:ind w:left="720"/>
        <w:rPr>
          <w:sz w:val="23"/>
          <w:szCs w:val="23"/>
        </w:rPr>
      </w:pPr>
      <w:r w:rsidRPr="003603ED">
        <w:rPr>
          <w:b/>
          <w:bCs/>
          <w:sz w:val="23"/>
          <w:szCs w:val="23"/>
        </w:rPr>
        <w:t>L. Bryant</w:t>
      </w:r>
      <w:r>
        <w:rPr>
          <w:sz w:val="23"/>
          <w:szCs w:val="23"/>
        </w:rPr>
        <w:t xml:space="preserve">: A. </w:t>
      </w:r>
      <w:proofErr w:type="spellStart"/>
      <w:r>
        <w:rPr>
          <w:sz w:val="23"/>
          <w:szCs w:val="23"/>
        </w:rPr>
        <w:t>Stillmaker</w:t>
      </w:r>
      <w:proofErr w:type="spellEnd"/>
      <w:r>
        <w:rPr>
          <w:sz w:val="23"/>
          <w:szCs w:val="23"/>
        </w:rPr>
        <w:t xml:space="preserve"> can make his changes.</w:t>
      </w:r>
    </w:p>
    <w:p w14:paraId="4A30BBF2" w14:textId="4AA71059" w:rsidR="00CF5972" w:rsidRDefault="00CF5972" w:rsidP="00294E6B">
      <w:pPr>
        <w:pStyle w:val="Default"/>
        <w:ind w:left="720"/>
        <w:rPr>
          <w:sz w:val="23"/>
          <w:szCs w:val="23"/>
        </w:rPr>
      </w:pPr>
    </w:p>
    <w:p w14:paraId="062B1395" w14:textId="4FBE6D3C" w:rsidR="00CF5972" w:rsidRDefault="00CF5972" w:rsidP="00294E6B">
      <w:pPr>
        <w:pStyle w:val="Default"/>
        <w:ind w:left="720"/>
        <w:rPr>
          <w:sz w:val="23"/>
          <w:szCs w:val="23"/>
        </w:rPr>
      </w:pPr>
      <w:r w:rsidRPr="003603ED">
        <w:rPr>
          <w:b/>
          <w:bCs/>
          <w:sz w:val="23"/>
          <w:szCs w:val="23"/>
        </w:rPr>
        <w:t>Chair Hall</w:t>
      </w:r>
      <w:r>
        <w:rPr>
          <w:sz w:val="23"/>
          <w:szCs w:val="23"/>
        </w:rPr>
        <w:t>: Yes, we can make our own redlined version.</w:t>
      </w:r>
    </w:p>
    <w:p w14:paraId="5771725C" w14:textId="363D0BEA" w:rsidR="00CF5972" w:rsidRDefault="00CF5972" w:rsidP="00294E6B">
      <w:pPr>
        <w:pStyle w:val="Default"/>
        <w:ind w:left="720"/>
        <w:rPr>
          <w:sz w:val="23"/>
          <w:szCs w:val="23"/>
        </w:rPr>
      </w:pPr>
    </w:p>
    <w:p w14:paraId="5EFED757" w14:textId="5F11F56D" w:rsidR="00CF5972" w:rsidRDefault="00CF5972" w:rsidP="00294E6B">
      <w:pPr>
        <w:pStyle w:val="Default"/>
        <w:ind w:left="720"/>
        <w:rPr>
          <w:sz w:val="23"/>
          <w:szCs w:val="23"/>
        </w:rPr>
      </w:pPr>
      <w:r w:rsidRPr="00CF5972">
        <w:rPr>
          <w:b/>
          <w:bCs/>
          <w:sz w:val="23"/>
          <w:szCs w:val="23"/>
        </w:rPr>
        <w:t>Vice Chair Crowell</w:t>
      </w:r>
      <w:r>
        <w:rPr>
          <w:sz w:val="23"/>
          <w:szCs w:val="23"/>
        </w:rPr>
        <w:t xml:space="preserve">: There is </w:t>
      </w:r>
      <w:r w:rsidR="003603ED">
        <w:rPr>
          <w:sz w:val="23"/>
          <w:szCs w:val="23"/>
        </w:rPr>
        <w:t>no</w:t>
      </w:r>
      <w:r>
        <w:rPr>
          <w:sz w:val="23"/>
          <w:szCs w:val="23"/>
        </w:rPr>
        <w:t xml:space="preserve"> rush to get it to Senate. </w:t>
      </w:r>
      <w:proofErr w:type="gramStart"/>
      <w:r>
        <w:rPr>
          <w:sz w:val="23"/>
          <w:szCs w:val="23"/>
        </w:rPr>
        <w:t>Senate</w:t>
      </w:r>
      <w:proofErr w:type="gramEnd"/>
      <w:r>
        <w:rPr>
          <w:sz w:val="23"/>
          <w:szCs w:val="23"/>
        </w:rPr>
        <w:t xml:space="preserve"> agenda is busy. </w:t>
      </w:r>
    </w:p>
    <w:p w14:paraId="11D9629E" w14:textId="5BA8FF72" w:rsidR="00CF5972" w:rsidRDefault="00CF5972" w:rsidP="00294E6B">
      <w:pPr>
        <w:pStyle w:val="Default"/>
        <w:ind w:left="720"/>
        <w:rPr>
          <w:sz w:val="23"/>
          <w:szCs w:val="23"/>
        </w:rPr>
      </w:pPr>
    </w:p>
    <w:p w14:paraId="7D5C8D28" w14:textId="47313523" w:rsidR="00CF5972" w:rsidRDefault="00CF5972" w:rsidP="00294E6B">
      <w:pPr>
        <w:pStyle w:val="Default"/>
        <w:ind w:left="720"/>
        <w:rPr>
          <w:sz w:val="23"/>
          <w:szCs w:val="23"/>
        </w:rPr>
      </w:pPr>
      <w:r w:rsidRPr="00CF5972">
        <w:rPr>
          <w:b/>
          <w:bCs/>
          <w:sz w:val="23"/>
          <w:szCs w:val="23"/>
        </w:rPr>
        <w:t>J. Schmidtke</w:t>
      </w:r>
      <w:r>
        <w:rPr>
          <w:sz w:val="23"/>
          <w:szCs w:val="23"/>
        </w:rPr>
        <w:t xml:space="preserve">: If we hold people to </w:t>
      </w:r>
      <w:proofErr w:type="gramStart"/>
      <w:r>
        <w:rPr>
          <w:sz w:val="23"/>
          <w:szCs w:val="23"/>
        </w:rPr>
        <w:t>standard</w:t>
      </w:r>
      <w:proofErr w:type="gramEnd"/>
      <w:r>
        <w:rPr>
          <w:sz w:val="23"/>
          <w:szCs w:val="23"/>
        </w:rPr>
        <w:t xml:space="preserve"> of what counts and what doesn’t, CBA says evaluation standard has to be communicated in first 14 days of the year. </w:t>
      </w:r>
    </w:p>
    <w:p w14:paraId="7CF037B1" w14:textId="77777777" w:rsidR="00CF5972" w:rsidRDefault="00CF5972" w:rsidP="00294E6B">
      <w:pPr>
        <w:pStyle w:val="Default"/>
        <w:ind w:left="720"/>
        <w:rPr>
          <w:sz w:val="23"/>
          <w:szCs w:val="23"/>
        </w:rPr>
      </w:pPr>
    </w:p>
    <w:p w14:paraId="049F1E3F" w14:textId="4F014F4E" w:rsidR="00CF5972" w:rsidRDefault="00294E6B" w:rsidP="00CF5972">
      <w:pPr>
        <w:pStyle w:val="Default"/>
        <w:numPr>
          <w:ilvl w:val="0"/>
          <w:numId w:val="15"/>
        </w:numPr>
        <w:rPr>
          <w:sz w:val="23"/>
          <w:szCs w:val="23"/>
        </w:rPr>
      </w:pPr>
      <w:r>
        <w:rPr>
          <w:sz w:val="23"/>
          <w:szCs w:val="23"/>
        </w:rPr>
        <w:t>APM Corrections to APM 325 and APM 361.</w:t>
      </w:r>
    </w:p>
    <w:p w14:paraId="004C5515" w14:textId="77777777" w:rsidR="003603ED" w:rsidRDefault="003603ED" w:rsidP="003603ED">
      <w:pPr>
        <w:pStyle w:val="Default"/>
        <w:ind w:left="720"/>
        <w:rPr>
          <w:sz w:val="23"/>
          <w:szCs w:val="23"/>
        </w:rPr>
      </w:pPr>
    </w:p>
    <w:p w14:paraId="4FEC9AAA" w14:textId="4A2BC154" w:rsidR="00A0268F" w:rsidRDefault="00CF5972" w:rsidP="00A0268F">
      <w:pPr>
        <w:pStyle w:val="Default"/>
        <w:ind w:left="720"/>
        <w:rPr>
          <w:sz w:val="23"/>
          <w:szCs w:val="23"/>
        </w:rPr>
      </w:pPr>
      <w:r w:rsidRPr="00CF5972">
        <w:rPr>
          <w:b/>
          <w:bCs/>
          <w:sz w:val="23"/>
          <w:szCs w:val="23"/>
        </w:rPr>
        <w:t>Chair Hall</w:t>
      </w:r>
      <w:r>
        <w:rPr>
          <w:sz w:val="23"/>
          <w:szCs w:val="23"/>
        </w:rPr>
        <w:t xml:space="preserve">: Put corrections to 325 and 361 on consent calendar, both minor changes. This can be a first reading and we can make this happen at </w:t>
      </w:r>
      <w:proofErr w:type="gramStart"/>
      <w:r>
        <w:rPr>
          <w:sz w:val="23"/>
          <w:szCs w:val="23"/>
        </w:rPr>
        <w:t>next</w:t>
      </w:r>
      <w:proofErr w:type="gramEnd"/>
      <w:r>
        <w:rPr>
          <w:sz w:val="23"/>
          <w:szCs w:val="23"/>
        </w:rPr>
        <w:t xml:space="preserve"> EC meeting. 325 is not in Box because it was so trivial. </w:t>
      </w:r>
    </w:p>
    <w:p w14:paraId="7376A414" w14:textId="77777777" w:rsidR="00D10189" w:rsidRPr="00DE34DE" w:rsidRDefault="00D10189" w:rsidP="00AD1521">
      <w:pPr>
        <w:pStyle w:val="Default"/>
        <w:rPr>
          <w:sz w:val="23"/>
          <w:szCs w:val="23"/>
        </w:rPr>
      </w:pPr>
    </w:p>
    <w:p w14:paraId="5A1CB8A5" w14:textId="4D276476" w:rsidR="00AF0BA3" w:rsidRPr="00AD1521" w:rsidRDefault="00924928" w:rsidP="00AD1521">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Adjourned</w:t>
      </w:r>
      <w:r w:rsidRPr="003603ED">
        <w:rPr>
          <w:rFonts w:ascii="Bookman Old Style" w:eastAsia="Times New Roman" w:hAnsi="Bookman Old Style"/>
          <w:color w:val="auto"/>
          <w:sz w:val="23"/>
          <w:szCs w:val="23"/>
          <w:lang w:bidi="x-none"/>
        </w:rPr>
        <w:t xml:space="preserve">: </w:t>
      </w:r>
      <w:r w:rsidR="005142BF" w:rsidRPr="003603ED">
        <w:rPr>
          <w:rFonts w:ascii="Bookman Old Style" w:eastAsia="Times New Roman" w:hAnsi="Bookman Old Style"/>
          <w:color w:val="auto"/>
          <w:sz w:val="23"/>
          <w:szCs w:val="23"/>
          <w:lang w:bidi="x-none"/>
        </w:rPr>
        <w:t>3:</w:t>
      </w:r>
      <w:r w:rsidR="00CF5972" w:rsidRPr="003603ED">
        <w:rPr>
          <w:rFonts w:ascii="Bookman Old Style" w:eastAsia="Times New Roman" w:hAnsi="Bookman Old Style"/>
          <w:color w:val="auto"/>
          <w:sz w:val="23"/>
          <w:szCs w:val="23"/>
          <w:lang w:bidi="x-none"/>
        </w:rPr>
        <w:t>50</w:t>
      </w:r>
      <w:r w:rsidR="00AE46B3" w:rsidRPr="00650D38">
        <w:rPr>
          <w:rFonts w:ascii="Bookman Old Style" w:eastAsia="Times New Roman" w:hAnsi="Bookman Old Style"/>
          <w:color w:val="auto"/>
          <w:sz w:val="23"/>
          <w:szCs w:val="23"/>
          <w:lang w:bidi="x-none"/>
        </w:rPr>
        <w:t xml:space="preserve"> PM</w:t>
      </w: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E166" w14:textId="77777777" w:rsidR="00AA062B" w:rsidRDefault="00AA062B">
      <w:pPr>
        <w:spacing w:line="240" w:lineRule="auto"/>
      </w:pPr>
      <w:r>
        <w:separator/>
      </w:r>
    </w:p>
  </w:endnote>
  <w:endnote w:type="continuationSeparator" w:id="0">
    <w:p w14:paraId="3DAF03B9" w14:textId="77777777" w:rsidR="00AA062B" w:rsidRDefault="00AA0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1FF6" w14:textId="77777777" w:rsidR="00AA062B" w:rsidRDefault="00AA062B">
      <w:pPr>
        <w:spacing w:line="240" w:lineRule="auto"/>
      </w:pPr>
      <w:r>
        <w:separator/>
      </w:r>
    </w:p>
  </w:footnote>
  <w:footnote w:type="continuationSeparator" w:id="0">
    <w:p w14:paraId="583303DB" w14:textId="77777777" w:rsidR="00AA062B" w:rsidRDefault="00AA0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0CDFEB23" w:rsidR="00F05F14" w:rsidRDefault="00B43466" w:rsidP="00294E6B">
    <w:pPr>
      <w:pStyle w:val="Header1"/>
      <w:tabs>
        <w:tab w:val="clear" w:pos="9360"/>
        <w:tab w:val="right" w:pos="9340"/>
      </w:tabs>
      <w:jc w:val="right"/>
    </w:pPr>
    <w:r>
      <w:t>11/</w:t>
    </w:r>
    <w:r w:rsidR="00294E6B">
      <w:t>27</w:t>
    </w:r>
    <w:r>
      <w:t>/2023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36FBB"/>
    <w:multiLevelType w:val="hybridMultilevel"/>
    <w:tmpl w:val="5B0AFD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696665">
    <w:abstractNumId w:val="16"/>
  </w:num>
  <w:num w:numId="2" w16cid:durableId="7234535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795721">
    <w:abstractNumId w:val="8"/>
  </w:num>
  <w:num w:numId="4" w16cid:durableId="365839554">
    <w:abstractNumId w:val="7"/>
  </w:num>
  <w:num w:numId="5" w16cid:durableId="1481119233">
    <w:abstractNumId w:val="17"/>
  </w:num>
  <w:num w:numId="6" w16cid:durableId="2098407509">
    <w:abstractNumId w:val="5"/>
  </w:num>
  <w:num w:numId="7" w16cid:durableId="88670781">
    <w:abstractNumId w:val="3"/>
  </w:num>
  <w:num w:numId="8" w16cid:durableId="308829079">
    <w:abstractNumId w:val="1"/>
  </w:num>
  <w:num w:numId="9" w16cid:durableId="1427456058">
    <w:abstractNumId w:val="9"/>
  </w:num>
  <w:num w:numId="10" w16cid:durableId="1445925781">
    <w:abstractNumId w:val="2"/>
  </w:num>
  <w:num w:numId="11" w16cid:durableId="466242948">
    <w:abstractNumId w:val="15"/>
  </w:num>
  <w:num w:numId="12" w16cid:durableId="308948734">
    <w:abstractNumId w:val="10"/>
  </w:num>
  <w:num w:numId="13" w16cid:durableId="1460757255">
    <w:abstractNumId w:val="19"/>
  </w:num>
  <w:num w:numId="14" w16cid:durableId="179273698">
    <w:abstractNumId w:val="0"/>
  </w:num>
  <w:num w:numId="15" w16cid:durableId="1485464405">
    <w:abstractNumId w:val="6"/>
  </w:num>
  <w:num w:numId="16" w16cid:durableId="1831602399">
    <w:abstractNumId w:val="11"/>
  </w:num>
  <w:num w:numId="17" w16cid:durableId="259030300">
    <w:abstractNumId w:val="4"/>
  </w:num>
  <w:num w:numId="18" w16cid:durableId="1877965676">
    <w:abstractNumId w:val="14"/>
  </w:num>
  <w:num w:numId="19" w16cid:durableId="1446654506">
    <w:abstractNumId w:val="18"/>
  </w:num>
  <w:num w:numId="20" w16cid:durableId="7094593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2AA0"/>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09"/>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05EEA"/>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6F79"/>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590D"/>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6B"/>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57679"/>
    <w:rsid w:val="003603ED"/>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3ADE"/>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77F"/>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FED"/>
    <w:rsid w:val="005F27CF"/>
    <w:rsid w:val="005F39EF"/>
    <w:rsid w:val="005F4E4F"/>
    <w:rsid w:val="005F543B"/>
    <w:rsid w:val="005F59DA"/>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0D38"/>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151"/>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68F"/>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062B"/>
    <w:rsid w:val="00AA2BB0"/>
    <w:rsid w:val="00AA2D1D"/>
    <w:rsid w:val="00AA3434"/>
    <w:rsid w:val="00AA56BE"/>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2AC"/>
    <w:rsid w:val="00B0182E"/>
    <w:rsid w:val="00B0268A"/>
    <w:rsid w:val="00B02BA7"/>
    <w:rsid w:val="00B02F6D"/>
    <w:rsid w:val="00B03511"/>
    <w:rsid w:val="00B052BA"/>
    <w:rsid w:val="00B0533E"/>
    <w:rsid w:val="00B055BE"/>
    <w:rsid w:val="00B10587"/>
    <w:rsid w:val="00B10711"/>
    <w:rsid w:val="00B11F4E"/>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3466"/>
    <w:rsid w:val="00B45F8C"/>
    <w:rsid w:val="00B472A8"/>
    <w:rsid w:val="00B47C4B"/>
    <w:rsid w:val="00B500CF"/>
    <w:rsid w:val="00B50AF0"/>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339"/>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488E"/>
    <w:rsid w:val="00CF5972"/>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0189"/>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084"/>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044"/>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34DE"/>
    <w:rsid w:val="00DE47F4"/>
    <w:rsid w:val="00DE489A"/>
    <w:rsid w:val="00DF00F8"/>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0F43"/>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2398"/>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E7237"/>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F653-2ADD-495E-8705-F7FA9ADB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2023-11-30T16:10:00Z</dcterms:created>
  <dcterms:modified xsi:type="dcterms:W3CDTF">2023-11-30T16:10:00Z</dcterms:modified>
</cp:coreProperties>
</file>