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C8AB" w14:textId="0441F31D" w:rsidR="00C564DF" w:rsidRPr="009E1778" w:rsidRDefault="003A7345" w:rsidP="00794A11">
      <w:pPr>
        <w:spacing w:line="276" w:lineRule="auto"/>
        <w:contextualSpacing/>
        <w:rPr>
          <w:rFonts w:ascii="Bookman Old Style" w:hAnsi="Bookman Old Style"/>
        </w:rPr>
      </w:pPr>
      <w:r w:rsidRPr="009E1778">
        <w:rPr>
          <w:rFonts w:ascii="Bookman Old Style" w:hAnsi="Bookman Old Style"/>
        </w:rPr>
        <w:t>THE</w:t>
      </w:r>
      <w:r w:rsidR="004812A5" w:rsidRPr="009E1778">
        <w:rPr>
          <w:rFonts w:ascii="Bookman Old Style" w:hAnsi="Bookman Old Style"/>
        </w:rPr>
        <w:t xml:space="preserve"> M</w:t>
      </w:r>
      <w:r w:rsidRPr="009E1778">
        <w:rPr>
          <w:rFonts w:ascii="Bookman Old Style" w:hAnsi="Bookman Old Style"/>
        </w:rPr>
        <w:t xml:space="preserve">INUTES OF THE 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00C564DF" w:rsidRPr="009E1778">
        <w:rPr>
          <w:rFonts w:ascii="Bookman Old Style" w:hAnsi="Bookman Old Style"/>
        </w:rPr>
        <w:tab/>
      </w:r>
      <w:r w:rsidR="00C564DF" w:rsidRPr="009E1778">
        <w:rPr>
          <w:rFonts w:ascii="Bookman Old Style" w:hAnsi="Bookman Old Style"/>
        </w:rPr>
        <w:tab/>
        <w:t>(AS-</w:t>
      </w:r>
      <w:r w:rsidR="008B4626" w:rsidRPr="009E1778">
        <w:rPr>
          <w:rFonts w:ascii="Bookman Old Style" w:hAnsi="Bookman Old Style"/>
        </w:rPr>
        <w:t>0</w:t>
      </w:r>
      <w:r w:rsidR="00D346E4">
        <w:rPr>
          <w:rFonts w:ascii="Bookman Old Style" w:hAnsi="Bookman Old Style"/>
        </w:rPr>
        <w:t>8</w:t>
      </w:r>
      <w:r w:rsidR="00C564DF" w:rsidRPr="009E1778">
        <w:rPr>
          <w:rFonts w:ascii="Bookman Old Style" w:hAnsi="Bookman Old Style"/>
        </w:rPr>
        <w:t>)</w:t>
      </w:r>
    </w:p>
    <w:p w14:paraId="1B403B1A" w14:textId="5816BE4F"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CALIFORNIA STATE UNIVERSITY, FRESNO   </w:t>
      </w:r>
    </w:p>
    <w:p w14:paraId="0A28224D"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5200 N. Barton Ave ML 34</w:t>
      </w:r>
    </w:p>
    <w:p w14:paraId="40B88CE2"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Fresno, California 93740-8014</w:t>
      </w:r>
      <w:r w:rsidRPr="009E1778">
        <w:rPr>
          <w:rFonts w:ascii="Bookman Old Style" w:hAnsi="Bookman Old Style"/>
        </w:rPr>
        <w:tab/>
      </w:r>
      <w:r w:rsidRPr="009E1778">
        <w:rPr>
          <w:rFonts w:ascii="Bookman Old Style" w:hAnsi="Bookman Old Style"/>
        </w:rPr>
        <w:tab/>
      </w:r>
    </w:p>
    <w:p w14:paraId="03019AB0" w14:textId="51969E43"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Office of the 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r w:rsidRPr="009E1778">
        <w:rPr>
          <w:rFonts w:ascii="Bookman Old Style" w:hAnsi="Bookman Old Style"/>
        </w:rPr>
        <w:tab/>
      </w:r>
      <w:r w:rsidRPr="009E1778">
        <w:rPr>
          <w:rFonts w:ascii="Bookman Old Style" w:hAnsi="Bookman Old Style"/>
        </w:rPr>
        <w:tab/>
      </w:r>
    </w:p>
    <w:p w14:paraId="5081DEFE" w14:textId="77777777" w:rsidR="00732E9C" w:rsidRPr="009E1778" w:rsidRDefault="003A7345" w:rsidP="00794A11">
      <w:pPr>
        <w:spacing w:line="276" w:lineRule="auto"/>
        <w:contextualSpacing/>
        <w:rPr>
          <w:rFonts w:ascii="Bookman Old Style" w:hAnsi="Bookman Old Style"/>
        </w:rPr>
      </w:pPr>
      <w:r w:rsidRPr="009E1778">
        <w:rPr>
          <w:rFonts w:ascii="Bookman Old Style" w:hAnsi="Bookman Old Style"/>
        </w:rPr>
        <w:t>(559) 278-2743</w:t>
      </w:r>
      <w:r w:rsidRPr="009E1778">
        <w:rPr>
          <w:rFonts w:ascii="Bookman Old Style" w:hAnsi="Bookman Old Style"/>
        </w:rPr>
        <w:tab/>
      </w:r>
      <w:r w:rsidRPr="009E1778">
        <w:rPr>
          <w:rFonts w:ascii="Bookman Old Style" w:hAnsi="Bookman Old Style"/>
        </w:rPr>
        <w:tab/>
      </w:r>
    </w:p>
    <w:p w14:paraId="2505EF82" w14:textId="20F42025" w:rsidR="007D3459" w:rsidRPr="009E1778" w:rsidRDefault="003A7345" w:rsidP="00794A11">
      <w:pPr>
        <w:spacing w:line="276" w:lineRule="auto"/>
        <w:contextualSpacing/>
        <w:rPr>
          <w:rFonts w:ascii="Bookman Old Style" w:hAnsi="Bookman Old Style"/>
        </w:rPr>
      </w:pP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p>
    <w:p w14:paraId="0540B090" w14:textId="34285D9F" w:rsidR="003A7345" w:rsidRPr="009E1778" w:rsidRDefault="00D346E4" w:rsidP="00794A11">
      <w:pPr>
        <w:spacing w:line="276" w:lineRule="auto"/>
        <w:contextualSpacing/>
        <w:rPr>
          <w:rFonts w:ascii="Bookman Old Style" w:hAnsi="Bookman Old Style"/>
        </w:rPr>
      </w:pPr>
      <w:r>
        <w:rPr>
          <w:rFonts w:ascii="Bookman Old Style" w:hAnsi="Bookman Old Style"/>
        </w:rPr>
        <w:t>February 13, 2023</w:t>
      </w:r>
    </w:p>
    <w:p w14:paraId="505898D1" w14:textId="77777777" w:rsidR="000B77A6" w:rsidRPr="009E1778" w:rsidRDefault="000B77A6" w:rsidP="00794A11">
      <w:pPr>
        <w:spacing w:line="276" w:lineRule="auto"/>
        <w:contextualSpacing/>
        <w:rPr>
          <w:rFonts w:ascii="Bookman Old Style" w:hAnsi="Bookman Old Style"/>
        </w:rPr>
      </w:pPr>
    </w:p>
    <w:p w14:paraId="1DC23CF6" w14:textId="77777777" w:rsidR="003A7345" w:rsidRPr="009E1778" w:rsidRDefault="003A7345" w:rsidP="00794A11">
      <w:pPr>
        <w:spacing w:line="276" w:lineRule="auto"/>
        <w:contextualSpacing/>
        <w:rPr>
          <w:rFonts w:ascii="Bookman Old Style" w:hAnsi="Bookman Old Style"/>
          <w:color w:val="FF0000"/>
        </w:rPr>
      </w:pPr>
    </w:p>
    <w:p w14:paraId="377C6AEA" w14:textId="77777777" w:rsidR="003909DE" w:rsidRPr="009E1778" w:rsidRDefault="003909DE" w:rsidP="003909DE">
      <w:pPr>
        <w:spacing w:line="276" w:lineRule="auto"/>
        <w:ind w:left="2520" w:hanging="2520"/>
        <w:rPr>
          <w:rFonts w:ascii="Bookman Old Style" w:hAnsi="Bookman Old Style"/>
        </w:rPr>
      </w:pPr>
      <w:r w:rsidRPr="009E1778">
        <w:rPr>
          <w:rFonts w:ascii="Bookman Old Style" w:hAnsi="Bookman Old Style"/>
        </w:rPr>
        <w:t>Members excused:</w:t>
      </w:r>
      <w:r w:rsidRPr="009E1778">
        <w:rPr>
          <w:rFonts w:ascii="Bookman Old Style" w:hAnsi="Bookman Old Style"/>
        </w:rPr>
        <w:tab/>
      </w:r>
      <w:r>
        <w:rPr>
          <w:rFonts w:ascii="Bookman Old Style" w:hAnsi="Bookman Old Style"/>
        </w:rPr>
        <w:t xml:space="preserve">N. </w:t>
      </w:r>
      <w:proofErr w:type="spellStart"/>
      <w:r>
        <w:rPr>
          <w:rFonts w:ascii="Bookman Old Style" w:hAnsi="Bookman Old Style"/>
        </w:rPr>
        <w:t>Akhavan</w:t>
      </w:r>
      <w:proofErr w:type="spellEnd"/>
      <w:r>
        <w:rPr>
          <w:rFonts w:ascii="Bookman Old Style" w:hAnsi="Bookman Old Style"/>
        </w:rPr>
        <w:t>, G. Sandi Diaz</w:t>
      </w:r>
    </w:p>
    <w:p w14:paraId="3B1E57DE" w14:textId="77777777" w:rsidR="003909DE" w:rsidRPr="009E1778" w:rsidRDefault="003909DE" w:rsidP="003909DE">
      <w:pPr>
        <w:spacing w:line="276" w:lineRule="auto"/>
        <w:ind w:left="2520" w:hanging="2520"/>
        <w:rPr>
          <w:rFonts w:ascii="Bookman Old Style" w:hAnsi="Bookman Old Style"/>
        </w:rPr>
      </w:pPr>
    </w:p>
    <w:p w14:paraId="161DB6B8" w14:textId="77777777" w:rsidR="003909DE" w:rsidRPr="009E1778" w:rsidRDefault="003909DE" w:rsidP="003909DE">
      <w:pPr>
        <w:spacing w:line="276" w:lineRule="auto"/>
        <w:ind w:left="2520" w:hanging="2520"/>
        <w:rPr>
          <w:rFonts w:ascii="Bookman Old Style" w:hAnsi="Bookman Old Style"/>
        </w:rPr>
      </w:pPr>
    </w:p>
    <w:p w14:paraId="0CF766DF" w14:textId="77777777" w:rsidR="003909DE" w:rsidRPr="009E1778" w:rsidRDefault="003909DE" w:rsidP="003909DE">
      <w:pPr>
        <w:spacing w:line="276" w:lineRule="auto"/>
        <w:ind w:left="2520" w:hanging="2520"/>
        <w:rPr>
          <w:rFonts w:ascii="Bookman Old Style" w:hAnsi="Bookman Old Style"/>
        </w:rPr>
      </w:pPr>
      <w:r w:rsidRPr="009E1778">
        <w:rPr>
          <w:rFonts w:ascii="Bookman Old Style" w:hAnsi="Bookman Old Style"/>
        </w:rPr>
        <w:t>Members absent:</w:t>
      </w:r>
      <w:r w:rsidRPr="009E1778">
        <w:rPr>
          <w:rFonts w:ascii="Bookman Old Style" w:hAnsi="Bookman Old Style"/>
        </w:rPr>
        <w:tab/>
      </w:r>
      <w:r>
        <w:rPr>
          <w:rFonts w:ascii="Bookman Old Style" w:hAnsi="Bookman Old Style"/>
        </w:rPr>
        <w:t>B. Yang</w:t>
      </w:r>
    </w:p>
    <w:p w14:paraId="0A322B11" w14:textId="77777777" w:rsidR="003909DE" w:rsidRPr="009E1778" w:rsidRDefault="003909DE" w:rsidP="003909DE">
      <w:pPr>
        <w:spacing w:line="276" w:lineRule="auto"/>
        <w:ind w:left="2520" w:hanging="2520"/>
        <w:rPr>
          <w:rFonts w:ascii="Bookman Old Style" w:hAnsi="Bookman Old Style"/>
        </w:rPr>
      </w:pPr>
    </w:p>
    <w:p w14:paraId="41AAEB8A" w14:textId="77777777" w:rsidR="003909DE" w:rsidRPr="009E1778" w:rsidRDefault="003909DE" w:rsidP="003909DE">
      <w:pPr>
        <w:spacing w:line="276" w:lineRule="auto"/>
        <w:ind w:left="2520" w:hanging="2520"/>
        <w:rPr>
          <w:rFonts w:ascii="Bookman Old Style" w:hAnsi="Bookman Old Style"/>
        </w:rPr>
      </w:pPr>
      <w:r w:rsidRPr="009E1778">
        <w:rPr>
          <w:rFonts w:ascii="Bookman Old Style" w:hAnsi="Bookman Old Style"/>
        </w:rPr>
        <w:tab/>
      </w:r>
    </w:p>
    <w:p w14:paraId="551AE818" w14:textId="77777777" w:rsidR="003909DE" w:rsidRPr="009E1778" w:rsidRDefault="003909DE" w:rsidP="003909DE">
      <w:pPr>
        <w:spacing w:line="276" w:lineRule="auto"/>
        <w:ind w:left="2520" w:hanging="2520"/>
        <w:rPr>
          <w:rFonts w:ascii="Bookman Old Style" w:hAnsi="Bookman Old Style"/>
        </w:rPr>
      </w:pPr>
      <w:r w:rsidRPr="009E1778">
        <w:rPr>
          <w:rFonts w:ascii="Bookman Old Style" w:hAnsi="Bookman Old Style"/>
          <w:u w:val="single"/>
        </w:rPr>
        <w:t>In-person attendance</w:t>
      </w:r>
      <w:r w:rsidRPr="009E1778">
        <w:rPr>
          <w:rFonts w:ascii="Bookman Old Style" w:hAnsi="Bookman Old Style"/>
        </w:rPr>
        <w:t>:</w:t>
      </w:r>
      <w:r>
        <w:rPr>
          <w:rFonts w:ascii="Bookman Old Style" w:hAnsi="Bookman Old Style"/>
        </w:rPr>
        <w:tab/>
        <w:t>35</w:t>
      </w:r>
      <w:r w:rsidRPr="009E1778">
        <w:rPr>
          <w:rFonts w:ascii="Bookman Old Style" w:hAnsi="Bookman Old Style"/>
        </w:rPr>
        <w:tab/>
      </w:r>
      <w:r w:rsidRPr="009E1778">
        <w:rPr>
          <w:rFonts w:ascii="Bookman Old Style" w:hAnsi="Bookman Old Style"/>
        </w:rPr>
        <w:tab/>
      </w:r>
      <w:r w:rsidRPr="009E1778">
        <w:rPr>
          <w:rFonts w:ascii="Bookman Old Style" w:hAnsi="Bookman Old Style"/>
          <w:u w:val="single"/>
        </w:rPr>
        <w:t>Zoom attendance</w:t>
      </w:r>
      <w:r w:rsidRPr="009E1778">
        <w:rPr>
          <w:rFonts w:ascii="Bookman Old Style" w:hAnsi="Bookman Old Style"/>
        </w:rPr>
        <w:t xml:space="preserve">:   </w:t>
      </w:r>
      <w:r>
        <w:rPr>
          <w:rFonts w:ascii="Bookman Old Style" w:hAnsi="Bookman Old Style"/>
        </w:rPr>
        <w:t>28</w:t>
      </w:r>
    </w:p>
    <w:p w14:paraId="6A842C64" w14:textId="77777777" w:rsidR="00865FFC" w:rsidRPr="009E1778" w:rsidRDefault="00865FFC" w:rsidP="00794A11">
      <w:pPr>
        <w:spacing w:line="276" w:lineRule="auto"/>
        <w:ind w:left="2520" w:hanging="2520"/>
        <w:rPr>
          <w:rFonts w:ascii="Bookman Old Style" w:hAnsi="Bookman Old Style"/>
        </w:rPr>
      </w:pPr>
    </w:p>
    <w:p w14:paraId="43FDFB8F" w14:textId="77777777" w:rsidR="00AC40B9" w:rsidRPr="009E1778" w:rsidRDefault="00AC40B9" w:rsidP="00794A11">
      <w:pPr>
        <w:spacing w:line="276" w:lineRule="auto"/>
        <w:contextualSpacing/>
        <w:rPr>
          <w:rFonts w:ascii="Bookman Old Style" w:hAnsi="Bookman Old Style"/>
        </w:rPr>
      </w:pPr>
    </w:p>
    <w:p w14:paraId="01A865A2" w14:textId="0BF696F4"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Academic </w:t>
      </w:r>
      <w:r w:rsidR="00CF1FCD" w:rsidRPr="009E1778">
        <w:rPr>
          <w:rFonts w:ascii="Bookman Old Style" w:hAnsi="Bookman Old Style"/>
        </w:rPr>
        <w:t>Sen</w:t>
      </w:r>
      <w:r w:rsidRPr="009E1778">
        <w:rPr>
          <w:rFonts w:ascii="Bookman Old Style" w:hAnsi="Bookman Old Style"/>
        </w:rPr>
        <w:t>ate was called t</w:t>
      </w:r>
      <w:r w:rsidR="00992686" w:rsidRPr="009E1778">
        <w:rPr>
          <w:rFonts w:ascii="Bookman Old Style" w:hAnsi="Bookman Old Style"/>
        </w:rPr>
        <w:t xml:space="preserve">o order by Chair </w:t>
      </w:r>
      <w:r w:rsidR="008D7699" w:rsidRPr="009E1778">
        <w:rPr>
          <w:rFonts w:ascii="Bookman Old Style" w:hAnsi="Bookman Old Style"/>
        </w:rPr>
        <w:t>Hall</w:t>
      </w:r>
      <w:r w:rsidR="00992686" w:rsidRPr="009E1778">
        <w:rPr>
          <w:rFonts w:ascii="Bookman Old Style" w:hAnsi="Bookman Old Style"/>
        </w:rPr>
        <w:t xml:space="preserve"> at </w:t>
      </w:r>
      <w:r w:rsidR="00992686" w:rsidRPr="0014574C">
        <w:rPr>
          <w:rFonts w:ascii="Bookman Old Style" w:hAnsi="Bookman Old Style"/>
        </w:rPr>
        <w:t>4:</w:t>
      </w:r>
      <w:r w:rsidR="00272CC1" w:rsidRPr="00BD1421">
        <w:rPr>
          <w:rFonts w:ascii="Bookman Old Style" w:hAnsi="Bookman Old Style"/>
        </w:rPr>
        <w:t>0</w:t>
      </w:r>
      <w:r w:rsidR="00BD1421" w:rsidRPr="00BD1421">
        <w:rPr>
          <w:rFonts w:ascii="Bookman Old Style" w:hAnsi="Bookman Old Style"/>
        </w:rPr>
        <w:t>0</w:t>
      </w:r>
      <w:r w:rsidRPr="0014574C">
        <w:rPr>
          <w:rFonts w:ascii="Bookman Old Style" w:hAnsi="Bookman Old Style"/>
        </w:rPr>
        <w:t xml:space="preserve"> p</w:t>
      </w:r>
      <w:r w:rsidRPr="009E1778">
        <w:rPr>
          <w:rFonts w:ascii="Bookman Old Style" w:hAnsi="Bookman Old Style"/>
        </w:rPr>
        <w:t>.m</w:t>
      </w:r>
      <w:r w:rsidR="00AC40B9" w:rsidRPr="009E1778">
        <w:rPr>
          <w:rFonts w:ascii="Bookman Old Style" w:hAnsi="Bookman Old Style"/>
        </w:rPr>
        <w:t xml:space="preserve">. </w:t>
      </w:r>
      <w:r w:rsidR="008B4626" w:rsidRPr="009E1778">
        <w:rPr>
          <w:rFonts w:ascii="Bookman Old Style" w:hAnsi="Bookman Old Style"/>
        </w:rPr>
        <w:t xml:space="preserve">in Library room 2206 and </w:t>
      </w:r>
      <w:r w:rsidR="00AC40B9" w:rsidRPr="009E1778">
        <w:rPr>
          <w:rFonts w:ascii="Bookman Old Style" w:hAnsi="Bookman Old Style"/>
        </w:rPr>
        <w:t xml:space="preserve">via Zoom video conferencing. </w:t>
      </w:r>
    </w:p>
    <w:p w14:paraId="690B3869" w14:textId="77777777" w:rsidR="00F34A57" w:rsidRPr="009E1778" w:rsidRDefault="00F34A57" w:rsidP="00794A11">
      <w:pPr>
        <w:spacing w:line="276" w:lineRule="auto"/>
        <w:contextualSpacing/>
        <w:rPr>
          <w:rFonts w:ascii="Bookman Old Style" w:hAnsi="Bookman Old Style"/>
        </w:rPr>
      </w:pPr>
    </w:p>
    <w:p w14:paraId="09822353" w14:textId="77777777" w:rsidR="00157105" w:rsidRPr="009E1778" w:rsidRDefault="00157105" w:rsidP="00794A11">
      <w:pPr>
        <w:spacing w:line="276" w:lineRule="auto"/>
        <w:contextualSpacing/>
        <w:rPr>
          <w:rFonts w:ascii="Bookman Old Style" w:hAnsi="Bookman Old Style"/>
        </w:rPr>
      </w:pPr>
    </w:p>
    <w:p w14:paraId="0A2EB403" w14:textId="26D4C796" w:rsidR="00157105" w:rsidRPr="009E177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Approval of the Agenda.</w:t>
      </w:r>
    </w:p>
    <w:p w14:paraId="667A6C23" w14:textId="77777777" w:rsidR="00D346E4" w:rsidRDefault="00D346E4"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p>
    <w:p w14:paraId="35BE707D" w14:textId="56A3D6F5" w:rsidR="00D03234" w:rsidRPr="009E1778"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to approve </w:t>
      </w:r>
      <w:r>
        <w:rPr>
          <w:rFonts w:ascii="Bookman Old Style" w:hAnsi="Bookman Old Style"/>
          <w:i/>
          <w:iCs/>
          <w:color w:val="0A0A0A"/>
        </w:rPr>
        <w:t>agenda</w:t>
      </w:r>
    </w:p>
    <w:p w14:paraId="65EE3609" w14:textId="77777777" w:rsidR="00D03234" w:rsidRPr="009E1778"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seconded </w:t>
      </w:r>
    </w:p>
    <w:p w14:paraId="12D52F8C" w14:textId="35DABEA4" w:rsidR="00E52DBA" w:rsidRPr="00E52DBA"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the </w:t>
      </w:r>
      <w:r>
        <w:rPr>
          <w:rFonts w:ascii="Bookman Old Style" w:hAnsi="Bookman Old Style"/>
          <w:i/>
          <w:iCs/>
          <w:color w:val="0A0A0A"/>
        </w:rPr>
        <w:t>amended agenda</w:t>
      </w:r>
      <w:r w:rsidRPr="009E1778">
        <w:rPr>
          <w:rFonts w:ascii="Bookman Old Style" w:hAnsi="Bookman Old Style"/>
          <w:i/>
          <w:iCs/>
          <w:color w:val="0A0A0A"/>
        </w:rPr>
        <w:t>: approve</w:t>
      </w:r>
      <w:r w:rsidR="00E52DBA">
        <w:rPr>
          <w:rFonts w:ascii="Bookman Old Style" w:hAnsi="Bookman Old Style"/>
          <w:i/>
          <w:iCs/>
          <w:color w:val="0A0A0A"/>
        </w:rPr>
        <w:t>d</w:t>
      </w:r>
    </w:p>
    <w:p w14:paraId="5E881789" w14:textId="77777777" w:rsidR="00272CC1" w:rsidRPr="009E1778" w:rsidRDefault="00272CC1" w:rsidP="00794A11">
      <w:pPr>
        <w:pBdr>
          <w:top w:val="nil"/>
          <w:left w:val="nil"/>
          <w:bottom w:val="nil"/>
          <w:right w:val="nil"/>
          <w:between w:val="nil"/>
          <w:bar w:val="nil"/>
        </w:pBdr>
        <w:spacing w:line="276" w:lineRule="auto"/>
        <w:rPr>
          <w:rFonts w:ascii="Bookman Old Style" w:hAnsi="Bookman Old Style"/>
          <w:color w:val="0A0A0A"/>
        </w:rPr>
      </w:pPr>
    </w:p>
    <w:p w14:paraId="3CBC90DC" w14:textId="46D48F0A" w:rsidR="00157105" w:rsidRPr="009E177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 xml:space="preserve">Approval of the Minutes of </w:t>
      </w:r>
      <w:r w:rsidR="009A635D" w:rsidRPr="009E1778">
        <w:rPr>
          <w:rFonts w:ascii="Bookman Old Style" w:hAnsi="Bookman Old Style"/>
          <w:color w:val="0A0A0A"/>
          <w:u w:color="0A0A0A"/>
        </w:rPr>
        <w:t>1</w:t>
      </w:r>
      <w:r w:rsidR="002858C0">
        <w:rPr>
          <w:rFonts w:ascii="Bookman Old Style" w:hAnsi="Bookman Old Style"/>
          <w:color w:val="0A0A0A"/>
          <w:u w:color="0A0A0A"/>
        </w:rPr>
        <w:t>2</w:t>
      </w:r>
      <w:r w:rsidRPr="009E1778">
        <w:rPr>
          <w:rFonts w:ascii="Bookman Old Style" w:hAnsi="Bookman Old Style"/>
          <w:color w:val="0A0A0A"/>
          <w:u w:color="0A0A0A"/>
        </w:rPr>
        <w:t>/</w:t>
      </w:r>
      <w:r w:rsidR="002858C0">
        <w:rPr>
          <w:rFonts w:ascii="Bookman Old Style" w:hAnsi="Bookman Old Style"/>
          <w:color w:val="0A0A0A"/>
          <w:u w:color="0A0A0A"/>
        </w:rPr>
        <w:t>5</w:t>
      </w:r>
      <w:r w:rsidRPr="009E1778">
        <w:rPr>
          <w:rFonts w:ascii="Bookman Old Style" w:hAnsi="Bookman Old Style"/>
          <w:color w:val="0A0A0A"/>
          <w:u w:color="0A0A0A"/>
        </w:rPr>
        <w:t>/2</w:t>
      </w:r>
      <w:r w:rsidR="002B68D1" w:rsidRPr="009E1778">
        <w:rPr>
          <w:rFonts w:ascii="Bookman Old Style" w:hAnsi="Bookman Old Style"/>
          <w:color w:val="0A0A0A"/>
          <w:u w:color="0A0A0A"/>
        </w:rPr>
        <w:t>2</w:t>
      </w:r>
      <w:r w:rsidRPr="009E1778">
        <w:rPr>
          <w:rFonts w:ascii="Bookman Old Style" w:hAnsi="Bookman Old Style"/>
          <w:color w:val="0A0A0A"/>
          <w:u w:color="0A0A0A"/>
        </w:rPr>
        <w:t>.</w:t>
      </w:r>
    </w:p>
    <w:p w14:paraId="14B2A691" w14:textId="6D6B4E42" w:rsidR="00157105" w:rsidRPr="009E1778" w:rsidRDefault="00157105" w:rsidP="00794A11">
      <w:pPr>
        <w:pBdr>
          <w:top w:val="nil"/>
          <w:left w:val="nil"/>
          <w:bottom w:val="nil"/>
          <w:right w:val="nil"/>
          <w:between w:val="nil"/>
          <w:bar w:val="nil"/>
        </w:pBdr>
        <w:tabs>
          <w:tab w:val="left" w:pos="360"/>
          <w:tab w:val="left" w:pos="432"/>
        </w:tabs>
        <w:spacing w:line="276" w:lineRule="auto"/>
        <w:ind w:left="1260"/>
        <w:rPr>
          <w:rFonts w:ascii="Bookman Old Style" w:hAnsi="Bookman Old Style"/>
          <w:color w:val="0A0A0A"/>
        </w:rPr>
      </w:pPr>
    </w:p>
    <w:p w14:paraId="7A9B953F" w14:textId="5C480071" w:rsidR="00272CC1" w:rsidRPr="000C50DB" w:rsidRDefault="000C50DB"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r>
        <w:rPr>
          <w:rFonts w:ascii="Bookman Old Style" w:hAnsi="Bookman Old Style"/>
          <w:color w:val="0A0A0A"/>
        </w:rPr>
        <w:t>Correction</w:t>
      </w:r>
      <w:r w:rsidR="00A3497A">
        <w:rPr>
          <w:rFonts w:ascii="Bookman Old Style" w:hAnsi="Bookman Old Style"/>
          <w:color w:val="0A0A0A"/>
        </w:rPr>
        <w:t>:</w:t>
      </w:r>
      <w:r>
        <w:rPr>
          <w:rFonts w:ascii="Bookman Old Style" w:hAnsi="Bookman Old Style"/>
          <w:color w:val="0A0A0A"/>
        </w:rPr>
        <w:t xml:space="preserve"> </w:t>
      </w:r>
      <w:r w:rsidR="000D2828">
        <w:rPr>
          <w:rFonts w:ascii="Bookman Old Style" w:hAnsi="Bookman Old Style"/>
          <w:color w:val="0A0A0A"/>
        </w:rPr>
        <w:t xml:space="preserve">Senator Wakabayashi and Senator </w:t>
      </w:r>
      <w:proofErr w:type="spellStart"/>
      <w:r w:rsidR="000D2828">
        <w:rPr>
          <w:rFonts w:ascii="Bookman Old Style" w:hAnsi="Bookman Old Style"/>
          <w:color w:val="0A0A0A"/>
        </w:rPr>
        <w:t>Polegato</w:t>
      </w:r>
      <w:proofErr w:type="spellEnd"/>
      <w:r w:rsidR="000D2828">
        <w:rPr>
          <w:rFonts w:ascii="Bookman Old Style" w:hAnsi="Bookman Old Style"/>
          <w:color w:val="0A0A0A"/>
        </w:rPr>
        <w:t xml:space="preserve"> were present, remove names from list of members absent.</w:t>
      </w:r>
    </w:p>
    <w:p w14:paraId="3F12F31C" w14:textId="77777777" w:rsidR="000C50DB" w:rsidRDefault="000C50DB"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416E7CF4" w14:textId="089C98B9" w:rsidR="004966CA" w:rsidRPr="009E1778" w:rsidRDefault="004966CA"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Motion to approve</w:t>
      </w:r>
      <w:r w:rsidR="00E0700B" w:rsidRPr="009E1778">
        <w:rPr>
          <w:rFonts w:ascii="Bookman Old Style" w:hAnsi="Bookman Old Style"/>
          <w:i/>
          <w:iCs/>
          <w:color w:val="0A0A0A"/>
        </w:rPr>
        <w:t xml:space="preserve"> the </w:t>
      </w:r>
      <w:r w:rsidR="00272CC1">
        <w:rPr>
          <w:rFonts w:ascii="Bookman Old Style" w:hAnsi="Bookman Old Style"/>
          <w:i/>
          <w:iCs/>
          <w:color w:val="0A0A0A"/>
        </w:rPr>
        <w:t xml:space="preserve">amended </w:t>
      </w:r>
      <w:r w:rsidR="00E0700B" w:rsidRPr="009E1778">
        <w:rPr>
          <w:rFonts w:ascii="Bookman Old Style" w:hAnsi="Bookman Old Style"/>
          <w:i/>
          <w:iCs/>
          <w:color w:val="0A0A0A"/>
        </w:rPr>
        <w:t>minutes</w:t>
      </w:r>
    </w:p>
    <w:p w14:paraId="5D2E4A59" w14:textId="5B04D1AA" w:rsidR="00A447FF" w:rsidRPr="009E1778" w:rsidRDefault="004966CA"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seconded </w:t>
      </w:r>
    </w:p>
    <w:p w14:paraId="3815D09C" w14:textId="07DA42DC" w:rsidR="00376C8A" w:rsidRPr="009E1778" w:rsidRDefault="00E0700B"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the </w:t>
      </w:r>
      <w:r w:rsidR="00272CC1">
        <w:rPr>
          <w:rFonts w:ascii="Bookman Old Style" w:hAnsi="Bookman Old Style"/>
          <w:i/>
          <w:iCs/>
          <w:color w:val="0A0A0A"/>
        </w:rPr>
        <w:t xml:space="preserve">amended </w:t>
      </w:r>
      <w:r w:rsidRPr="009E1778">
        <w:rPr>
          <w:rFonts w:ascii="Bookman Old Style" w:hAnsi="Bookman Old Style"/>
          <w:i/>
          <w:iCs/>
          <w:color w:val="0A0A0A"/>
        </w:rPr>
        <w:t xml:space="preserve">minutes: </w:t>
      </w:r>
      <w:r w:rsidR="00273758" w:rsidRPr="009E1778">
        <w:rPr>
          <w:rFonts w:ascii="Bookman Old Style" w:hAnsi="Bookman Old Style"/>
          <w:i/>
          <w:iCs/>
          <w:color w:val="0A0A0A"/>
        </w:rPr>
        <w:t>a</w:t>
      </w:r>
      <w:r w:rsidR="004966CA" w:rsidRPr="009E1778">
        <w:rPr>
          <w:rFonts w:ascii="Bookman Old Style" w:hAnsi="Bookman Old Style"/>
          <w:i/>
          <w:iCs/>
          <w:color w:val="0A0A0A"/>
        </w:rPr>
        <w:t>pproved</w:t>
      </w:r>
    </w:p>
    <w:p w14:paraId="731E459C" w14:textId="77777777" w:rsidR="00794A11" w:rsidRPr="009E1778" w:rsidRDefault="00794A11" w:rsidP="00794A11">
      <w:pPr>
        <w:spacing w:line="276" w:lineRule="auto"/>
        <w:rPr>
          <w:rFonts w:ascii="Bookman Old Style" w:hAnsi="Bookman Old Style"/>
          <w:color w:val="0A0A0A"/>
          <w:u w:color="0A0A0A"/>
        </w:rPr>
      </w:pPr>
    </w:p>
    <w:p w14:paraId="290E237C" w14:textId="5145C6B7" w:rsidR="00157105" w:rsidRPr="000D282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Communications and Announcements.</w:t>
      </w:r>
    </w:p>
    <w:p w14:paraId="7CE5483F" w14:textId="329400F6" w:rsidR="000D2828" w:rsidRPr="009E1778" w:rsidRDefault="000D2828" w:rsidP="000D2828">
      <w:pPr>
        <w:pBdr>
          <w:top w:val="nil"/>
          <w:left w:val="nil"/>
          <w:bottom w:val="nil"/>
          <w:right w:val="nil"/>
          <w:between w:val="nil"/>
          <w:bar w:val="nil"/>
        </w:pBdr>
        <w:tabs>
          <w:tab w:val="left" w:pos="432"/>
        </w:tabs>
        <w:spacing w:line="276" w:lineRule="auto"/>
        <w:rPr>
          <w:rFonts w:ascii="Bookman Old Style" w:hAnsi="Bookman Old Style"/>
          <w:color w:val="0A0A0A"/>
        </w:rPr>
      </w:pPr>
      <w:r>
        <w:rPr>
          <w:rFonts w:ascii="Bookman Old Style" w:hAnsi="Bookman Old Style"/>
          <w:color w:val="0A0A0A"/>
          <w:u w:color="0A0A0A"/>
        </w:rPr>
        <w:lastRenderedPageBreak/>
        <w:t>Senator</w:t>
      </w:r>
      <w:r w:rsidR="00032F6E">
        <w:rPr>
          <w:rFonts w:ascii="Bookman Old Style" w:hAnsi="Bookman Old Style"/>
          <w:color w:val="0A0A0A"/>
          <w:u w:color="0A0A0A"/>
        </w:rPr>
        <w:t xml:space="preserve"> </w:t>
      </w:r>
      <w:proofErr w:type="spellStart"/>
      <w:r w:rsidR="00032F6E">
        <w:rPr>
          <w:rFonts w:ascii="Bookman Old Style" w:hAnsi="Bookman Old Style"/>
          <w:color w:val="0A0A0A"/>
          <w:u w:color="0A0A0A"/>
        </w:rPr>
        <w:t>Zengin-Bolatkale</w:t>
      </w:r>
      <w:proofErr w:type="spellEnd"/>
      <w:r>
        <w:rPr>
          <w:rFonts w:ascii="Bookman Old Style" w:hAnsi="Bookman Old Style"/>
          <w:color w:val="0A0A0A"/>
          <w:u w:color="0A0A0A"/>
        </w:rPr>
        <w:t xml:space="preserve"> admonished the university and leading bodies within the university for a lack of acknowledgement, or lack thereof, of the earthquakes and mass casualties in Turkey and </w:t>
      </w:r>
      <w:proofErr w:type="spellStart"/>
      <w:r>
        <w:rPr>
          <w:rFonts w:ascii="Bookman Old Style" w:hAnsi="Bookman Old Style"/>
          <w:color w:val="0A0A0A"/>
          <w:u w:color="0A0A0A"/>
        </w:rPr>
        <w:t>Seria</w:t>
      </w:r>
      <w:proofErr w:type="spellEnd"/>
      <w:r>
        <w:rPr>
          <w:rFonts w:ascii="Bookman Old Style" w:hAnsi="Bookman Old Style"/>
          <w:color w:val="0A0A0A"/>
          <w:u w:color="0A0A0A"/>
        </w:rPr>
        <w:t>.</w:t>
      </w:r>
    </w:p>
    <w:p w14:paraId="18A3902F" w14:textId="77777777" w:rsidR="002A7791" w:rsidRPr="009E1778" w:rsidRDefault="002A7791" w:rsidP="00794A11">
      <w:pPr>
        <w:pBdr>
          <w:top w:val="nil"/>
          <w:left w:val="nil"/>
          <w:bottom w:val="nil"/>
          <w:right w:val="nil"/>
          <w:between w:val="nil"/>
          <w:bar w:val="nil"/>
        </w:pBdr>
        <w:spacing w:line="276" w:lineRule="auto"/>
        <w:rPr>
          <w:rFonts w:ascii="Bookman Old Style" w:hAnsi="Bookman Old Style"/>
          <w:color w:val="0A0A0A"/>
          <w:u w:color="0A0A0A"/>
        </w:rPr>
      </w:pPr>
    </w:p>
    <w:p w14:paraId="588CDA14" w14:textId="56F3C5B2" w:rsidR="00A02AC4" w:rsidRPr="00A02AC4" w:rsidRDefault="00226C48" w:rsidP="00794A11">
      <w:pPr>
        <w:pBdr>
          <w:top w:val="nil"/>
          <w:left w:val="nil"/>
          <w:bottom w:val="nil"/>
          <w:right w:val="nil"/>
          <w:between w:val="nil"/>
          <w:bar w:val="nil"/>
        </w:pBdr>
        <w:spacing w:line="276" w:lineRule="auto"/>
        <w:rPr>
          <w:rFonts w:ascii="Bookman Old Style" w:hAnsi="Bookman Old Style"/>
          <w:u w:val="single"/>
        </w:rPr>
      </w:pPr>
      <w:r>
        <w:rPr>
          <w:rFonts w:ascii="Bookman Old Style" w:hAnsi="Bookman Old Style"/>
          <w:u w:val="single"/>
        </w:rPr>
        <w:t xml:space="preserve">Communications from </w:t>
      </w:r>
      <w:r w:rsidR="009A7FA3">
        <w:rPr>
          <w:rFonts w:ascii="Bookman Old Style" w:hAnsi="Bookman Old Style"/>
          <w:u w:val="single"/>
        </w:rPr>
        <w:t>Chair Hall</w:t>
      </w:r>
    </w:p>
    <w:p w14:paraId="78596D3D" w14:textId="14BF6545" w:rsidR="009E1778" w:rsidRDefault="009E1778" w:rsidP="00794A11">
      <w:pPr>
        <w:pBdr>
          <w:top w:val="nil"/>
          <w:left w:val="nil"/>
          <w:bottom w:val="nil"/>
          <w:right w:val="nil"/>
          <w:between w:val="nil"/>
          <w:bar w:val="nil"/>
        </w:pBdr>
        <w:spacing w:line="276" w:lineRule="auto"/>
        <w:rPr>
          <w:rFonts w:ascii="Bookman Old Style" w:hAnsi="Bookman Old Style"/>
        </w:rPr>
      </w:pPr>
    </w:p>
    <w:p w14:paraId="5AD9575F" w14:textId="1FA59A88" w:rsidR="00B40522" w:rsidRDefault="00226C48" w:rsidP="00322C76">
      <w:pPr>
        <w:pBdr>
          <w:top w:val="nil"/>
          <w:left w:val="nil"/>
          <w:bottom w:val="nil"/>
          <w:right w:val="nil"/>
          <w:between w:val="nil"/>
          <w:bar w:val="nil"/>
        </w:pBdr>
        <w:spacing w:line="276" w:lineRule="auto"/>
        <w:rPr>
          <w:rFonts w:ascii="Bookman Old Style" w:hAnsi="Bookman Old Style"/>
        </w:rPr>
      </w:pPr>
      <w:r w:rsidRPr="00226C48">
        <w:rPr>
          <w:rFonts w:ascii="Bookman Old Style" w:hAnsi="Bookman Old Style"/>
          <w:b/>
          <w:bCs/>
        </w:rPr>
        <w:t>Chair Hall</w:t>
      </w:r>
      <w:r w:rsidR="00322C76">
        <w:rPr>
          <w:rFonts w:ascii="Bookman Old Style" w:hAnsi="Bookman Old Style"/>
        </w:rPr>
        <w:t>: Recognition of Dr. Booker and Dr. Willis joining Fresno State.</w:t>
      </w:r>
    </w:p>
    <w:p w14:paraId="2F260F33" w14:textId="6221EF6B" w:rsidR="00322C76" w:rsidRDefault="00322C76" w:rsidP="00322C76">
      <w:pPr>
        <w:pBdr>
          <w:top w:val="nil"/>
          <w:left w:val="nil"/>
          <w:bottom w:val="nil"/>
          <w:right w:val="nil"/>
          <w:between w:val="nil"/>
          <w:bar w:val="nil"/>
        </w:pBdr>
        <w:spacing w:line="276" w:lineRule="auto"/>
        <w:rPr>
          <w:rFonts w:ascii="Bookman Old Style" w:hAnsi="Bookman Old Style"/>
        </w:rPr>
      </w:pPr>
    </w:p>
    <w:p w14:paraId="4AEAB82F" w14:textId="015F8F38" w:rsidR="00322C76" w:rsidRDefault="00322C76" w:rsidP="00322C76">
      <w:pPr>
        <w:pBdr>
          <w:top w:val="nil"/>
          <w:left w:val="nil"/>
          <w:bottom w:val="nil"/>
          <w:right w:val="nil"/>
          <w:between w:val="nil"/>
          <w:bar w:val="nil"/>
        </w:pBdr>
        <w:spacing w:line="276" w:lineRule="auto"/>
        <w:rPr>
          <w:rFonts w:ascii="Bookman Old Style" w:hAnsi="Bookman Old Style"/>
        </w:rPr>
      </w:pPr>
      <w:r w:rsidRPr="004A7A11">
        <w:rPr>
          <w:rFonts w:ascii="Bookman Old Style" w:hAnsi="Bookman Old Style"/>
          <w:b/>
          <w:bCs/>
        </w:rPr>
        <w:t>Senator Jenkins:</w:t>
      </w:r>
      <w:r>
        <w:rPr>
          <w:rFonts w:ascii="Bookman Old Style" w:hAnsi="Bookman Old Style"/>
        </w:rPr>
        <w:t xml:space="preserve"> We should extend the offer to speak to the senate to them.</w:t>
      </w:r>
    </w:p>
    <w:p w14:paraId="4A05F8EA" w14:textId="622B01DD" w:rsidR="00322C76" w:rsidRDefault="00322C76" w:rsidP="00322C76">
      <w:pPr>
        <w:pBdr>
          <w:top w:val="nil"/>
          <w:left w:val="nil"/>
          <w:bottom w:val="nil"/>
          <w:right w:val="nil"/>
          <w:between w:val="nil"/>
          <w:bar w:val="nil"/>
        </w:pBdr>
        <w:spacing w:line="276" w:lineRule="auto"/>
        <w:rPr>
          <w:rFonts w:ascii="Bookman Old Style" w:hAnsi="Bookman Old Style"/>
        </w:rPr>
      </w:pPr>
    </w:p>
    <w:p w14:paraId="26F378B8" w14:textId="53C508FE" w:rsidR="00322C76" w:rsidRDefault="00322C76" w:rsidP="00322C76">
      <w:pPr>
        <w:pBdr>
          <w:top w:val="nil"/>
          <w:left w:val="nil"/>
          <w:bottom w:val="nil"/>
          <w:right w:val="nil"/>
          <w:between w:val="nil"/>
          <w:bar w:val="nil"/>
        </w:pBdr>
        <w:spacing w:line="276" w:lineRule="auto"/>
        <w:rPr>
          <w:rFonts w:ascii="Bookman Old Style" w:hAnsi="Bookman Old Style"/>
        </w:rPr>
      </w:pPr>
      <w:r w:rsidRPr="004A7A11">
        <w:rPr>
          <w:rFonts w:ascii="Bookman Old Style" w:hAnsi="Bookman Old Style"/>
          <w:b/>
          <w:bCs/>
        </w:rPr>
        <w:t>Chair Hall:</w:t>
      </w:r>
      <w:r>
        <w:rPr>
          <w:rFonts w:ascii="Bookman Old Style" w:hAnsi="Bookman Old Style"/>
        </w:rPr>
        <w:t xml:space="preserve"> Will do that. PSA – there are multiple requests for faculty volunteers to serve on searches. </w:t>
      </w:r>
      <w:r w:rsidR="00E52DBA">
        <w:rPr>
          <w:rFonts w:ascii="Bookman Old Style" w:hAnsi="Bookman Old Style"/>
        </w:rPr>
        <w:t>Representation on search committees is a vital component of shared governance</w:t>
      </w:r>
      <w:r>
        <w:rPr>
          <w:rFonts w:ascii="Bookman Old Style" w:hAnsi="Bookman Old Style"/>
        </w:rPr>
        <w:t xml:space="preserve">, so please volunteer yourself </w:t>
      </w:r>
      <w:r w:rsidR="00E52DBA">
        <w:rPr>
          <w:rFonts w:ascii="Bookman Old Style" w:hAnsi="Bookman Old Style"/>
        </w:rPr>
        <w:t>or</w:t>
      </w:r>
      <w:r>
        <w:rPr>
          <w:rFonts w:ascii="Bookman Old Style" w:hAnsi="Bookman Old Style"/>
        </w:rPr>
        <w:t xml:space="preserve"> spread the word to other tenured faculty.</w:t>
      </w:r>
    </w:p>
    <w:p w14:paraId="17A0929C" w14:textId="062533BB" w:rsidR="00322C76" w:rsidRDefault="00322C76" w:rsidP="00322C76">
      <w:pPr>
        <w:pBdr>
          <w:top w:val="nil"/>
          <w:left w:val="nil"/>
          <w:bottom w:val="nil"/>
          <w:right w:val="nil"/>
          <w:between w:val="nil"/>
          <w:bar w:val="nil"/>
        </w:pBdr>
        <w:spacing w:line="276" w:lineRule="auto"/>
        <w:rPr>
          <w:rFonts w:ascii="Bookman Old Style" w:hAnsi="Bookman Old Style"/>
        </w:rPr>
      </w:pPr>
    </w:p>
    <w:p w14:paraId="5C3E443B" w14:textId="7C7AFEA1" w:rsidR="00322C76" w:rsidRDefault="00322C76" w:rsidP="00322C76">
      <w:pPr>
        <w:pBdr>
          <w:top w:val="nil"/>
          <w:left w:val="nil"/>
          <w:bottom w:val="nil"/>
          <w:right w:val="nil"/>
          <w:between w:val="nil"/>
          <w:bar w:val="nil"/>
        </w:pBdr>
        <w:spacing w:line="276" w:lineRule="auto"/>
        <w:rPr>
          <w:rFonts w:ascii="Bookman Old Style" w:hAnsi="Bookman Old Style"/>
        </w:rPr>
      </w:pPr>
      <w:r w:rsidRPr="004A7A11">
        <w:rPr>
          <w:rFonts w:ascii="Bookman Old Style" w:hAnsi="Bookman Old Style"/>
          <w:b/>
          <w:bCs/>
        </w:rPr>
        <w:t xml:space="preserve">Senator </w:t>
      </w:r>
      <w:proofErr w:type="spellStart"/>
      <w:r w:rsidRPr="004A7A11">
        <w:rPr>
          <w:rFonts w:ascii="Bookman Old Style" w:hAnsi="Bookman Old Style"/>
          <w:b/>
          <w:bCs/>
        </w:rPr>
        <w:t>Moreman</w:t>
      </w:r>
      <w:proofErr w:type="spellEnd"/>
      <w:r w:rsidRPr="004A7A11">
        <w:rPr>
          <w:rFonts w:ascii="Bookman Old Style" w:hAnsi="Bookman Old Style"/>
          <w:b/>
          <w:bCs/>
        </w:rPr>
        <w:t>:</w:t>
      </w:r>
      <w:r>
        <w:rPr>
          <w:rFonts w:ascii="Bookman Old Style" w:hAnsi="Bookman Old Style"/>
        </w:rPr>
        <w:t xml:space="preserve"> Can we announce who is appointed?</w:t>
      </w:r>
    </w:p>
    <w:p w14:paraId="1587572F" w14:textId="042860BF" w:rsidR="00322C76" w:rsidRDefault="00322C76" w:rsidP="00322C76">
      <w:pPr>
        <w:pBdr>
          <w:top w:val="nil"/>
          <w:left w:val="nil"/>
          <w:bottom w:val="nil"/>
          <w:right w:val="nil"/>
          <w:between w:val="nil"/>
          <w:bar w:val="nil"/>
        </w:pBdr>
        <w:spacing w:line="276" w:lineRule="auto"/>
        <w:rPr>
          <w:rFonts w:ascii="Bookman Old Style" w:hAnsi="Bookman Old Style"/>
        </w:rPr>
      </w:pPr>
    </w:p>
    <w:p w14:paraId="1C143B7B" w14:textId="48F6C8F9" w:rsidR="00322C76" w:rsidRDefault="00322C76" w:rsidP="00322C76">
      <w:pPr>
        <w:pBdr>
          <w:top w:val="nil"/>
          <w:left w:val="nil"/>
          <w:bottom w:val="nil"/>
          <w:right w:val="nil"/>
          <w:between w:val="nil"/>
          <w:bar w:val="nil"/>
        </w:pBdr>
        <w:spacing w:line="276" w:lineRule="auto"/>
        <w:rPr>
          <w:rFonts w:ascii="Bookman Old Style" w:hAnsi="Bookman Old Style"/>
        </w:rPr>
      </w:pPr>
      <w:r w:rsidRPr="004A7A11">
        <w:rPr>
          <w:rFonts w:ascii="Bookman Old Style" w:hAnsi="Bookman Old Style"/>
          <w:b/>
          <w:bCs/>
        </w:rPr>
        <w:t>Venita:</w:t>
      </w:r>
      <w:r>
        <w:rPr>
          <w:rFonts w:ascii="Bookman Old Style" w:hAnsi="Bookman Old Style"/>
        </w:rPr>
        <w:t xml:space="preserve"> </w:t>
      </w:r>
      <w:r w:rsidR="00E52DBA">
        <w:rPr>
          <w:rFonts w:ascii="Bookman Old Style" w:hAnsi="Bookman Old Style"/>
        </w:rPr>
        <w:t xml:space="preserve">This is not our practice. </w:t>
      </w:r>
    </w:p>
    <w:p w14:paraId="2EC7562D" w14:textId="2A42C22F" w:rsidR="00322C76" w:rsidRDefault="00322C76" w:rsidP="00322C76">
      <w:pPr>
        <w:pBdr>
          <w:top w:val="nil"/>
          <w:left w:val="nil"/>
          <w:bottom w:val="nil"/>
          <w:right w:val="nil"/>
          <w:between w:val="nil"/>
          <w:bar w:val="nil"/>
        </w:pBdr>
        <w:spacing w:line="276" w:lineRule="auto"/>
        <w:rPr>
          <w:rFonts w:ascii="Bookman Old Style" w:hAnsi="Bookman Old Style"/>
        </w:rPr>
      </w:pPr>
    </w:p>
    <w:p w14:paraId="5E2058B1" w14:textId="71E95FF3" w:rsidR="00322C76" w:rsidRDefault="00322C76" w:rsidP="00322C76">
      <w:pPr>
        <w:pBdr>
          <w:top w:val="nil"/>
          <w:left w:val="nil"/>
          <w:bottom w:val="nil"/>
          <w:right w:val="nil"/>
          <w:between w:val="nil"/>
          <w:bar w:val="nil"/>
        </w:pBdr>
        <w:spacing w:line="276" w:lineRule="auto"/>
        <w:rPr>
          <w:rFonts w:ascii="Bookman Old Style" w:hAnsi="Bookman Old Style"/>
        </w:rPr>
      </w:pPr>
      <w:r w:rsidRPr="004A7A11">
        <w:rPr>
          <w:rFonts w:ascii="Bookman Old Style" w:hAnsi="Bookman Old Style"/>
          <w:b/>
          <w:bCs/>
        </w:rPr>
        <w:t>Senator Jenkins:</w:t>
      </w:r>
      <w:r>
        <w:rPr>
          <w:rFonts w:ascii="Bookman Old Style" w:hAnsi="Bookman Old Style"/>
        </w:rPr>
        <w:t xml:space="preserve"> Any faculty?</w:t>
      </w:r>
    </w:p>
    <w:p w14:paraId="2112DFFF" w14:textId="6C27F0B5" w:rsidR="00322C76" w:rsidRDefault="00322C76" w:rsidP="00322C76">
      <w:pPr>
        <w:pBdr>
          <w:top w:val="nil"/>
          <w:left w:val="nil"/>
          <w:bottom w:val="nil"/>
          <w:right w:val="nil"/>
          <w:between w:val="nil"/>
          <w:bar w:val="nil"/>
        </w:pBdr>
        <w:spacing w:line="276" w:lineRule="auto"/>
        <w:rPr>
          <w:rFonts w:ascii="Bookman Old Style" w:hAnsi="Bookman Old Style"/>
        </w:rPr>
      </w:pPr>
    </w:p>
    <w:p w14:paraId="3ACE27AF" w14:textId="11D52F6E" w:rsidR="00322C76" w:rsidRDefault="00322C76" w:rsidP="00322C76">
      <w:pPr>
        <w:pBdr>
          <w:top w:val="nil"/>
          <w:left w:val="nil"/>
          <w:bottom w:val="nil"/>
          <w:right w:val="nil"/>
          <w:between w:val="nil"/>
          <w:bar w:val="nil"/>
        </w:pBdr>
        <w:spacing w:line="276" w:lineRule="auto"/>
        <w:rPr>
          <w:rFonts w:ascii="Bookman Old Style" w:hAnsi="Bookman Old Style"/>
        </w:rPr>
      </w:pPr>
      <w:r w:rsidRPr="004A7A11">
        <w:rPr>
          <w:rFonts w:ascii="Bookman Old Style" w:hAnsi="Bookman Old Style"/>
          <w:b/>
          <w:bCs/>
        </w:rPr>
        <w:t>Chair Hall:</w:t>
      </w:r>
      <w:r>
        <w:rPr>
          <w:rFonts w:ascii="Bookman Old Style" w:hAnsi="Bookman Old Style"/>
        </w:rPr>
        <w:t xml:space="preserve"> Tenured only</w:t>
      </w:r>
    </w:p>
    <w:p w14:paraId="79E0425F" w14:textId="77777777" w:rsidR="00B744D9" w:rsidRPr="00AC1976" w:rsidRDefault="00B744D9" w:rsidP="00794A11">
      <w:pPr>
        <w:pBdr>
          <w:top w:val="nil"/>
          <w:left w:val="nil"/>
          <w:bottom w:val="nil"/>
          <w:right w:val="nil"/>
          <w:between w:val="nil"/>
          <w:bar w:val="nil"/>
        </w:pBdr>
        <w:spacing w:line="276" w:lineRule="auto"/>
        <w:rPr>
          <w:rFonts w:ascii="Bookman Old Style" w:hAnsi="Bookman Old Style"/>
        </w:rPr>
      </w:pPr>
    </w:p>
    <w:p w14:paraId="57829798" w14:textId="4072C8A7" w:rsidR="00D03234" w:rsidRPr="00BD2186" w:rsidRDefault="00322C76" w:rsidP="00794A11">
      <w:pPr>
        <w:pStyle w:val="NormalWeb"/>
        <w:numPr>
          <w:ilvl w:val="0"/>
          <w:numId w:val="3"/>
        </w:numPr>
        <w:tabs>
          <w:tab w:val="clear" w:pos="432"/>
        </w:tabs>
        <w:spacing w:before="0" w:beforeAutospacing="0" w:after="0" w:afterAutospacing="0" w:line="276" w:lineRule="auto"/>
        <w:rPr>
          <w:rFonts w:ascii="Bookman Old Style" w:hAnsi="Bookman Old Style"/>
        </w:rPr>
      </w:pPr>
      <w:r>
        <w:rPr>
          <w:rFonts w:ascii="Bookman Old Style" w:hAnsi="Bookman Old Style"/>
          <w:color w:val="070707"/>
        </w:rPr>
        <w:t>Consent calendar</w:t>
      </w:r>
    </w:p>
    <w:p w14:paraId="0E887B79" w14:textId="77777777" w:rsidR="00BD2186" w:rsidRPr="00D03234" w:rsidRDefault="00BD2186" w:rsidP="00BD2186">
      <w:pPr>
        <w:pStyle w:val="NormalWeb"/>
        <w:tabs>
          <w:tab w:val="left" w:pos="432"/>
        </w:tabs>
        <w:spacing w:before="0" w:beforeAutospacing="0" w:after="0" w:afterAutospacing="0" w:line="276" w:lineRule="auto"/>
        <w:rPr>
          <w:rFonts w:ascii="Bookman Old Style" w:hAnsi="Bookman Old Style"/>
        </w:rPr>
      </w:pPr>
    </w:p>
    <w:p w14:paraId="4586EBE7" w14:textId="71FC04A0" w:rsidR="00322C76" w:rsidRPr="00B5179F" w:rsidRDefault="00322C76" w:rsidP="00322C76">
      <w:pPr>
        <w:numPr>
          <w:ilvl w:val="1"/>
          <w:numId w:val="15"/>
        </w:num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rPr>
        <w:t>Elevation of Bachelor of Science (B.S.) in Industrial Technology, Agriculture Systems Management Option to B.S. Degree in Agricultural Systems Management.</w:t>
      </w:r>
    </w:p>
    <w:p w14:paraId="6C4A5227" w14:textId="77777777" w:rsidR="00B5179F" w:rsidRDefault="00B5179F" w:rsidP="00B5179F">
      <w:pPr>
        <w:pBdr>
          <w:top w:val="nil"/>
          <w:left w:val="nil"/>
          <w:bottom w:val="nil"/>
          <w:right w:val="nil"/>
          <w:between w:val="nil"/>
          <w:bar w:val="nil"/>
        </w:pBdr>
        <w:tabs>
          <w:tab w:val="left" w:pos="360"/>
          <w:tab w:val="left" w:pos="432"/>
        </w:tabs>
        <w:ind w:left="1440"/>
        <w:rPr>
          <w:rFonts w:ascii="Bookman Old Style" w:hAnsi="Bookman Old Style"/>
          <w:color w:val="0A0A0A"/>
        </w:rPr>
      </w:pPr>
    </w:p>
    <w:p w14:paraId="025736DF" w14:textId="46A79E75" w:rsidR="00B5179F" w:rsidRDefault="00322C76" w:rsidP="00322C76">
      <w:pPr>
        <w:pBdr>
          <w:top w:val="nil"/>
          <w:left w:val="nil"/>
          <w:bottom w:val="nil"/>
          <w:right w:val="nil"/>
          <w:between w:val="nil"/>
          <w:bar w:val="nil"/>
        </w:pBdr>
        <w:tabs>
          <w:tab w:val="left" w:pos="360"/>
          <w:tab w:val="left" w:pos="432"/>
        </w:tabs>
        <w:rPr>
          <w:rFonts w:ascii="Bookman Old Style" w:hAnsi="Bookman Old Style"/>
          <w:color w:val="0A0A0A"/>
        </w:rPr>
      </w:pPr>
      <w:r w:rsidRPr="004A7A11">
        <w:rPr>
          <w:rFonts w:ascii="Bookman Old Style" w:hAnsi="Bookman Old Style"/>
          <w:b/>
          <w:bCs/>
        </w:rPr>
        <w:t xml:space="preserve">Senator </w:t>
      </w:r>
      <w:proofErr w:type="spellStart"/>
      <w:r w:rsidRPr="004A7A11">
        <w:rPr>
          <w:rFonts w:ascii="Bookman Old Style" w:hAnsi="Bookman Old Style"/>
          <w:b/>
          <w:bCs/>
        </w:rPr>
        <w:t>Moreman</w:t>
      </w:r>
      <w:proofErr w:type="spellEnd"/>
      <w:r w:rsidRPr="004A7A11">
        <w:rPr>
          <w:rFonts w:ascii="Bookman Old Style" w:hAnsi="Bookman Old Style"/>
          <w:b/>
          <w:bCs/>
        </w:rPr>
        <w:t>:</w:t>
      </w:r>
      <w:r w:rsidRPr="00322C76">
        <w:rPr>
          <w:rFonts w:ascii="Bookman Old Style" w:hAnsi="Bookman Old Style"/>
        </w:rPr>
        <w:t xml:space="preserve"> What are we consenting to?</w:t>
      </w:r>
      <w:r w:rsidRPr="00322C76">
        <w:rPr>
          <w:rFonts w:ascii="Bookman Old Style" w:hAnsi="Bookman Old Style"/>
          <w:color w:val="0A0A0A"/>
        </w:rPr>
        <w:br/>
      </w:r>
      <w:r w:rsidRPr="00322C76">
        <w:rPr>
          <w:rFonts w:ascii="Bookman Old Style" w:hAnsi="Bookman Old Style"/>
          <w:color w:val="0A0A0A"/>
        </w:rPr>
        <w:br/>
      </w:r>
      <w:r w:rsidRPr="004A7A11">
        <w:rPr>
          <w:rFonts w:ascii="Bookman Old Style" w:hAnsi="Bookman Old Style"/>
          <w:b/>
          <w:bCs/>
          <w:color w:val="0A0A0A"/>
        </w:rPr>
        <w:t>Chair Hall:</w:t>
      </w:r>
      <w:r w:rsidRPr="00322C76">
        <w:rPr>
          <w:rFonts w:ascii="Bookman Old Style" w:hAnsi="Bookman Old Style"/>
          <w:color w:val="0A0A0A"/>
        </w:rPr>
        <w:t xml:space="preserve"> </w:t>
      </w:r>
      <w:r w:rsidR="00B5179F">
        <w:rPr>
          <w:rFonts w:ascii="Bookman Old Style" w:hAnsi="Bookman Old Style"/>
          <w:color w:val="0A0A0A"/>
        </w:rPr>
        <w:t>Approval of the change to the degree</w:t>
      </w:r>
    </w:p>
    <w:p w14:paraId="2776D036" w14:textId="141E7C10" w:rsidR="00B5179F" w:rsidRDefault="00B5179F" w:rsidP="00322C76">
      <w:pPr>
        <w:pBdr>
          <w:top w:val="nil"/>
          <w:left w:val="nil"/>
          <w:bottom w:val="nil"/>
          <w:right w:val="nil"/>
          <w:between w:val="nil"/>
          <w:bar w:val="nil"/>
        </w:pBdr>
        <w:tabs>
          <w:tab w:val="left" w:pos="360"/>
          <w:tab w:val="left" w:pos="432"/>
        </w:tabs>
        <w:rPr>
          <w:rFonts w:ascii="Bookman Old Style" w:hAnsi="Bookman Old Style"/>
          <w:color w:val="0A0A0A"/>
        </w:rPr>
      </w:pPr>
    </w:p>
    <w:p w14:paraId="589897DC" w14:textId="7106A677" w:rsidR="00B5179F" w:rsidRPr="00322C76" w:rsidRDefault="00B5179F" w:rsidP="00322C76">
      <w:pPr>
        <w:pBdr>
          <w:top w:val="nil"/>
          <w:left w:val="nil"/>
          <w:bottom w:val="nil"/>
          <w:right w:val="nil"/>
          <w:between w:val="nil"/>
          <w:bar w:val="nil"/>
        </w:pBdr>
        <w:tabs>
          <w:tab w:val="left" w:pos="360"/>
          <w:tab w:val="left" w:pos="432"/>
        </w:tabs>
        <w:rPr>
          <w:rFonts w:ascii="Bookman Old Style" w:hAnsi="Bookman Old Style"/>
          <w:color w:val="0A0A0A"/>
        </w:rPr>
      </w:pPr>
      <w:r w:rsidRPr="004A7A11">
        <w:rPr>
          <w:rFonts w:ascii="Bookman Old Style" w:hAnsi="Bookman Old Style"/>
          <w:b/>
          <w:bCs/>
          <w:color w:val="0A0A0A"/>
        </w:rPr>
        <w:t>Senator Maldonado:</w:t>
      </w:r>
      <w:r>
        <w:rPr>
          <w:rFonts w:ascii="Bookman Old Style" w:hAnsi="Bookman Old Style"/>
          <w:color w:val="0A0A0A"/>
        </w:rPr>
        <w:t xml:space="preserve"> The options aren’t going away, it’s just a change to the name of the degree.</w:t>
      </w:r>
    </w:p>
    <w:p w14:paraId="2EC2292B" w14:textId="77777777" w:rsidR="00322C76" w:rsidRPr="00322C76" w:rsidRDefault="00322C76" w:rsidP="00322C76">
      <w:pPr>
        <w:pBdr>
          <w:top w:val="nil"/>
          <w:left w:val="nil"/>
          <w:bottom w:val="nil"/>
          <w:right w:val="nil"/>
          <w:between w:val="nil"/>
          <w:bar w:val="nil"/>
        </w:pBdr>
        <w:tabs>
          <w:tab w:val="left" w:pos="360"/>
          <w:tab w:val="left" w:pos="432"/>
        </w:tabs>
        <w:rPr>
          <w:rFonts w:ascii="Bookman Old Style" w:hAnsi="Bookman Old Style"/>
          <w:color w:val="0A0A0A"/>
        </w:rPr>
      </w:pPr>
    </w:p>
    <w:p w14:paraId="07EFF7B0" w14:textId="333762E5" w:rsidR="00B5179F" w:rsidRPr="004A7A11" w:rsidRDefault="00B5179F" w:rsidP="00B5179F">
      <w:pPr>
        <w:numPr>
          <w:ilvl w:val="0"/>
          <w:numId w:val="3"/>
        </w:numPr>
        <w:pBdr>
          <w:top w:val="nil"/>
          <w:left w:val="nil"/>
          <w:bottom w:val="nil"/>
          <w:right w:val="nil"/>
          <w:between w:val="nil"/>
          <w:bar w:val="nil"/>
        </w:pBdr>
        <w:rPr>
          <w:rFonts w:ascii="Bookman Old Style" w:hAnsi="Bookman Old Style"/>
          <w:color w:val="0A0A0A"/>
        </w:rPr>
      </w:pPr>
      <w:r>
        <w:rPr>
          <w:rFonts w:ascii="Bookman Old Style" w:hAnsi="Bookman Old Style"/>
          <w:color w:val="0A0A0A"/>
          <w:u w:color="0A0A0A"/>
        </w:rPr>
        <w:t>Installation of New Senators.</w:t>
      </w:r>
    </w:p>
    <w:p w14:paraId="6ED9C4A7" w14:textId="77777777" w:rsidR="004A7A11" w:rsidRPr="00B5179F" w:rsidRDefault="004A7A11" w:rsidP="004A7A11">
      <w:pPr>
        <w:pBdr>
          <w:top w:val="nil"/>
          <w:left w:val="nil"/>
          <w:bottom w:val="nil"/>
          <w:right w:val="nil"/>
          <w:between w:val="nil"/>
          <w:bar w:val="nil"/>
        </w:pBdr>
        <w:tabs>
          <w:tab w:val="left" w:pos="432"/>
        </w:tabs>
        <w:rPr>
          <w:rFonts w:ascii="Bookman Old Style" w:hAnsi="Bookman Old Style"/>
          <w:color w:val="0A0A0A"/>
        </w:rPr>
      </w:pPr>
    </w:p>
    <w:p w14:paraId="3792AAAE" w14:textId="79A718E4" w:rsidR="00B5179F" w:rsidRPr="00B5179F" w:rsidRDefault="00B5179F" w:rsidP="00B5179F">
      <w:pPr>
        <w:pBdr>
          <w:top w:val="nil"/>
          <w:left w:val="nil"/>
          <w:bottom w:val="nil"/>
          <w:right w:val="nil"/>
          <w:between w:val="nil"/>
          <w:bar w:val="nil"/>
        </w:pBdr>
        <w:tabs>
          <w:tab w:val="left" w:pos="432"/>
        </w:tabs>
        <w:rPr>
          <w:rFonts w:ascii="Bookman Old Style" w:hAnsi="Bookman Old Style"/>
          <w:color w:val="0A0A0A"/>
        </w:rPr>
      </w:pPr>
      <w:r w:rsidRPr="004A7A11">
        <w:rPr>
          <w:rFonts w:ascii="Bookman Old Style" w:hAnsi="Bookman Old Style"/>
          <w:b/>
          <w:bCs/>
          <w:color w:val="0A0A0A"/>
          <w:u w:color="0A0A0A"/>
        </w:rPr>
        <w:lastRenderedPageBreak/>
        <w:t>Chair Hall:</w:t>
      </w:r>
      <w:r>
        <w:rPr>
          <w:rFonts w:ascii="Bookman Old Style" w:hAnsi="Bookman Old Style"/>
          <w:color w:val="0A0A0A"/>
          <w:u w:color="0A0A0A"/>
        </w:rPr>
        <w:t xml:space="preserve"> We would like to welcome our new senators: Senator Archambault</w:t>
      </w:r>
      <w:r w:rsidR="00BD2186">
        <w:rPr>
          <w:rFonts w:ascii="Bookman Old Style" w:hAnsi="Bookman Old Style"/>
          <w:color w:val="0A0A0A"/>
          <w:u w:color="0A0A0A"/>
        </w:rPr>
        <w:t xml:space="preserve"> for the </w:t>
      </w:r>
      <w:r w:rsidR="00BD2186" w:rsidRPr="00BD2186">
        <w:rPr>
          <w:rFonts w:ascii="Bookman Old Style" w:hAnsi="Bookman Old Style"/>
          <w:color w:val="0A0A0A"/>
          <w:u w:color="0A0A0A"/>
        </w:rPr>
        <w:t>Department of Economics</w:t>
      </w:r>
      <w:r>
        <w:rPr>
          <w:rFonts w:ascii="Bookman Old Style" w:hAnsi="Bookman Old Style"/>
          <w:color w:val="0A0A0A"/>
          <w:u w:color="0A0A0A"/>
        </w:rPr>
        <w:t>, Senator Pitts</w:t>
      </w:r>
      <w:r w:rsidR="00BD2186">
        <w:rPr>
          <w:rFonts w:ascii="Bookman Old Style" w:hAnsi="Bookman Old Style"/>
          <w:color w:val="0A0A0A"/>
          <w:u w:color="0A0A0A"/>
        </w:rPr>
        <w:t xml:space="preserve"> for the </w:t>
      </w:r>
      <w:r w:rsidR="00BD2186" w:rsidRPr="00BD2186">
        <w:rPr>
          <w:rFonts w:ascii="Bookman Old Style" w:hAnsi="Bookman Old Style"/>
          <w:color w:val="0A0A0A"/>
          <w:u w:color="0A0A0A"/>
        </w:rPr>
        <w:t>Department of Criminology</w:t>
      </w:r>
      <w:r>
        <w:rPr>
          <w:rFonts w:ascii="Bookman Old Style" w:hAnsi="Bookman Old Style"/>
          <w:color w:val="0A0A0A"/>
          <w:u w:color="0A0A0A"/>
        </w:rPr>
        <w:t>, Senator Vega</w:t>
      </w:r>
      <w:r w:rsidR="00BD2186">
        <w:rPr>
          <w:rFonts w:ascii="Bookman Old Style" w:hAnsi="Bookman Old Style"/>
          <w:color w:val="0A0A0A"/>
          <w:u w:color="0A0A0A"/>
        </w:rPr>
        <w:t xml:space="preserve"> for the </w:t>
      </w:r>
      <w:r w:rsidR="00BD2186" w:rsidRPr="00BD2186">
        <w:rPr>
          <w:rFonts w:ascii="Bookman Old Style" w:hAnsi="Bookman Old Style"/>
          <w:color w:val="0A0A0A"/>
          <w:u w:color="0A0A0A"/>
        </w:rPr>
        <w:t>Department of Mathematics</w:t>
      </w:r>
      <w:r>
        <w:rPr>
          <w:rFonts w:ascii="Bookman Old Style" w:hAnsi="Bookman Old Style"/>
          <w:color w:val="0A0A0A"/>
          <w:u w:color="0A0A0A"/>
        </w:rPr>
        <w:t>, Senator Huerta</w:t>
      </w:r>
      <w:r w:rsidR="00BD2186">
        <w:rPr>
          <w:rFonts w:ascii="Bookman Old Style" w:hAnsi="Bookman Old Style"/>
          <w:color w:val="0A0A0A"/>
          <w:u w:color="0A0A0A"/>
        </w:rPr>
        <w:t xml:space="preserve"> for the </w:t>
      </w:r>
      <w:r w:rsidR="00BD2186" w:rsidRPr="00BD2186">
        <w:rPr>
          <w:rFonts w:ascii="Bookman Old Style" w:hAnsi="Bookman Old Style"/>
          <w:color w:val="0A0A0A"/>
          <w:u w:color="0A0A0A"/>
        </w:rPr>
        <w:t>Department of Literacy, Early, Bilingual and Special Education</w:t>
      </w:r>
      <w:r>
        <w:rPr>
          <w:rFonts w:ascii="Bookman Old Style" w:hAnsi="Bookman Old Style"/>
          <w:color w:val="0A0A0A"/>
          <w:u w:color="0A0A0A"/>
        </w:rPr>
        <w:t xml:space="preserve">, and Senator </w:t>
      </w:r>
      <w:proofErr w:type="spellStart"/>
      <w:r>
        <w:rPr>
          <w:rFonts w:ascii="Bookman Old Style" w:hAnsi="Bookman Old Style"/>
          <w:color w:val="0A0A0A"/>
          <w:u w:color="0A0A0A"/>
        </w:rPr>
        <w:t>Kartch</w:t>
      </w:r>
      <w:proofErr w:type="spellEnd"/>
      <w:r>
        <w:rPr>
          <w:rFonts w:ascii="Bookman Old Style" w:hAnsi="Bookman Old Style"/>
          <w:color w:val="0A0A0A"/>
          <w:u w:color="0A0A0A"/>
        </w:rPr>
        <w:t>, who will be ex-officio for the department of Child and Family Science.</w:t>
      </w:r>
    </w:p>
    <w:p w14:paraId="07006A51" w14:textId="77777777" w:rsidR="00B5179F" w:rsidRPr="00B5179F" w:rsidRDefault="00B5179F" w:rsidP="00B5179F">
      <w:pPr>
        <w:pStyle w:val="NormalWeb"/>
        <w:tabs>
          <w:tab w:val="left" w:pos="432"/>
        </w:tabs>
        <w:spacing w:before="0" w:beforeAutospacing="0" w:after="0" w:afterAutospacing="0" w:line="276" w:lineRule="auto"/>
        <w:rPr>
          <w:rFonts w:ascii="Bookman Old Style" w:hAnsi="Bookman Old Style"/>
        </w:rPr>
      </w:pPr>
    </w:p>
    <w:p w14:paraId="15F6DF54" w14:textId="37B83549" w:rsidR="00D03234" w:rsidRPr="00BD2186" w:rsidRDefault="00D03234" w:rsidP="00794A11">
      <w:pPr>
        <w:pStyle w:val="NormalWeb"/>
        <w:numPr>
          <w:ilvl w:val="0"/>
          <w:numId w:val="3"/>
        </w:numPr>
        <w:tabs>
          <w:tab w:val="clear" w:pos="432"/>
        </w:tabs>
        <w:spacing w:before="0" w:beforeAutospacing="0" w:after="0" w:afterAutospacing="0" w:line="276" w:lineRule="auto"/>
        <w:rPr>
          <w:rFonts w:ascii="Bookman Old Style" w:hAnsi="Bookman Old Style"/>
        </w:rPr>
      </w:pPr>
      <w:r w:rsidRPr="00D03234">
        <w:rPr>
          <w:rFonts w:ascii="Bookman Old Style" w:hAnsi="Bookman Old Style"/>
          <w:color w:val="070707"/>
        </w:rPr>
        <w:t xml:space="preserve">New Business. </w:t>
      </w:r>
    </w:p>
    <w:p w14:paraId="30E0F063" w14:textId="77777777" w:rsidR="00BD2186" w:rsidRPr="00D03234" w:rsidRDefault="00BD2186" w:rsidP="00BD2186">
      <w:pPr>
        <w:pStyle w:val="NormalWeb"/>
        <w:tabs>
          <w:tab w:val="left" w:pos="432"/>
        </w:tabs>
        <w:spacing w:before="0" w:beforeAutospacing="0" w:after="0" w:afterAutospacing="0" w:line="276" w:lineRule="auto"/>
        <w:rPr>
          <w:rFonts w:ascii="Bookman Old Style" w:hAnsi="Bookman Old Style"/>
        </w:rPr>
      </w:pPr>
    </w:p>
    <w:p w14:paraId="504EFA5F" w14:textId="6C9D72CB" w:rsidR="00D03234" w:rsidRDefault="00B5179F" w:rsidP="00794A11">
      <w:pPr>
        <w:pStyle w:val="NormalWeb"/>
        <w:tabs>
          <w:tab w:val="left" w:pos="432"/>
        </w:tabs>
        <w:spacing w:before="0" w:beforeAutospacing="0" w:after="0" w:afterAutospacing="0" w:line="276" w:lineRule="auto"/>
        <w:rPr>
          <w:rFonts w:ascii="Bookman Old Style" w:hAnsi="Bookman Old Style"/>
          <w:color w:val="070707"/>
        </w:rPr>
      </w:pPr>
      <w:r w:rsidRPr="004A7A11">
        <w:rPr>
          <w:rFonts w:ascii="Bookman Old Style" w:hAnsi="Bookman Old Style"/>
          <w:b/>
          <w:bCs/>
          <w:color w:val="070707"/>
        </w:rPr>
        <w:t>Senator Jenkins:</w:t>
      </w:r>
      <w:r>
        <w:rPr>
          <w:rFonts w:ascii="Bookman Old Style" w:hAnsi="Bookman Old Style"/>
          <w:color w:val="070707"/>
        </w:rPr>
        <w:t xml:space="preserve"> Would like to add to the agenda an Ombuds Resolution. </w:t>
      </w:r>
      <w:r w:rsidR="00915300">
        <w:rPr>
          <w:rFonts w:ascii="Bookman Old Style" w:hAnsi="Bookman Old Style"/>
          <w:color w:val="070707"/>
        </w:rPr>
        <w:t xml:space="preserve">The CSU system is not addressing Title IX issues. This requests reporting to </w:t>
      </w:r>
      <w:proofErr w:type="gramStart"/>
      <w:r w:rsidR="00915300">
        <w:rPr>
          <w:rFonts w:ascii="Bookman Old Style" w:hAnsi="Bookman Old Style"/>
          <w:color w:val="070707"/>
        </w:rPr>
        <w:t>ombuds</w:t>
      </w:r>
      <w:proofErr w:type="gramEnd"/>
      <w:r w:rsidR="00915300">
        <w:rPr>
          <w:rFonts w:ascii="Bookman Old Style" w:hAnsi="Bookman Old Style"/>
          <w:color w:val="070707"/>
        </w:rPr>
        <w:t xml:space="preserve"> and Title IX helps.</w:t>
      </w:r>
    </w:p>
    <w:p w14:paraId="3CAF4748" w14:textId="2B4E57C5" w:rsidR="00B5179F" w:rsidRDefault="00B5179F" w:rsidP="00794A11">
      <w:pPr>
        <w:pStyle w:val="NormalWeb"/>
        <w:tabs>
          <w:tab w:val="left" w:pos="432"/>
        </w:tabs>
        <w:spacing w:before="0" w:beforeAutospacing="0" w:after="0" w:afterAutospacing="0" w:line="276" w:lineRule="auto"/>
        <w:rPr>
          <w:rFonts w:ascii="Bookman Old Style" w:hAnsi="Bookman Old Style"/>
          <w:color w:val="070707"/>
        </w:rPr>
      </w:pPr>
    </w:p>
    <w:p w14:paraId="7789E666" w14:textId="6F49BAD3" w:rsidR="00B5179F" w:rsidRDefault="00B5179F" w:rsidP="00794A11">
      <w:pPr>
        <w:pStyle w:val="NormalWeb"/>
        <w:tabs>
          <w:tab w:val="left" w:pos="432"/>
        </w:tabs>
        <w:spacing w:before="0" w:beforeAutospacing="0" w:after="0" w:afterAutospacing="0" w:line="276" w:lineRule="auto"/>
        <w:rPr>
          <w:rFonts w:ascii="Bookman Old Style" w:hAnsi="Bookman Old Style"/>
          <w:color w:val="070707"/>
        </w:rPr>
      </w:pPr>
      <w:r w:rsidRPr="004A7A11">
        <w:rPr>
          <w:rFonts w:ascii="Bookman Old Style" w:hAnsi="Bookman Old Style"/>
          <w:b/>
          <w:bCs/>
          <w:color w:val="070707"/>
        </w:rPr>
        <w:t>Chair Hall:</w:t>
      </w:r>
      <w:r>
        <w:rPr>
          <w:rFonts w:ascii="Bookman Old Style" w:hAnsi="Bookman Old Style"/>
          <w:color w:val="070707"/>
        </w:rPr>
        <w:t xml:space="preserve"> This is a call to create a position of ombuds.</w:t>
      </w:r>
    </w:p>
    <w:p w14:paraId="7A911760" w14:textId="2B3ABF47" w:rsidR="00915300" w:rsidRDefault="00915300" w:rsidP="00794A11">
      <w:pPr>
        <w:pStyle w:val="NormalWeb"/>
        <w:tabs>
          <w:tab w:val="left" w:pos="432"/>
        </w:tabs>
        <w:spacing w:before="0" w:beforeAutospacing="0" w:after="0" w:afterAutospacing="0" w:line="276" w:lineRule="auto"/>
        <w:rPr>
          <w:rFonts w:ascii="Bookman Old Style" w:hAnsi="Bookman Old Style"/>
          <w:color w:val="070707"/>
        </w:rPr>
      </w:pPr>
    </w:p>
    <w:p w14:paraId="07C8D4F2" w14:textId="121D2CA8" w:rsidR="00915300" w:rsidRDefault="00915300" w:rsidP="00794A11">
      <w:pPr>
        <w:pStyle w:val="NormalWeb"/>
        <w:tabs>
          <w:tab w:val="left" w:pos="432"/>
        </w:tabs>
        <w:spacing w:before="0" w:beforeAutospacing="0" w:after="0" w:afterAutospacing="0" w:line="276" w:lineRule="auto"/>
        <w:rPr>
          <w:rFonts w:ascii="Bookman Old Style" w:hAnsi="Bookman Old Style"/>
          <w:color w:val="070707"/>
        </w:rPr>
      </w:pPr>
      <w:r w:rsidRPr="004A7A11">
        <w:rPr>
          <w:rFonts w:ascii="Bookman Old Style" w:hAnsi="Bookman Old Style"/>
          <w:b/>
          <w:bCs/>
          <w:color w:val="070707"/>
        </w:rPr>
        <w:t>Senator Mason (</w:t>
      </w:r>
      <w:r w:rsidR="004F4AF2">
        <w:rPr>
          <w:rFonts w:ascii="Bookman Old Style" w:hAnsi="Bookman Old Style"/>
          <w:b/>
          <w:bCs/>
          <w:color w:val="070707"/>
        </w:rPr>
        <w:t>Music</w:t>
      </w:r>
      <w:r w:rsidRPr="004A7A11">
        <w:rPr>
          <w:rFonts w:ascii="Bookman Old Style" w:hAnsi="Bookman Old Style"/>
          <w:b/>
          <w:bCs/>
          <w:color w:val="070707"/>
        </w:rPr>
        <w:t>):</w:t>
      </w:r>
      <w:r>
        <w:rPr>
          <w:rFonts w:ascii="Bookman Old Style" w:hAnsi="Bookman Old Style"/>
          <w:color w:val="070707"/>
        </w:rPr>
        <w:t xml:space="preserve"> Did we get </w:t>
      </w:r>
      <w:proofErr w:type="gramStart"/>
      <w:r>
        <w:rPr>
          <w:rFonts w:ascii="Bookman Old Style" w:hAnsi="Bookman Old Style"/>
          <w:color w:val="070707"/>
        </w:rPr>
        <w:t>this</w:t>
      </w:r>
      <w:proofErr w:type="gramEnd"/>
      <w:r>
        <w:rPr>
          <w:rFonts w:ascii="Bookman Old Style" w:hAnsi="Bookman Old Style"/>
          <w:color w:val="070707"/>
        </w:rPr>
        <w:t xml:space="preserve"> or can we see this?</w:t>
      </w:r>
    </w:p>
    <w:p w14:paraId="59481500" w14:textId="3D5A8016" w:rsidR="00915300" w:rsidRDefault="00915300" w:rsidP="00794A11">
      <w:pPr>
        <w:pStyle w:val="NormalWeb"/>
        <w:tabs>
          <w:tab w:val="left" w:pos="432"/>
        </w:tabs>
        <w:spacing w:before="0" w:beforeAutospacing="0" w:after="0" w:afterAutospacing="0" w:line="276" w:lineRule="auto"/>
        <w:rPr>
          <w:rFonts w:ascii="Bookman Old Style" w:hAnsi="Bookman Old Style"/>
          <w:color w:val="070707"/>
        </w:rPr>
      </w:pPr>
    </w:p>
    <w:p w14:paraId="53F092B9" w14:textId="6E901D69" w:rsidR="00915300" w:rsidRDefault="00915300" w:rsidP="00794A11">
      <w:pPr>
        <w:pStyle w:val="NormalWeb"/>
        <w:tabs>
          <w:tab w:val="left" w:pos="432"/>
        </w:tabs>
        <w:spacing w:before="0" w:beforeAutospacing="0" w:after="0" w:afterAutospacing="0" w:line="276" w:lineRule="auto"/>
        <w:rPr>
          <w:rFonts w:ascii="Bookman Old Style" w:hAnsi="Bookman Old Style"/>
          <w:color w:val="070707"/>
        </w:rPr>
      </w:pPr>
      <w:r w:rsidRPr="004A7A11">
        <w:rPr>
          <w:rFonts w:ascii="Bookman Old Style" w:hAnsi="Bookman Old Style"/>
          <w:b/>
          <w:bCs/>
          <w:color w:val="070707"/>
        </w:rPr>
        <w:t>Chair Hall:</w:t>
      </w:r>
      <w:r>
        <w:rPr>
          <w:rFonts w:ascii="Bookman Old Style" w:hAnsi="Bookman Old Style"/>
          <w:color w:val="070707"/>
        </w:rPr>
        <w:t xml:space="preserve"> This is a request to add the resolution to the agenda. </w:t>
      </w:r>
    </w:p>
    <w:p w14:paraId="29C53BD5" w14:textId="0E95296E" w:rsidR="00915300" w:rsidRDefault="00915300" w:rsidP="00794A11">
      <w:pPr>
        <w:pStyle w:val="NormalWeb"/>
        <w:tabs>
          <w:tab w:val="left" w:pos="432"/>
        </w:tabs>
        <w:spacing w:before="0" w:beforeAutospacing="0" w:after="0" w:afterAutospacing="0" w:line="276" w:lineRule="auto"/>
        <w:rPr>
          <w:rFonts w:ascii="Bookman Old Style" w:hAnsi="Bookman Old Style"/>
          <w:color w:val="070707"/>
        </w:rPr>
      </w:pPr>
    </w:p>
    <w:p w14:paraId="0B632CA4" w14:textId="09B668AF" w:rsidR="00915300" w:rsidRDefault="00915300" w:rsidP="00794A11">
      <w:pPr>
        <w:pStyle w:val="NormalWeb"/>
        <w:tabs>
          <w:tab w:val="left" w:pos="432"/>
        </w:tabs>
        <w:spacing w:before="0" w:beforeAutospacing="0" w:after="0" w:afterAutospacing="0" w:line="276" w:lineRule="auto"/>
        <w:rPr>
          <w:rFonts w:ascii="Bookman Old Style" w:hAnsi="Bookman Old Style"/>
          <w:color w:val="070707"/>
        </w:rPr>
      </w:pPr>
      <w:r w:rsidRPr="00032F6E">
        <w:rPr>
          <w:rFonts w:ascii="Bookman Old Style" w:hAnsi="Bookman Old Style"/>
          <w:b/>
          <w:bCs/>
          <w:color w:val="070707"/>
        </w:rPr>
        <w:t xml:space="preserve">Senator </w:t>
      </w:r>
      <w:r w:rsidR="00032F6E" w:rsidRPr="00032F6E">
        <w:rPr>
          <w:rFonts w:ascii="Bookman Old Style" w:hAnsi="Bookman Old Style"/>
          <w:b/>
          <w:bCs/>
          <w:color w:val="070707"/>
        </w:rPr>
        <w:t>Mason (Music</w:t>
      </w:r>
      <w:r w:rsidR="00032F6E">
        <w:rPr>
          <w:rFonts w:ascii="Bookman Old Style" w:hAnsi="Bookman Old Style"/>
          <w:color w:val="070707"/>
        </w:rPr>
        <w:t>)</w:t>
      </w:r>
      <w:r>
        <w:rPr>
          <w:rFonts w:ascii="Bookman Old Style" w:hAnsi="Bookman Old Style"/>
          <w:color w:val="070707"/>
        </w:rPr>
        <w:t xml:space="preserve">: Can we also speak up? </w:t>
      </w:r>
      <w:proofErr w:type="gramStart"/>
      <w:r>
        <w:rPr>
          <w:rFonts w:ascii="Bookman Old Style" w:hAnsi="Bookman Old Style"/>
          <w:color w:val="070707"/>
        </w:rPr>
        <w:t>So</w:t>
      </w:r>
      <w:proofErr w:type="gramEnd"/>
      <w:r>
        <w:rPr>
          <w:rFonts w:ascii="Bookman Old Style" w:hAnsi="Bookman Old Style"/>
          <w:color w:val="070707"/>
        </w:rPr>
        <w:t xml:space="preserve"> we know what we are voting on?</w:t>
      </w:r>
    </w:p>
    <w:p w14:paraId="18A54BE4" w14:textId="185D2BEB" w:rsidR="00915300" w:rsidRDefault="00915300" w:rsidP="00794A11">
      <w:pPr>
        <w:pStyle w:val="NormalWeb"/>
        <w:tabs>
          <w:tab w:val="left" w:pos="432"/>
        </w:tabs>
        <w:spacing w:before="0" w:beforeAutospacing="0" w:after="0" w:afterAutospacing="0" w:line="276" w:lineRule="auto"/>
        <w:rPr>
          <w:rFonts w:ascii="Bookman Old Style" w:hAnsi="Bookman Old Style"/>
          <w:color w:val="070707"/>
        </w:rPr>
      </w:pPr>
    </w:p>
    <w:p w14:paraId="496A91CA" w14:textId="2963BC9C" w:rsidR="00915300" w:rsidRDefault="00915300" w:rsidP="00794A11">
      <w:pPr>
        <w:pStyle w:val="NormalWeb"/>
        <w:tabs>
          <w:tab w:val="left" w:pos="432"/>
        </w:tabs>
        <w:spacing w:before="0" w:beforeAutospacing="0" w:after="0" w:afterAutospacing="0" w:line="276" w:lineRule="auto"/>
        <w:rPr>
          <w:rFonts w:ascii="Bookman Old Style" w:hAnsi="Bookman Old Style"/>
          <w:color w:val="070707"/>
        </w:rPr>
      </w:pPr>
      <w:r w:rsidRPr="004A7A11">
        <w:rPr>
          <w:rFonts w:ascii="Bookman Old Style" w:hAnsi="Bookman Old Style"/>
          <w:b/>
          <w:bCs/>
          <w:color w:val="070707"/>
        </w:rPr>
        <w:t>Senator Jenkins:</w:t>
      </w:r>
      <w:r>
        <w:rPr>
          <w:rFonts w:ascii="Bookman Old Style" w:hAnsi="Bookman Old Style"/>
          <w:color w:val="070707"/>
        </w:rPr>
        <w:t xml:space="preserve"> Apologies for the </w:t>
      </w:r>
      <w:proofErr w:type="gramStart"/>
      <w:r>
        <w:rPr>
          <w:rFonts w:ascii="Bookman Old Style" w:hAnsi="Bookman Old Style"/>
          <w:color w:val="070707"/>
        </w:rPr>
        <w:t>last minute</w:t>
      </w:r>
      <w:proofErr w:type="gramEnd"/>
      <w:r>
        <w:rPr>
          <w:rFonts w:ascii="Bookman Old Style" w:hAnsi="Bookman Old Style"/>
          <w:color w:val="070707"/>
        </w:rPr>
        <w:t xml:space="preserve"> addition but this is a two-step process. Once entered as official business, the resolution will be shared with the senate.</w:t>
      </w:r>
    </w:p>
    <w:p w14:paraId="72477C51" w14:textId="3B7932DA" w:rsidR="00915300" w:rsidRDefault="00915300" w:rsidP="00794A11">
      <w:pPr>
        <w:pStyle w:val="NormalWeb"/>
        <w:tabs>
          <w:tab w:val="left" w:pos="432"/>
        </w:tabs>
        <w:spacing w:before="0" w:beforeAutospacing="0" w:after="0" w:afterAutospacing="0" w:line="276" w:lineRule="auto"/>
        <w:rPr>
          <w:rFonts w:ascii="Bookman Old Style" w:hAnsi="Bookman Old Style"/>
          <w:color w:val="070707"/>
        </w:rPr>
      </w:pPr>
    </w:p>
    <w:p w14:paraId="33A09FC0" w14:textId="25060306" w:rsidR="00915300" w:rsidRDefault="00915300" w:rsidP="00794A11">
      <w:pPr>
        <w:pStyle w:val="NormalWeb"/>
        <w:tabs>
          <w:tab w:val="left" w:pos="432"/>
        </w:tabs>
        <w:spacing w:before="0" w:beforeAutospacing="0" w:after="0" w:afterAutospacing="0" w:line="276" w:lineRule="auto"/>
        <w:rPr>
          <w:rFonts w:ascii="Bookman Old Style" w:hAnsi="Bookman Old Style"/>
          <w:color w:val="070707"/>
        </w:rPr>
      </w:pPr>
      <w:r w:rsidRPr="004A7A11">
        <w:rPr>
          <w:rFonts w:ascii="Bookman Old Style" w:hAnsi="Bookman Old Style"/>
          <w:b/>
          <w:bCs/>
          <w:color w:val="070707"/>
        </w:rPr>
        <w:t>Chair Hall:</w:t>
      </w:r>
      <w:r>
        <w:rPr>
          <w:rFonts w:ascii="Bookman Old Style" w:hAnsi="Bookman Old Style"/>
          <w:color w:val="070707"/>
        </w:rPr>
        <w:t xml:space="preserve"> Restates that this is a resolution requesting an ombuds posi</w:t>
      </w:r>
      <w:r w:rsidR="00BD2186">
        <w:rPr>
          <w:rFonts w:ascii="Bookman Old Style" w:hAnsi="Bookman Old Style"/>
          <w:color w:val="070707"/>
        </w:rPr>
        <w:t>tion to work with Title IX staff and mediate complaints and investigations.</w:t>
      </w:r>
    </w:p>
    <w:p w14:paraId="2CBDA19E" w14:textId="77777777" w:rsidR="00794A11" w:rsidRDefault="00794A11" w:rsidP="00794A11">
      <w:pPr>
        <w:pStyle w:val="NormalWeb"/>
        <w:tabs>
          <w:tab w:val="left" w:pos="432"/>
        </w:tabs>
        <w:spacing w:before="0" w:beforeAutospacing="0" w:after="0" w:afterAutospacing="0" w:line="276" w:lineRule="auto"/>
        <w:rPr>
          <w:rFonts w:ascii="Bookman Old Style" w:hAnsi="Bookman Old Style"/>
          <w:color w:val="070707"/>
        </w:rPr>
      </w:pPr>
    </w:p>
    <w:p w14:paraId="296B4130" w14:textId="7E05063E" w:rsidR="00D03234" w:rsidRPr="00240736" w:rsidRDefault="00D03234" w:rsidP="00794A11">
      <w:pPr>
        <w:pStyle w:val="NormalWeb"/>
        <w:numPr>
          <w:ilvl w:val="0"/>
          <w:numId w:val="3"/>
        </w:numPr>
        <w:tabs>
          <w:tab w:val="clear" w:pos="432"/>
        </w:tabs>
        <w:spacing w:before="0" w:beforeAutospacing="0" w:after="0" w:afterAutospacing="0" w:line="276" w:lineRule="auto"/>
        <w:rPr>
          <w:rFonts w:ascii="Bookman Old Style" w:hAnsi="Bookman Old Style"/>
        </w:rPr>
      </w:pPr>
      <w:r w:rsidRPr="00D03234">
        <w:rPr>
          <w:rFonts w:ascii="Bookman Old Style" w:hAnsi="Bookman Old Style"/>
          <w:color w:val="070707"/>
        </w:rPr>
        <w:t xml:space="preserve">APM 330 – Policy on Market-Based Salary Increases. </w:t>
      </w:r>
    </w:p>
    <w:p w14:paraId="1F06794C" w14:textId="1A72D95E" w:rsidR="00794A11" w:rsidRDefault="00794A11" w:rsidP="00794A11">
      <w:pPr>
        <w:pStyle w:val="NormalWeb"/>
        <w:spacing w:before="0" w:beforeAutospacing="0" w:after="0" w:afterAutospacing="0" w:line="276" w:lineRule="auto"/>
        <w:rPr>
          <w:rFonts w:ascii="Bookman Old Style" w:hAnsi="Bookman Old Style"/>
          <w:color w:val="070707"/>
        </w:rPr>
      </w:pPr>
    </w:p>
    <w:p w14:paraId="4309AC69" w14:textId="7C91759B" w:rsidR="00BD2186" w:rsidRDefault="00BD2186" w:rsidP="00794A11">
      <w:pPr>
        <w:pStyle w:val="NormalWeb"/>
        <w:spacing w:before="0" w:beforeAutospacing="0" w:after="0" w:afterAutospacing="0" w:line="276" w:lineRule="auto"/>
        <w:rPr>
          <w:rFonts w:ascii="Bookman Old Style" w:hAnsi="Bookman Old Style"/>
          <w:color w:val="0A0A0A"/>
          <w:u w:color="0A0A0A"/>
        </w:rPr>
      </w:pPr>
      <w:r w:rsidRPr="00322C76">
        <w:rPr>
          <w:rFonts w:ascii="Bookman Old Style" w:hAnsi="Bookman Old Style"/>
          <w:b/>
          <w:bCs/>
          <w:color w:val="0A0A0A"/>
          <w:u w:color="0A0A0A"/>
        </w:rPr>
        <w:t xml:space="preserve">Interim AVP </w:t>
      </w:r>
      <w:proofErr w:type="spellStart"/>
      <w:r w:rsidRPr="00322C76">
        <w:rPr>
          <w:rFonts w:ascii="Bookman Old Style" w:hAnsi="Bookman Old Style"/>
          <w:b/>
          <w:bCs/>
          <w:color w:val="0A0A0A"/>
          <w:u w:color="0A0A0A"/>
        </w:rPr>
        <w:t>Schmidtke</w:t>
      </w:r>
      <w:proofErr w:type="spellEnd"/>
      <w:r w:rsidRPr="00322C76">
        <w:rPr>
          <w:rFonts w:ascii="Bookman Old Style" w:hAnsi="Bookman Old Style"/>
          <w:b/>
          <w:bCs/>
          <w:color w:val="0A0A0A"/>
          <w:u w:color="0A0A0A"/>
        </w:rPr>
        <w:t>:</w:t>
      </w:r>
      <w:r>
        <w:rPr>
          <w:rFonts w:ascii="Bookman Old Style" w:hAnsi="Bookman Old Style"/>
          <w:b/>
          <w:bCs/>
          <w:color w:val="0A0A0A"/>
          <w:u w:color="0A0A0A"/>
        </w:rPr>
        <w:t xml:space="preserve"> </w:t>
      </w:r>
      <w:r>
        <w:rPr>
          <w:rFonts w:ascii="Bookman Old Style" w:hAnsi="Bookman Old Style"/>
          <w:color w:val="0A0A0A"/>
          <w:u w:color="0A0A0A"/>
        </w:rPr>
        <w:t>To reorient, changes include the dean is not required to review proposals for salary increases, it is now aligned with the CBA, we are putting the deadline for this on the academic calendar – it wasn’t required before, there are some minor procedural changes, and there is clarification about the role of the department chair.</w:t>
      </w:r>
    </w:p>
    <w:p w14:paraId="7359AC4C" w14:textId="5233DC84" w:rsidR="00BD2186" w:rsidRDefault="00BD2186" w:rsidP="00794A11">
      <w:pPr>
        <w:pStyle w:val="NormalWeb"/>
        <w:spacing w:before="0" w:beforeAutospacing="0" w:after="0" w:afterAutospacing="0" w:line="276" w:lineRule="auto"/>
        <w:rPr>
          <w:rFonts w:ascii="Bookman Old Style" w:hAnsi="Bookman Old Style"/>
          <w:color w:val="0A0A0A"/>
          <w:u w:color="0A0A0A"/>
        </w:rPr>
      </w:pPr>
    </w:p>
    <w:p w14:paraId="2A9F8600" w14:textId="08E4C925" w:rsidR="00BD2186" w:rsidRDefault="00BD2186" w:rsidP="00794A11">
      <w:pPr>
        <w:pStyle w:val="NormalWeb"/>
        <w:spacing w:before="0" w:beforeAutospacing="0" w:after="0" w:afterAutospacing="0" w:line="276" w:lineRule="auto"/>
        <w:rPr>
          <w:rFonts w:ascii="Bookman Old Style" w:hAnsi="Bookman Old Style"/>
          <w:color w:val="0A0A0A"/>
          <w:u w:color="0A0A0A"/>
        </w:rPr>
      </w:pPr>
      <w:r w:rsidRPr="004A7A11">
        <w:rPr>
          <w:rFonts w:ascii="Bookman Old Style" w:hAnsi="Bookman Old Style"/>
          <w:b/>
          <w:bCs/>
          <w:color w:val="0A0A0A"/>
          <w:u w:color="0A0A0A"/>
        </w:rPr>
        <w:lastRenderedPageBreak/>
        <w:t xml:space="preserve">Senator </w:t>
      </w:r>
      <w:proofErr w:type="spellStart"/>
      <w:r w:rsidRPr="004A7A11">
        <w:rPr>
          <w:rFonts w:ascii="Bookman Old Style" w:hAnsi="Bookman Old Style"/>
          <w:b/>
          <w:bCs/>
          <w:color w:val="0A0A0A"/>
          <w:u w:color="0A0A0A"/>
        </w:rPr>
        <w:t>Moreman</w:t>
      </w:r>
      <w:proofErr w:type="spellEnd"/>
      <w:r w:rsidRPr="004A7A11">
        <w:rPr>
          <w:rFonts w:ascii="Bookman Old Style" w:hAnsi="Bookman Old Style"/>
          <w:b/>
          <w:bCs/>
          <w:color w:val="0A0A0A"/>
          <w:u w:color="0A0A0A"/>
        </w:rPr>
        <w:t>:</w:t>
      </w:r>
      <w:r>
        <w:rPr>
          <w:rFonts w:ascii="Bookman Old Style" w:hAnsi="Bookman Old Style"/>
          <w:color w:val="0A0A0A"/>
          <w:u w:color="0A0A0A"/>
        </w:rPr>
        <w:t xml:space="preserve"> </w:t>
      </w:r>
      <w:r w:rsidR="000613D8">
        <w:rPr>
          <w:rFonts w:ascii="Bookman Old Style" w:hAnsi="Bookman Old Style"/>
          <w:color w:val="0A0A0A"/>
          <w:u w:color="0A0A0A"/>
        </w:rPr>
        <w:t>Item II. A. 2. Regarding offers of employment as a means to ask for a salary increase?</w:t>
      </w:r>
    </w:p>
    <w:p w14:paraId="4C054232" w14:textId="00C94306" w:rsidR="000613D8" w:rsidRDefault="000613D8" w:rsidP="00794A11">
      <w:pPr>
        <w:pStyle w:val="NormalWeb"/>
        <w:spacing w:before="0" w:beforeAutospacing="0" w:after="0" w:afterAutospacing="0" w:line="276" w:lineRule="auto"/>
        <w:rPr>
          <w:rFonts w:ascii="Bookman Old Style" w:hAnsi="Bookman Old Style"/>
          <w:color w:val="0A0A0A"/>
          <w:u w:color="0A0A0A"/>
        </w:rPr>
      </w:pPr>
    </w:p>
    <w:p w14:paraId="441CDBE6" w14:textId="1F21FCD2" w:rsidR="000613D8" w:rsidRDefault="000613D8" w:rsidP="00794A11">
      <w:pPr>
        <w:pStyle w:val="NormalWeb"/>
        <w:spacing w:before="0" w:beforeAutospacing="0" w:after="0" w:afterAutospacing="0" w:line="276" w:lineRule="auto"/>
        <w:rPr>
          <w:rFonts w:ascii="Bookman Old Style" w:hAnsi="Bookman Old Style"/>
          <w:color w:val="0A0A0A"/>
          <w:u w:color="0A0A0A"/>
        </w:rPr>
      </w:pPr>
      <w:r w:rsidRPr="00322C76">
        <w:rPr>
          <w:rFonts w:ascii="Bookman Old Style" w:hAnsi="Bookman Old Style"/>
          <w:b/>
          <w:bCs/>
          <w:color w:val="0A0A0A"/>
          <w:u w:color="0A0A0A"/>
        </w:rPr>
        <w:t xml:space="preserve">Interim AVP </w:t>
      </w:r>
      <w:proofErr w:type="spellStart"/>
      <w:r w:rsidRPr="00322C76">
        <w:rPr>
          <w:rFonts w:ascii="Bookman Old Style" w:hAnsi="Bookman Old Style"/>
          <w:b/>
          <w:bCs/>
          <w:color w:val="0A0A0A"/>
          <w:u w:color="0A0A0A"/>
        </w:rPr>
        <w:t>Schmidtke</w:t>
      </w:r>
      <w:proofErr w:type="spellEnd"/>
      <w:r w:rsidRPr="00322C76">
        <w:rPr>
          <w:rFonts w:ascii="Bookman Old Style" w:hAnsi="Bookman Old Style"/>
          <w:b/>
          <w:bCs/>
          <w:color w:val="0A0A0A"/>
          <w:u w:color="0A0A0A"/>
        </w:rPr>
        <w:t>:</w:t>
      </w:r>
      <w:r>
        <w:rPr>
          <w:rFonts w:ascii="Bookman Old Style" w:hAnsi="Bookman Old Style"/>
          <w:color w:val="0A0A0A"/>
          <w:u w:color="0A0A0A"/>
        </w:rPr>
        <w:t xml:space="preserve"> This is item 31.25 from the CBA.</w:t>
      </w:r>
    </w:p>
    <w:p w14:paraId="75ECB810" w14:textId="155E2B5C" w:rsidR="000613D8" w:rsidRDefault="000613D8" w:rsidP="00794A11">
      <w:pPr>
        <w:pStyle w:val="NormalWeb"/>
        <w:spacing w:before="0" w:beforeAutospacing="0" w:after="0" w:afterAutospacing="0" w:line="276" w:lineRule="auto"/>
        <w:rPr>
          <w:rFonts w:ascii="Bookman Old Style" w:hAnsi="Bookman Old Style"/>
          <w:color w:val="0A0A0A"/>
          <w:u w:color="0A0A0A"/>
        </w:rPr>
      </w:pPr>
    </w:p>
    <w:p w14:paraId="58B2317A" w14:textId="7B8277D3" w:rsidR="000613D8" w:rsidRDefault="000613D8" w:rsidP="00794A11">
      <w:pPr>
        <w:pStyle w:val="NormalWeb"/>
        <w:spacing w:before="0" w:beforeAutospacing="0" w:after="0" w:afterAutospacing="0" w:line="276" w:lineRule="auto"/>
        <w:rPr>
          <w:rFonts w:ascii="Bookman Old Style" w:hAnsi="Bookman Old Style"/>
          <w:color w:val="0A0A0A"/>
          <w:u w:color="0A0A0A"/>
        </w:rPr>
      </w:pPr>
      <w:r w:rsidRPr="004A7A11">
        <w:rPr>
          <w:rFonts w:ascii="Bookman Old Style" w:hAnsi="Bookman Old Style"/>
          <w:b/>
          <w:bCs/>
          <w:color w:val="0A0A0A"/>
          <w:u w:color="0A0A0A"/>
        </w:rPr>
        <w:t>Senator Dyer:</w:t>
      </w:r>
      <w:r>
        <w:rPr>
          <w:rFonts w:ascii="Bookman Old Style" w:hAnsi="Bookman Old Style"/>
          <w:color w:val="0A0A0A"/>
          <w:u w:color="0A0A0A"/>
        </w:rPr>
        <w:t xml:space="preserve"> If someone gets an offer outside the deadline for applications?</w:t>
      </w:r>
    </w:p>
    <w:p w14:paraId="573BE6AB" w14:textId="300D0244" w:rsidR="000613D8" w:rsidRDefault="000613D8" w:rsidP="00794A11">
      <w:pPr>
        <w:pStyle w:val="NormalWeb"/>
        <w:spacing w:before="0" w:beforeAutospacing="0" w:after="0" w:afterAutospacing="0" w:line="276" w:lineRule="auto"/>
        <w:rPr>
          <w:rFonts w:ascii="Bookman Old Style" w:hAnsi="Bookman Old Style"/>
          <w:color w:val="0A0A0A"/>
          <w:u w:color="0A0A0A"/>
        </w:rPr>
      </w:pPr>
    </w:p>
    <w:p w14:paraId="7E1CC3DD" w14:textId="3730BC46" w:rsidR="000613D8" w:rsidRDefault="000613D8" w:rsidP="00794A11">
      <w:pPr>
        <w:pStyle w:val="NormalWeb"/>
        <w:spacing w:before="0" w:beforeAutospacing="0" w:after="0" w:afterAutospacing="0" w:line="276" w:lineRule="auto"/>
        <w:rPr>
          <w:rFonts w:ascii="Bookman Old Style" w:hAnsi="Bookman Old Style"/>
          <w:color w:val="0A0A0A"/>
          <w:u w:color="0A0A0A"/>
        </w:rPr>
      </w:pPr>
      <w:r w:rsidRPr="00322C76">
        <w:rPr>
          <w:rFonts w:ascii="Bookman Old Style" w:hAnsi="Bookman Old Style"/>
          <w:b/>
          <w:bCs/>
          <w:color w:val="0A0A0A"/>
          <w:u w:color="0A0A0A"/>
        </w:rPr>
        <w:t xml:space="preserve">Interim AVP </w:t>
      </w:r>
      <w:proofErr w:type="spellStart"/>
      <w:r w:rsidRPr="00322C76">
        <w:rPr>
          <w:rFonts w:ascii="Bookman Old Style" w:hAnsi="Bookman Old Style"/>
          <w:b/>
          <w:bCs/>
          <w:color w:val="0A0A0A"/>
          <w:u w:color="0A0A0A"/>
        </w:rPr>
        <w:t>Schmidtke</w:t>
      </w:r>
      <w:proofErr w:type="spellEnd"/>
      <w:r w:rsidRPr="00322C76">
        <w:rPr>
          <w:rFonts w:ascii="Bookman Old Style" w:hAnsi="Bookman Old Style"/>
          <w:b/>
          <w:bCs/>
          <w:color w:val="0A0A0A"/>
          <w:u w:color="0A0A0A"/>
        </w:rPr>
        <w:t>:</w:t>
      </w:r>
      <w:r>
        <w:rPr>
          <w:rFonts w:ascii="Bookman Old Style" w:hAnsi="Bookman Old Style"/>
          <w:color w:val="0A0A0A"/>
          <w:u w:color="0A0A0A"/>
        </w:rPr>
        <w:t xml:space="preserve"> That can be presented at any time. It is not explicitly stated.</w:t>
      </w:r>
      <w:r w:rsidR="008C35E1">
        <w:rPr>
          <w:rFonts w:ascii="Bookman Old Style" w:hAnsi="Bookman Old Style"/>
          <w:color w:val="0A0A0A"/>
          <w:u w:color="0A0A0A"/>
        </w:rPr>
        <w:t xml:space="preserve"> And it can only be considered at any time because it needs to be addressed immediately before the offer of employment expires.</w:t>
      </w:r>
    </w:p>
    <w:p w14:paraId="63B3A8BD" w14:textId="7E5D364B" w:rsidR="008C35E1" w:rsidRDefault="008C35E1" w:rsidP="00794A11">
      <w:pPr>
        <w:pStyle w:val="NormalWeb"/>
        <w:spacing w:before="0" w:beforeAutospacing="0" w:after="0" w:afterAutospacing="0" w:line="276" w:lineRule="auto"/>
        <w:rPr>
          <w:rFonts w:ascii="Bookman Old Style" w:hAnsi="Bookman Old Style"/>
          <w:color w:val="0A0A0A"/>
          <w:u w:color="0A0A0A"/>
        </w:rPr>
      </w:pPr>
    </w:p>
    <w:p w14:paraId="58F8E111" w14:textId="0ED2562E" w:rsidR="008C35E1" w:rsidRDefault="008C35E1" w:rsidP="00794A11">
      <w:pPr>
        <w:pStyle w:val="NormalWeb"/>
        <w:spacing w:before="0" w:beforeAutospacing="0" w:after="0" w:afterAutospacing="0" w:line="276" w:lineRule="auto"/>
        <w:rPr>
          <w:rFonts w:ascii="Bookman Old Style" w:hAnsi="Bookman Old Style"/>
          <w:color w:val="0A0A0A"/>
          <w:u w:color="0A0A0A"/>
        </w:rPr>
      </w:pPr>
      <w:r w:rsidRPr="004A7A11">
        <w:rPr>
          <w:rFonts w:ascii="Bookman Old Style" w:hAnsi="Bookman Old Style"/>
          <w:b/>
          <w:bCs/>
          <w:color w:val="0A0A0A"/>
          <w:u w:color="0A0A0A"/>
        </w:rPr>
        <w:t xml:space="preserve">Senators Maldonado and </w:t>
      </w:r>
      <w:proofErr w:type="spellStart"/>
      <w:r w:rsidRPr="004A7A11">
        <w:rPr>
          <w:rFonts w:ascii="Bookman Old Style" w:hAnsi="Bookman Old Style"/>
          <w:b/>
          <w:bCs/>
          <w:color w:val="0A0A0A"/>
          <w:u w:color="0A0A0A"/>
        </w:rPr>
        <w:t>Moreman</w:t>
      </w:r>
      <w:proofErr w:type="spellEnd"/>
      <w:r w:rsidRPr="004A7A11">
        <w:rPr>
          <w:rFonts w:ascii="Bookman Old Style" w:hAnsi="Bookman Old Style"/>
          <w:b/>
          <w:bCs/>
          <w:color w:val="0A0A0A"/>
          <w:u w:color="0A0A0A"/>
        </w:rPr>
        <w:t>:</w:t>
      </w:r>
      <w:r>
        <w:rPr>
          <w:rFonts w:ascii="Bookman Old Style" w:hAnsi="Bookman Old Style"/>
          <w:color w:val="0A0A0A"/>
          <w:u w:color="0A0A0A"/>
        </w:rPr>
        <w:t xml:space="preserve"> Request to add this.</w:t>
      </w:r>
    </w:p>
    <w:p w14:paraId="3640DA9C" w14:textId="710F597A" w:rsidR="008C35E1" w:rsidRDefault="008C35E1" w:rsidP="00794A11">
      <w:pPr>
        <w:pStyle w:val="NormalWeb"/>
        <w:spacing w:before="0" w:beforeAutospacing="0" w:after="0" w:afterAutospacing="0" w:line="276" w:lineRule="auto"/>
        <w:rPr>
          <w:rFonts w:ascii="Bookman Old Style" w:hAnsi="Bookman Old Style"/>
          <w:color w:val="0A0A0A"/>
          <w:u w:color="0A0A0A"/>
        </w:rPr>
      </w:pPr>
    </w:p>
    <w:p w14:paraId="74E8901C" w14:textId="2E53C6CD" w:rsidR="008C35E1" w:rsidRDefault="008C35E1" w:rsidP="00794A11">
      <w:pPr>
        <w:pStyle w:val="NormalWeb"/>
        <w:spacing w:before="0" w:beforeAutospacing="0" w:after="0" w:afterAutospacing="0" w:line="276" w:lineRule="auto"/>
        <w:rPr>
          <w:rFonts w:ascii="Bookman Old Style" w:hAnsi="Bookman Old Style"/>
          <w:color w:val="0A0A0A"/>
          <w:u w:color="0A0A0A"/>
        </w:rPr>
      </w:pPr>
      <w:r w:rsidRPr="004A7A11">
        <w:rPr>
          <w:rFonts w:ascii="Bookman Old Style" w:hAnsi="Bookman Old Style"/>
          <w:b/>
          <w:bCs/>
          <w:color w:val="0A0A0A"/>
          <w:u w:color="0A0A0A"/>
        </w:rPr>
        <w:t>Senator Maldonado:</w:t>
      </w:r>
      <w:r>
        <w:rPr>
          <w:rFonts w:ascii="Bookman Old Style" w:hAnsi="Bookman Old Style"/>
          <w:color w:val="0A0A0A"/>
          <w:u w:color="0A0A0A"/>
        </w:rPr>
        <w:t xml:space="preserve"> Use language from the CBA</w:t>
      </w:r>
    </w:p>
    <w:p w14:paraId="59009459" w14:textId="0647FA6E" w:rsidR="008C35E1" w:rsidRDefault="008C35E1" w:rsidP="00794A11">
      <w:pPr>
        <w:pStyle w:val="NormalWeb"/>
        <w:spacing w:before="0" w:beforeAutospacing="0" w:after="0" w:afterAutospacing="0" w:line="276" w:lineRule="auto"/>
        <w:rPr>
          <w:rFonts w:ascii="Bookman Old Style" w:hAnsi="Bookman Old Style"/>
          <w:color w:val="0A0A0A"/>
          <w:u w:color="0A0A0A"/>
        </w:rPr>
      </w:pPr>
    </w:p>
    <w:p w14:paraId="125F12E6" w14:textId="098AEE02" w:rsidR="008C35E1" w:rsidRDefault="008C35E1" w:rsidP="00794A11">
      <w:pPr>
        <w:pStyle w:val="NormalWeb"/>
        <w:spacing w:before="0" w:beforeAutospacing="0" w:after="0" w:afterAutospacing="0" w:line="276" w:lineRule="auto"/>
        <w:rPr>
          <w:rFonts w:ascii="Bookman Old Style" w:hAnsi="Bookman Old Style"/>
          <w:color w:val="0A0A0A"/>
          <w:u w:color="0A0A0A"/>
        </w:rPr>
      </w:pPr>
      <w:r w:rsidRPr="009E1778">
        <w:rPr>
          <w:rFonts w:ascii="Bookman Old Style" w:hAnsi="Bookman Old Style"/>
          <w:i/>
          <w:iCs/>
          <w:color w:val="0A0A0A"/>
        </w:rPr>
        <w:t>Motion to approve</w:t>
      </w:r>
      <w:r>
        <w:rPr>
          <w:rFonts w:ascii="Bookman Old Style" w:hAnsi="Bookman Old Style"/>
          <w:i/>
          <w:iCs/>
          <w:color w:val="0A0A0A"/>
        </w:rPr>
        <w:t xml:space="preserve"> the addition of</w:t>
      </w:r>
      <w:r w:rsidRPr="009E1778">
        <w:rPr>
          <w:rFonts w:ascii="Bookman Old Style" w:hAnsi="Bookman Old Style"/>
          <w:i/>
          <w:iCs/>
          <w:color w:val="0A0A0A"/>
        </w:rPr>
        <w:t xml:space="preserve"> </w:t>
      </w:r>
      <w:r>
        <w:rPr>
          <w:rFonts w:ascii="Bookman Old Style" w:hAnsi="Bookman Old Style"/>
          <w:color w:val="0A0A0A"/>
          <w:u w:color="0A0A0A"/>
        </w:rPr>
        <w:t xml:space="preserve">Point II. A. 4. </w:t>
      </w:r>
      <w:r w:rsidRPr="008C35E1">
        <w:rPr>
          <w:rFonts w:ascii="Bookman Old Style" w:hAnsi="Bookman Old Style"/>
          <w:color w:val="0A0A0A"/>
          <w:u w:color="0A0A0A"/>
        </w:rPr>
        <w:t>A Market-Based Salary Increase application based on a bona fide offer of employment from another college or University can be submitted at any time.</w:t>
      </w:r>
    </w:p>
    <w:p w14:paraId="5692E23A" w14:textId="77777777" w:rsidR="008C35E1" w:rsidRPr="009E1778" w:rsidRDefault="008C35E1" w:rsidP="008C35E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seconded </w:t>
      </w:r>
    </w:p>
    <w:p w14:paraId="5BFDBB50" w14:textId="4534F458" w:rsidR="008C35E1" w:rsidRPr="009E1778" w:rsidRDefault="008C35E1" w:rsidP="008C35E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the </w:t>
      </w:r>
      <w:r>
        <w:rPr>
          <w:rFonts w:ascii="Bookman Old Style" w:hAnsi="Bookman Old Style"/>
          <w:i/>
          <w:iCs/>
          <w:color w:val="0A0A0A"/>
        </w:rPr>
        <w:t>amendment</w:t>
      </w:r>
      <w:r w:rsidRPr="009E1778">
        <w:rPr>
          <w:rFonts w:ascii="Bookman Old Style" w:hAnsi="Bookman Old Style"/>
          <w:i/>
          <w:iCs/>
          <w:color w:val="0A0A0A"/>
        </w:rPr>
        <w:t>: approved</w:t>
      </w:r>
    </w:p>
    <w:p w14:paraId="6C024D5B" w14:textId="1B8EB514" w:rsidR="008C35E1" w:rsidRDefault="008C35E1" w:rsidP="00794A11">
      <w:pPr>
        <w:pStyle w:val="NormalWeb"/>
        <w:spacing w:before="0" w:beforeAutospacing="0" w:after="0" w:afterAutospacing="0" w:line="276" w:lineRule="auto"/>
        <w:rPr>
          <w:rFonts w:ascii="Bookman Old Style" w:hAnsi="Bookman Old Style"/>
          <w:color w:val="0A0A0A"/>
          <w:u w:color="0A0A0A"/>
        </w:rPr>
      </w:pPr>
    </w:p>
    <w:p w14:paraId="4CC58353" w14:textId="711D835C" w:rsidR="008C35E1" w:rsidRDefault="008C35E1" w:rsidP="00794A11">
      <w:pPr>
        <w:pStyle w:val="NormalWeb"/>
        <w:spacing w:before="0" w:beforeAutospacing="0" w:after="0" w:afterAutospacing="0" w:line="276" w:lineRule="auto"/>
        <w:rPr>
          <w:rFonts w:ascii="Bookman Old Style" w:hAnsi="Bookman Old Style"/>
          <w:color w:val="0A0A0A"/>
          <w:u w:color="0A0A0A"/>
        </w:rPr>
      </w:pPr>
      <w:r w:rsidRPr="004A7A11">
        <w:rPr>
          <w:rFonts w:ascii="Bookman Old Style" w:hAnsi="Bookman Old Style"/>
          <w:b/>
          <w:bCs/>
          <w:color w:val="0A0A0A"/>
          <w:u w:color="0A0A0A"/>
        </w:rPr>
        <w:t>Senator Maldonado:</w:t>
      </w:r>
      <w:r>
        <w:rPr>
          <w:rFonts w:ascii="Bookman Old Style" w:hAnsi="Bookman Old Style"/>
          <w:color w:val="0A0A0A"/>
          <w:u w:color="0A0A0A"/>
        </w:rPr>
        <w:t xml:space="preserve"> Point II. C. 2. As a member of the committee, they will review other applications, not their own? </w:t>
      </w:r>
    </w:p>
    <w:p w14:paraId="1445420E" w14:textId="4003E0A3" w:rsidR="008C35E1" w:rsidRDefault="008C35E1" w:rsidP="00794A11">
      <w:pPr>
        <w:pStyle w:val="NormalWeb"/>
        <w:spacing w:before="0" w:beforeAutospacing="0" w:after="0" w:afterAutospacing="0" w:line="276" w:lineRule="auto"/>
        <w:rPr>
          <w:rFonts w:ascii="Bookman Old Style" w:hAnsi="Bookman Old Style"/>
          <w:color w:val="0A0A0A"/>
          <w:u w:color="0A0A0A"/>
        </w:rPr>
      </w:pPr>
    </w:p>
    <w:p w14:paraId="6FCDA6FA" w14:textId="7900F69C" w:rsidR="008C35E1" w:rsidRDefault="008C35E1" w:rsidP="00794A11">
      <w:pPr>
        <w:pStyle w:val="NormalWeb"/>
        <w:spacing w:before="0" w:beforeAutospacing="0" w:after="0" w:afterAutospacing="0" w:line="276" w:lineRule="auto"/>
        <w:rPr>
          <w:rFonts w:ascii="Bookman Old Style" w:hAnsi="Bookman Old Style"/>
          <w:color w:val="0A0A0A"/>
          <w:u w:color="0A0A0A"/>
        </w:rPr>
      </w:pPr>
      <w:r w:rsidRPr="008C35E1">
        <w:rPr>
          <w:rFonts w:ascii="Bookman Old Style" w:hAnsi="Bookman Old Style"/>
          <w:i/>
          <w:iCs/>
          <w:color w:val="0A0A0A"/>
          <w:u w:color="0A0A0A"/>
        </w:rPr>
        <w:t>Friendly amendment to clarify language</w:t>
      </w:r>
      <w:r>
        <w:rPr>
          <w:rFonts w:ascii="Bookman Old Style" w:hAnsi="Bookman Old Style"/>
          <w:color w:val="0A0A0A"/>
          <w:u w:color="0A0A0A"/>
        </w:rPr>
        <w:t xml:space="preserve"> to point II. C. 2. </w:t>
      </w:r>
      <w:r w:rsidRPr="008C35E1">
        <w:rPr>
          <w:rFonts w:ascii="Bookman Old Style" w:hAnsi="Bookman Old Style"/>
          <w:color w:val="0A0A0A"/>
          <w:u w:color="0A0A0A"/>
        </w:rPr>
        <w:t>An applicant for a Market-Based Salary Increase shall not be eligible to participate as a member of the Department Review Committee when it is reviewing their own application</w:t>
      </w:r>
      <w:r>
        <w:rPr>
          <w:rFonts w:ascii="Bookman Old Style" w:hAnsi="Bookman Old Style"/>
          <w:color w:val="0A0A0A"/>
          <w:u w:color="0A0A0A"/>
        </w:rPr>
        <w:t>.</w:t>
      </w:r>
    </w:p>
    <w:p w14:paraId="3501B941" w14:textId="1E2CD2C0" w:rsidR="008C35E1" w:rsidRDefault="008C35E1" w:rsidP="00794A11">
      <w:pPr>
        <w:pStyle w:val="NormalWeb"/>
        <w:spacing w:before="0" w:beforeAutospacing="0" w:after="0" w:afterAutospacing="0" w:line="276" w:lineRule="auto"/>
        <w:rPr>
          <w:rFonts w:ascii="Bookman Old Style" w:hAnsi="Bookman Old Style"/>
          <w:color w:val="0A0A0A"/>
          <w:u w:color="0A0A0A"/>
        </w:rPr>
      </w:pPr>
    </w:p>
    <w:p w14:paraId="389DC4F3" w14:textId="6654BF00" w:rsidR="008C35E1" w:rsidRDefault="008C35E1" w:rsidP="00794A11">
      <w:pPr>
        <w:pStyle w:val="NormalWeb"/>
        <w:spacing w:before="0" w:beforeAutospacing="0" w:after="0" w:afterAutospacing="0" w:line="276" w:lineRule="auto"/>
        <w:rPr>
          <w:rFonts w:ascii="Bookman Old Style" w:hAnsi="Bookman Old Style"/>
          <w:color w:val="0A0A0A"/>
          <w:u w:color="0A0A0A"/>
        </w:rPr>
      </w:pPr>
      <w:r w:rsidRPr="004A7A11">
        <w:rPr>
          <w:rFonts w:ascii="Bookman Old Style" w:hAnsi="Bookman Old Style"/>
          <w:b/>
          <w:bCs/>
          <w:color w:val="0A0A0A"/>
          <w:u w:color="0A0A0A"/>
        </w:rPr>
        <w:t>Senator Peterson:</w:t>
      </w:r>
      <w:r>
        <w:rPr>
          <w:rFonts w:ascii="Bookman Old Style" w:hAnsi="Bookman Old Style"/>
          <w:color w:val="0A0A0A"/>
          <w:u w:color="0A0A0A"/>
        </w:rPr>
        <w:t xml:space="preserve"> the wording for President’s designee is not consistent.</w:t>
      </w:r>
    </w:p>
    <w:p w14:paraId="5C304169" w14:textId="424A2DE3" w:rsidR="008C35E1" w:rsidRDefault="008C35E1" w:rsidP="00794A11">
      <w:pPr>
        <w:pStyle w:val="NormalWeb"/>
        <w:spacing w:before="0" w:beforeAutospacing="0" w:after="0" w:afterAutospacing="0" w:line="276" w:lineRule="auto"/>
        <w:rPr>
          <w:rFonts w:ascii="Bookman Old Style" w:hAnsi="Bookman Old Style"/>
          <w:color w:val="0A0A0A"/>
          <w:u w:color="0A0A0A"/>
        </w:rPr>
      </w:pPr>
    </w:p>
    <w:p w14:paraId="32CF4804" w14:textId="0A1C5CF6" w:rsidR="008C35E1" w:rsidRDefault="008C35E1" w:rsidP="00794A11">
      <w:pPr>
        <w:pStyle w:val="NormalWeb"/>
        <w:spacing w:before="0" w:beforeAutospacing="0" w:after="0" w:afterAutospacing="0" w:line="276" w:lineRule="auto"/>
        <w:rPr>
          <w:rFonts w:ascii="Bookman Old Style" w:hAnsi="Bookman Old Style"/>
          <w:color w:val="0A0A0A"/>
          <w:u w:color="0A0A0A"/>
        </w:rPr>
      </w:pPr>
      <w:r w:rsidRPr="004A7A11">
        <w:rPr>
          <w:rFonts w:ascii="Bookman Old Style" w:hAnsi="Bookman Old Style"/>
          <w:b/>
          <w:bCs/>
          <w:color w:val="0A0A0A"/>
          <w:u w:color="0A0A0A"/>
        </w:rPr>
        <w:t>Senator Maldonado:</w:t>
      </w:r>
      <w:r>
        <w:rPr>
          <w:rFonts w:ascii="Bookman Old Style" w:hAnsi="Bookman Old Style"/>
          <w:color w:val="0A0A0A"/>
          <w:u w:color="0A0A0A"/>
        </w:rPr>
        <w:t xml:space="preserve"> it should be the same throughout.</w:t>
      </w:r>
    </w:p>
    <w:p w14:paraId="7D26F3FF" w14:textId="5A6B8B66" w:rsidR="008C35E1" w:rsidRDefault="008C35E1" w:rsidP="00794A11">
      <w:pPr>
        <w:pStyle w:val="NormalWeb"/>
        <w:spacing w:before="0" w:beforeAutospacing="0" w:after="0" w:afterAutospacing="0" w:line="276" w:lineRule="auto"/>
        <w:rPr>
          <w:rFonts w:ascii="Bookman Old Style" w:hAnsi="Bookman Old Style"/>
          <w:color w:val="0A0A0A"/>
          <w:u w:color="0A0A0A"/>
        </w:rPr>
      </w:pPr>
    </w:p>
    <w:p w14:paraId="6ACFBB5E" w14:textId="4AB70A7A" w:rsidR="008C35E1" w:rsidRDefault="008C35E1" w:rsidP="00794A11">
      <w:pPr>
        <w:pStyle w:val="NormalWeb"/>
        <w:spacing w:before="0" w:beforeAutospacing="0" w:after="0" w:afterAutospacing="0" w:line="276" w:lineRule="auto"/>
        <w:rPr>
          <w:rFonts w:ascii="Bookman Old Style" w:hAnsi="Bookman Old Style"/>
          <w:color w:val="0A0A0A"/>
          <w:u w:color="0A0A0A"/>
        </w:rPr>
      </w:pPr>
      <w:r w:rsidRPr="004A7A11">
        <w:rPr>
          <w:rFonts w:ascii="Bookman Old Style" w:hAnsi="Bookman Old Style"/>
          <w:b/>
          <w:bCs/>
          <w:color w:val="0A0A0A"/>
          <w:u w:color="0A0A0A"/>
        </w:rPr>
        <w:t xml:space="preserve">Senator </w:t>
      </w:r>
      <w:proofErr w:type="spellStart"/>
      <w:r w:rsidRPr="004A7A11">
        <w:rPr>
          <w:rFonts w:ascii="Bookman Old Style" w:hAnsi="Bookman Old Style"/>
          <w:b/>
          <w:bCs/>
          <w:color w:val="0A0A0A"/>
          <w:u w:color="0A0A0A"/>
        </w:rPr>
        <w:t>Moreman</w:t>
      </w:r>
      <w:proofErr w:type="spellEnd"/>
      <w:r w:rsidRPr="004A7A11">
        <w:rPr>
          <w:rFonts w:ascii="Bookman Old Style" w:hAnsi="Bookman Old Style"/>
          <w:b/>
          <w:bCs/>
          <w:color w:val="0A0A0A"/>
          <w:u w:color="0A0A0A"/>
        </w:rPr>
        <w:t>:</w:t>
      </w:r>
      <w:r>
        <w:rPr>
          <w:rFonts w:ascii="Bookman Old Style" w:hAnsi="Bookman Old Style"/>
          <w:color w:val="0A0A0A"/>
          <w:u w:color="0A0A0A"/>
        </w:rPr>
        <w:t xml:space="preserve"> it says it is in the memo.</w:t>
      </w:r>
    </w:p>
    <w:p w14:paraId="6B19CAFA" w14:textId="578CBECC" w:rsidR="008C35E1" w:rsidRDefault="008C35E1" w:rsidP="00794A11">
      <w:pPr>
        <w:pStyle w:val="NormalWeb"/>
        <w:spacing w:before="0" w:beforeAutospacing="0" w:after="0" w:afterAutospacing="0" w:line="276" w:lineRule="auto"/>
        <w:rPr>
          <w:rFonts w:ascii="Bookman Old Style" w:hAnsi="Bookman Old Style"/>
          <w:color w:val="0A0A0A"/>
          <w:u w:color="0A0A0A"/>
        </w:rPr>
      </w:pPr>
    </w:p>
    <w:p w14:paraId="4D807A31" w14:textId="4940CB45" w:rsidR="008C35E1" w:rsidRDefault="008C35E1" w:rsidP="00794A11">
      <w:pPr>
        <w:pStyle w:val="NormalWeb"/>
        <w:spacing w:before="0" w:beforeAutospacing="0" w:after="0" w:afterAutospacing="0" w:line="276" w:lineRule="auto"/>
        <w:rPr>
          <w:rFonts w:ascii="Bookman Old Style" w:hAnsi="Bookman Old Style"/>
          <w:color w:val="0A0A0A"/>
          <w:u w:color="0A0A0A"/>
        </w:rPr>
      </w:pPr>
      <w:r w:rsidRPr="008C35E1">
        <w:rPr>
          <w:rFonts w:ascii="Bookman Old Style" w:hAnsi="Bookman Old Style"/>
          <w:i/>
          <w:iCs/>
          <w:color w:val="0A0A0A"/>
          <w:u w:color="0A0A0A"/>
        </w:rPr>
        <w:t>Friendly amendment/reminder to clarify language</w:t>
      </w:r>
      <w:r>
        <w:rPr>
          <w:rFonts w:ascii="Bookman Old Style" w:hAnsi="Bookman Old Style"/>
          <w:color w:val="0A0A0A"/>
          <w:u w:color="0A0A0A"/>
        </w:rPr>
        <w:t xml:space="preserve"> re: President’s designee (Provost)</w:t>
      </w:r>
    </w:p>
    <w:p w14:paraId="55C2E258" w14:textId="3072205D" w:rsidR="008C35E1" w:rsidRDefault="008C35E1" w:rsidP="00794A11">
      <w:pPr>
        <w:pStyle w:val="NormalWeb"/>
        <w:spacing w:before="0" w:beforeAutospacing="0" w:after="0" w:afterAutospacing="0" w:line="276" w:lineRule="auto"/>
        <w:rPr>
          <w:rFonts w:ascii="Bookman Old Style" w:hAnsi="Bookman Old Style"/>
          <w:color w:val="0A0A0A"/>
          <w:u w:color="0A0A0A"/>
        </w:rPr>
      </w:pPr>
    </w:p>
    <w:p w14:paraId="63529B3F" w14:textId="1BDF8D9B" w:rsidR="00240736" w:rsidRDefault="00240736" w:rsidP="00240736">
      <w:pPr>
        <w:pStyle w:val="NormalWeb"/>
        <w:spacing w:before="0" w:beforeAutospacing="0" w:after="0" w:afterAutospacing="0" w:line="276" w:lineRule="auto"/>
        <w:rPr>
          <w:rFonts w:ascii="Bookman Old Style" w:hAnsi="Bookman Old Style"/>
          <w:color w:val="0A0A0A"/>
          <w:u w:color="0A0A0A"/>
        </w:rPr>
      </w:pPr>
      <w:r w:rsidRPr="009E1778">
        <w:rPr>
          <w:rFonts w:ascii="Bookman Old Style" w:hAnsi="Bookman Old Style"/>
          <w:i/>
          <w:iCs/>
          <w:color w:val="0A0A0A"/>
        </w:rPr>
        <w:lastRenderedPageBreak/>
        <w:t xml:space="preserve">Motion to </w:t>
      </w:r>
      <w:r>
        <w:rPr>
          <w:rFonts w:ascii="Bookman Old Style" w:hAnsi="Bookman Old Style"/>
          <w:i/>
          <w:iCs/>
          <w:color w:val="0A0A0A"/>
        </w:rPr>
        <w:t>adopt the edited APM 330</w:t>
      </w:r>
    </w:p>
    <w:p w14:paraId="731AB286" w14:textId="77777777" w:rsidR="00240736" w:rsidRPr="009E1778" w:rsidRDefault="00240736" w:rsidP="00240736">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seconded </w:t>
      </w:r>
    </w:p>
    <w:p w14:paraId="623FBB6F" w14:textId="3D8CFD2B" w:rsidR="00240736" w:rsidRPr="009E1778" w:rsidRDefault="00240736" w:rsidP="00240736">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w:t>
      </w:r>
      <w:r>
        <w:rPr>
          <w:rFonts w:ascii="Bookman Old Style" w:hAnsi="Bookman Old Style"/>
          <w:i/>
          <w:iCs/>
          <w:color w:val="0A0A0A"/>
        </w:rPr>
        <w:t>amended APM 330</w:t>
      </w:r>
      <w:r w:rsidRPr="009E1778">
        <w:rPr>
          <w:rFonts w:ascii="Bookman Old Style" w:hAnsi="Bookman Old Style"/>
          <w:i/>
          <w:iCs/>
          <w:color w:val="0A0A0A"/>
        </w:rPr>
        <w:t>: approved</w:t>
      </w:r>
    </w:p>
    <w:p w14:paraId="2A8AFE76" w14:textId="7D64F186" w:rsidR="004F6DE9" w:rsidRPr="00240736" w:rsidRDefault="004F6DE9" w:rsidP="00240736">
      <w:pPr>
        <w:pBdr>
          <w:top w:val="nil"/>
          <w:left w:val="nil"/>
          <w:bottom w:val="nil"/>
          <w:right w:val="nil"/>
          <w:between w:val="nil"/>
          <w:bar w:val="nil"/>
        </w:pBdr>
        <w:tabs>
          <w:tab w:val="left" w:pos="432"/>
        </w:tabs>
        <w:spacing w:line="276" w:lineRule="auto"/>
        <w:rPr>
          <w:rFonts w:ascii="Bookman Old Style" w:hAnsi="Bookman Old Style"/>
          <w:color w:val="000000" w:themeColor="text1"/>
          <w:u w:color="0A0A0A"/>
        </w:rPr>
      </w:pPr>
    </w:p>
    <w:p w14:paraId="34FF28A0" w14:textId="75EB4EC1" w:rsidR="00240736" w:rsidRPr="00240736" w:rsidRDefault="00240736" w:rsidP="00240736">
      <w:pPr>
        <w:pStyle w:val="NormalWeb"/>
        <w:numPr>
          <w:ilvl w:val="0"/>
          <w:numId w:val="3"/>
        </w:numPr>
        <w:spacing w:before="0" w:beforeAutospacing="0" w:after="0" w:afterAutospacing="0" w:line="276" w:lineRule="auto"/>
        <w:rPr>
          <w:rFonts w:ascii="Bookman Old Style" w:hAnsi="Bookman Old Style"/>
        </w:rPr>
      </w:pPr>
      <w:r>
        <w:rPr>
          <w:rFonts w:ascii="Bookman Old Style" w:hAnsi="Bookman Old Style"/>
          <w:color w:val="070707"/>
        </w:rPr>
        <w:t xml:space="preserve">APM </w:t>
      </w:r>
      <w:r w:rsidRPr="003A46F2">
        <w:rPr>
          <w:rFonts w:ascii="Bookman Old Style" w:hAnsi="Bookman Old Style"/>
          <w:color w:val="0A0A0A"/>
        </w:rPr>
        <w:t>125 – Policy on Department Chairs</w:t>
      </w:r>
    </w:p>
    <w:p w14:paraId="5F39380D" w14:textId="312820F7" w:rsidR="00240736" w:rsidRDefault="00240736" w:rsidP="00240736">
      <w:pPr>
        <w:pStyle w:val="NormalWeb"/>
        <w:spacing w:before="0" w:beforeAutospacing="0" w:after="0" w:afterAutospacing="0" w:line="276" w:lineRule="auto"/>
        <w:rPr>
          <w:rFonts w:ascii="Bookman Old Style" w:hAnsi="Bookman Old Style"/>
        </w:rPr>
      </w:pPr>
    </w:p>
    <w:p w14:paraId="6B858031" w14:textId="3F007875" w:rsidR="00240736" w:rsidRDefault="00240736" w:rsidP="00240736">
      <w:pPr>
        <w:pStyle w:val="NormalWeb"/>
        <w:spacing w:before="0" w:beforeAutospacing="0" w:after="0" w:afterAutospacing="0" w:line="276" w:lineRule="auto"/>
        <w:rPr>
          <w:rFonts w:ascii="Bookman Old Style" w:hAnsi="Bookman Old Style"/>
          <w:color w:val="0A0A0A"/>
          <w:u w:color="0A0A0A"/>
        </w:rPr>
      </w:pPr>
      <w:r w:rsidRPr="00322C76">
        <w:rPr>
          <w:rFonts w:ascii="Bookman Old Style" w:hAnsi="Bookman Old Style"/>
          <w:b/>
          <w:bCs/>
          <w:color w:val="0A0A0A"/>
          <w:u w:color="0A0A0A"/>
        </w:rPr>
        <w:t xml:space="preserve">Interim AVP </w:t>
      </w:r>
      <w:proofErr w:type="spellStart"/>
      <w:r w:rsidRPr="00322C76">
        <w:rPr>
          <w:rFonts w:ascii="Bookman Old Style" w:hAnsi="Bookman Old Style"/>
          <w:b/>
          <w:bCs/>
          <w:color w:val="0A0A0A"/>
          <w:u w:color="0A0A0A"/>
        </w:rPr>
        <w:t>Schmidtke</w:t>
      </w:r>
      <w:proofErr w:type="spellEnd"/>
      <w:r w:rsidRPr="00322C76">
        <w:rPr>
          <w:rFonts w:ascii="Bookman Old Style" w:hAnsi="Bookman Old Style"/>
          <w:b/>
          <w:bCs/>
          <w:color w:val="0A0A0A"/>
          <w:u w:color="0A0A0A"/>
        </w:rPr>
        <w:t>:</w:t>
      </w:r>
      <w:r>
        <w:rPr>
          <w:rFonts w:ascii="Bookman Old Style" w:hAnsi="Bookman Old Style"/>
          <w:color w:val="0A0A0A"/>
          <w:u w:color="0A0A0A"/>
        </w:rPr>
        <w:t xml:space="preserve"> Edits to align with the CBA and to clarify what voting/ballots looks like</w:t>
      </w:r>
      <w:r w:rsidR="00B01424">
        <w:rPr>
          <w:rFonts w:ascii="Bookman Old Style" w:hAnsi="Bookman Old Style"/>
          <w:color w:val="0A0A0A"/>
          <w:u w:color="0A0A0A"/>
        </w:rPr>
        <w:t>.</w:t>
      </w:r>
    </w:p>
    <w:p w14:paraId="71F97C71" w14:textId="77777777" w:rsidR="00B01424" w:rsidRDefault="00B01424" w:rsidP="00240736">
      <w:pPr>
        <w:pStyle w:val="NormalWeb"/>
        <w:spacing w:before="0" w:beforeAutospacing="0" w:after="0" w:afterAutospacing="0" w:line="276" w:lineRule="auto"/>
        <w:rPr>
          <w:rFonts w:ascii="Bookman Old Style" w:hAnsi="Bookman Old Style"/>
          <w:color w:val="0A0A0A"/>
          <w:u w:color="0A0A0A"/>
        </w:rPr>
      </w:pPr>
    </w:p>
    <w:p w14:paraId="1019E3A5" w14:textId="13E24C33" w:rsidR="00B01424" w:rsidRDefault="00B01424" w:rsidP="00240736">
      <w:pPr>
        <w:pStyle w:val="NormalWeb"/>
        <w:spacing w:before="0" w:beforeAutospacing="0" w:after="0" w:afterAutospacing="0" w:line="276" w:lineRule="auto"/>
        <w:rPr>
          <w:rFonts w:ascii="Bookman Old Style" w:hAnsi="Bookman Old Style"/>
          <w:color w:val="0A0A0A"/>
          <w:u w:color="0A0A0A"/>
        </w:rPr>
      </w:pPr>
      <w:r>
        <w:rPr>
          <w:rFonts w:ascii="Bookman Old Style" w:hAnsi="Bookman Old Style"/>
          <w:color w:val="0A0A0A"/>
          <w:u w:color="0A0A0A"/>
        </w:rPr>
        <w:t>Last minute changes include:</w:t>
      </w:r>
    </w:p>
    <w:p w14:paraId="6B91F8B9" w14:textId="59FFB3E3" w:rsidR="00B01424" w:rsidRDefault="00B01424" w:rsidP="00240736">
      <w:pPr>
        <w:pStyle w:val="NormalWeb"/>
        <w:spacing w:before="0" w:beforeAutospacing="0" w:after="0" w:afterAutospacing="0" w:line="276" w:lineRule="auto"/>
        <w:rPr>
          <w:rFonts w:ascii="Bookman Old Style" w:hAnsi="Bookman Old Style"/>
          <w:color w:val="0A0A0A"/>
          <w:u w:color="0A0A0A"/>
        </w:rPr>
      </w:pPr>
    </w:p>
    <w:p w14:paraId="41A4EDD9" w14:textId="40EEE382" w:rsidR="00B01424" w:rsidRDefault="00B01424" w:rsidP="00240736">
      <w:pPr>
        <w:pStyle w:val="NormalWeb"/>
        <w:spacing w:before="0" w:beforeAutospacing="0" w:after="0" w:afterAutospacing="0" w:line="276" w:lineRule="auto"/>
        <w:rPr>
          <w:rFonts w:ascii="Bookman Old Style" w:hAnsi="Bookman Old Style"/>
          <w:color w:val="0A0A0A"/>
          <w:u w:color="0A0A0A"/>
        </w:rPr>
      </w:pPr>
      <w:r>
        <w:rPr>
          <w:rFonts w:ascii="Bookman Old Style" w:hAnsi="Bookman Old Style"/>
          <w:color w:val="0A0A0A"/>
          <w:u w:color="0A0A0A"/>
        </w:rPr>
        <w:t xml:space="preserve">Point D. 2. a. </w:t>
      </w:r>
      <w:r w:rsidR="00AB7F8F">
        <w:rPr>
          <w:rFonts w:ascii="Bookman Old Style" w:hAnsi="Bookman Old Style"/>
          <w:color w:val="0A0A0A"/>
          <w:u w:color="0A0A0A"/>
        </w:rPr>
        <w:t xml:space="preserve">(changes underlined) - </w:t>
      </w:r>
      <w:r w:rsidRPr="00B01424">
        <w:rPr>
          <w:rFonts w:ascii="Bookman Old Style" w:hAnsi="Bookman Old Style"/>
          <w:color w:val="0A0A0A"/>
          <w:u w:color="0A0A0A"/>
        </w:rPr>
        <w:t xml:space="preserve">overall responsibility for the planning and administration of academic programs within the department including the </w:t>
      </w:r>
      <w:r w:rsidRPr="00B01424">
        <w:rPr>
          <w:rFonts w:ascii="Bookman Old Style" w:hAnsi="Bookman Old Style"/>
          <w:color w:val="0A0A0A"/>
          <w:u w:val="single" w:color="0A0A0A"/>
        </w:rPr>
        <w:t xml:space="preserve">scheduling of classes, the assignment of non-instructional workload, and the </w:t>
      </w:r>
      <w:r w:rsidRPr="00B01424">
        <w:rPr>
          <w:rFonts w:ascii="Bookman Old Style" w:hAnsi="Bookman Old Style"/>
          <w:color w:val="0A0A0A"/>
          <w:u w:color="0A0A0A"/>
        </w:rPr>
        <w:t>evaluation and enhancement of instruction,</w:t>
      </w:r>
      <w:r>
        <w:rPr>
          <w:rFonts w:ascii="Bookman Old Style" w:hAnsi="Bookman Old Style"/>
          <w:color w:val="0A0A0A"/>
          <w:u w:color="0A0A0A"/>
        </w:rPr>
        <w:t xml:space="preserve"> </w:t>
      </w:r>
    </w:p>
    <w:p w14:paraId="40FC2102" w14:textId="7EAEF0D4" w:rsidR="00240736" w:rsidRDefault="00B01424" w:rsidP="00AB7F8F">
      <w:pPr>
        <w:pStyle w:val="NormalWeb"/>
        <w:spacing w:line="276" w:lineRule="auto"/>
        <w:rPr>
          <w:rFonts w:ascii="Bookman Old Style" w:hAnsi="Bookman Old Style"/>
          <w:color w:val="0A0A0A"/>
          <w:u w:color="0A0A0A"/>
        </w:rPr>
      </w:pPr>
      <w:r>
        <w:rPr>
          <w:rFonts w:ascii="Bookman Old Style" w:hAnsi="Bookman Old Style"/>
          <w:color w:val="0A0A0A"/>
          <w:u w:color="0A0A0A"/>
        </w:rPr>
        <w:t xml:space="preserve">Point D. 2. </w:t>
      </w:r>
      <w:r w:rsidR="00AB7F8F">
        <w:rPr>
          <w:rFonts w:ascii="Bookman Old Style" w:hAnsi="Bookman Old Style"/>
          <w:color w:val="0A0A0A"/>
          <w:u w:color="0A0A0A"/>
        </w:rPr>
        <w:t>Addition of i</w:t>
      </w:r>
      <w:r>
        <w:rPr>
          <w:rFonts w:ascii="Bookman Old Style" w:hAnsi="Bookman Old Style"/>
          <w:color w:val="0A0A0A"/>
          <w:u w:color="0A0A0A"/>
        </w:rPr>
        <w:t xml:space="preserve">tems </w:t>
      </w:r>
      <w:r w:rsidRPr="00B01424">
        <w:rPr>
          <w:rFonts w:ascii="Bookman Old Style" w:hAnsi="Bookman Old Style"/>
          <w:color w:val="0A0A0A"/>
          <w:u w:color="0A0A0A"/>
        </w:rPr>
        <w:t>d. the oversight of hiring of temporary faculty,</w:t>
      </w:r>
      <w:r>
        <w:rPr>
          <w:rFonts w:ascii="Bookman Old Style" w:hAnsi="Bookman Old Style"/>
          <w:color w:val="0A0A0A"/>
          <w:u w:color="0A0A0A"/>
        </w:rPr>
        <w:t xml:space="preserve"> and </w:t>
      </w:r>
      <w:r w:rsidRPr="00B01424">
        <w:rPr>
          <w:rFonts w:ascii="Bookman Old Style" w:hAnsi="Bookman Old Style"/>
          <w:color w:val="0A0A0A"/>
          <w:u w:color="0A0A0A"/>
        </w:rPr>
        <w:t>e. the oversight of department-affiliated staff,</w:t>
      </w:r>
    </w:p>
    <w:p w14:paraId="1859E483" w14:textId="4D483A01" w:rsidR="004A7A11" w:rsidRDefault="004A7A11" w:rsidP="00AB7F8F">
      <w:pPr>
        <w:pStyle w:val="NormalWeb"/>
        <w:spacing w:line="276" w:lineRule="auto"/>
        <w:rPr>
          <w:rFonts w:ascii="Bookman Old Style" w:hAnsi="Bookman Old Style"/>
          <w:color w:val="0A0A0A"/>
          <w:u w:color="0A0A0A"/>
        </w:rPr>
      </w:pPr>
      <w:r>
        <w:rPr>
          <w:rFonts w:ascii="Bookman Old Style" w:hAnsi="Bookman Old Style"/>
          <w:color w:val="0A0A0A"/>
          <w:u w:color="0A0A0A"/>
        </w:rPr>
        <w:t>Point C. 9.</w:t>
      </w:r>
    </w:p>
    <w:p w14:paraId="2A39B65C" w14:textId="057EF57A" w:rsidR="00240736" w:rsidRDefault="00240736" w:rsidP="00240736">
      <w:pPr>
        <w:pStyle w:val="NormalWeb"/>
        <w:spacing w:before="0" w:beforeAutospacing="0" w:after="0" w:afterAutospacing="0" w:line="276" w:lineRule="auto"/>
        <w:rPr>
          <w:rFonts w:ascii="Bookman Old Style" w:hAnsi="Bookman Old Style"/>
          <w:color w:val="0A0A0A"/>
          <w:u w:color="0A0A0A"/>
        </w:rPr>
      </w:pPr>
      <w:r w:rsidRPr="004A7A11">
        <w:rPr>
          <w:rFonts w:ascii="Bookman Old Style" w:hAnsi="Bookman Old Style"/>
          <w:b/>
          <w:bCs/>
          <w:color w:val="0A0A0A"/>
          <w:u w:color="0A0A0A"/>
        </w:rPr>
        <w:t>Senator Lachs:</w:t>
      </w:r>
      <w:r>
        <w:rPr>
          <w:rFonts w:ascii="Bookman Old Style" w:hAnsi="Bookman Old Style"/>
          <w:color w:val="0A0A0A"/>
          <w:u w:color="0A0A0A"/>
        </w:rPr>
        <w:t xml:space="preserve"> Point C. 9. – concern with the process</w:t>
      </w:r>
    </w:p>
    <w:p w14:paraId="729BEFFB" w14:textId="635265E5" w:rsidR="00240736" w:rsidRDefault="00240736" w:rsidP="00240736">
      <w:pPr>
        <w:pStyle w:val="NormalWeb"/>
        <w:spacing w:before="0" w:beforeAutospacing="0" w:after="0" w:afterAutospacing="0" w:line="276" w:lineRule="auto"/>
        <w:rPr>
          <w:rFonts w:ascii="Bookman Old Style" w:hAnsi="Bookman Old Style"/>
          <w:color w:val="0A0A0A"/>
          <w:u w:color="0A0A0A"/>
        </w:rPr>
      </w:pPr>
    </w:p>
    <w:p w14:paraId="6B1BE9D1" w14:textId="4AFDA63D" w:rsidR="00240736" w:rsidRDefault="00240736" w:rsidP="00240736">
      <w:pPr>
        <w:pStyle w:val="NormalWeb"/>
        <w:spacing w:before="0" w:beforeAutospacing="0" w:after="0" w:afterAutospacing="0" w:line="276" w:lineRule="auto"/>
        <w:rPr>
          <w:rFonts w:ascii="Bookman Old Style" w:hAnsi="Bookman Old Style"/>
          <w:color w:val="0A0A0A"/>
          <w:u w:color="0A0A0A"/>
        </w:rPr>
      </w:pPr>
      <w:r w:rsidRPr="004A7A11">
        <w:rPr>
          <w:rFonts w:ascii="Bookman Old Style" w:hAnsi="Bookman Old Style"/>
          <w:b/>
          <w:bCs/>
          <w:color w:val="0A0A0A"/>
          <w:u w:color="0A0A0A"/>
        </w:rPr>
        <w:t xml:space="preserve">Senator </w:t>
      </w:r>
      <w:proofErr w:type="spellStart"/>
      <w:r w:rsidRPr="004A7A11">
        <w:rPr>
          <w:rFonts w:ascii="Bookman Old Style" w:hAnsi="Bookman Old Style"/>
          <w:b/>
          <w:bCs/>
          <w:color w:val="0A0A0A"/>
          <w:u w:color="0A0A0A"/>
        </w:rPr>
        <w:t>Moreman</w:t>
      </w:r>
      <w:proofErr w:type="spellEnd"/>
      <w:r w:rsidRPr="004A7A11">
        <w:rPr>
          <w:rFonts w:ascii="Bookman Old Style" w:hAnsi="Bookman Old Style"/>
          <w:b/>
          <w:bCs/>
          <w:color w:val="0A0A0A"/>
          <w:u w:color="0A0A0A"/>
        </w:rPr>
        <w:t>:</w:t>
      </w:r>
      <w:r>
        <w:rPr>
          <w:rFonts w:ascii="Bookman Old Style" w:hAnsi="Bookman Old Style"/>
          <w:color w:val="0A0A0A"/>
          <w:u w:color="0A0A0A"/>
        </w:rPr>
        <w:t xml:space="preserve"> Request to add written and separate written to item</w:t>
      </w:r>
    </w:p>
    <w:p w14:paraId="7FDF61F3" w14:textId="37BDA7C8" w:rsidR="00240736" w:rsidRDefault="00240736" w:rsidP="00240736">
      <w:pPr>
        <w:pStyle w:val="NormalWeb"/>
        <w:spacing w:before="0" w:beforeAutospacing="0" w:after="0" w:afterAutospacing="0" w:line="276" w:lineRule="auto"/>
        <w:rPr>
          <w:rFonts w:ascii="Bookman Old Style" w:hAnsi="Bookman Old Style"/>
          <w:color w:val="0A0A0A"/>
          <w:u w:color="0A0A0A"/>
        </w:rPr>
      </w:pPr>
    </w:p>
    <w:p w14:paraId="01DA6AEB" w14:textId="6CC37FC6" w:rsidR="00240736" w:rsidRDefault="00240736" w:rsidP="00240736">
      <w:pPr>
        <w:pStyle w:val="NormalWeb"/>
        <w:spacing w:before="0" w:beforeAutospacing="0" w:after="0" w:afterAutospacing="0" w:line="276" w:lineRule="auto"/>
        <w:rPr>
          <w:rFonts w:ascii="Bookman Old Style" w:hAnsi="Bookman Old Style"/>
          <w:color w:val="0A0A0A"/>
          <w:u w:color="0A0A0A"/>
        </w:rPr>
      </w:pPr>
      <w:r w:rsidRPr="004A7A11">
        <w:rPr>
          <w:rFonts w:ascii="Bookman Old Style" w:hAnsi="Bookman Old Style"/>
          <w:b/>
          <w:bCs/>
          <w:color w:val="0A0A0A"/>
          <w:u w:color="0A0A0A"/>
        </w:rPr>
        <w:t xml:space="preserve">Senator </w:t>
      </w:r>
      <w:proofErr w:type="spellStart"/>
      <w:r w:rsidRPr="004A7A11">
        <w:rPr>
          <w:rFonts w:ascii="Bookman Old Style" w:hAnsi="Bookman Old Style"/>
          <w:b/>
          <w:bCs/>
          <w:color w:val="0A0A0A"/>
          <w:u w:color="0A0A0A"/>
        </w:rPr>
        <w:t>Alexandrou</w:t>
      </w:r>
      <w:proofErr w:type="spellEnd"/>
      <w:r w:rsidRPr="004A7A11">
        <w:rPr>
          <w:rFonts w:ascii="Bookman Old Style" w:hAnsi="Bookman Old Style"/>
          <w:b/>
          <w:bCs/>
          <w:color w:val="0A0A0A"/>
          <w:u w:color="0A0A0A"/>
        </w:rPr>
        <w:t>:</w:t>
      </w:r>
      <w:r>
        <w:rPr>
          <w:rFonts w:ascii="Bookman Old Style" w:hAnsi="Bookman Old Style"/>
          <w:color w:val="0A0A0A"/>
          <w:u w:color="0A0A0A"/>
        </w:rPr>
        <w:t xml:space="preserve"> Concern about the second part of item</w:t>
      </w:r>
    </w:p>
    <w:p w14:paraId="7C150588" w14:textId="4D821F20" w:rsidR="00240736" w:rsidRDefault="00240736" w:rsidP="00240736">
      <w:pPr>
        <w:pStyle w:val="NormalWeb"/>
        <w:spacing w:before="0" w:beforeAutospacing="0" w:after="0" w:afterAutospacing="0" w:line="276" w:lineRule="auto"/>
        <w:rPr>
          <w:rFonts w:ascii="Bookman Old Style" w:hAnsi="Bookman Old Style"/>
          <w:color w:val="0A0A0A"/>
          <w:u w:color="0A0A0A"/>
        </w:rPr>
      </w:pPr>
    </w:p>
    <w:p w14:paraId="58BB7E6E" w14:textId="137E63A3" w:rsidR="00240736" w:rsidRDefault="00240736" w:rsidP="00240736">
      <w:pPr>
        <w:pStyle w:val="NormalWeb"/>
        <w:spacing w:before="0" w:beforeAutospacing="0" w:after="0" w:afterAutospacing="0" w:line="276" w:lineRule="auto"/>
        <w:rPr>
          <w:rFonts w:ascii="Bookman Old Style" w:hAnsi="Bookman Old Style"/>
          <w:color w:val="0A0A0A"/>
          <w:u w:color="0A0A0A"/>
        </w:rPr>
      </w:pPr>
      <w:r w:rsidRPr="004A7A11">
        <w:rPr>
          <w:rFonts w:ascii="Bookman Old Style" w:hAnsi="Bookman Old Style"/>
          <w:b/>
          <w:bCs/>
          <w:color w:val="0A0A0A"/>
          <w:u w:color="0A0A0A"/>
        </w:rPr>
        <w:t>Chair Hall:</w:t>
      </w:r>
      <w:r>
        <w:rPr>
          <w:rFonts w:ascii="Bookman Old Style" w:hAnsi="Bookman Old Style"/>
          <w:color w:val="0A0A0A"/>
          <w:u w:color="0A0A0A"/>
        </w:rPr>
        <w:t xml:space="preserve"> Add clarification, there are two different people and written statements</w:t>
      </w:r>
    </w:p>
    <w:p w14:paraId="15EF2C2C" w14:textId="72C11AE9" w:rsidR="00240736" w:rsidRDefault="00240736" w:rsidP="00240736">
      <w:pPr>
        <w:pStyle w:val="NormalWeb"/>
        <w:spacing w:before="0" w:beforeAutospacing="0" w:after="0" w:afterAutospacing="0" w:line="276" w:lineRule="auto"/>
        <w:rPr>
          <w:rFonts w:ascii="Bookman Old Style" w:hAnsi="Bookman Old Style"/>
          <w:color w:val="0A0A0A"/>
          <w:u w:color="0A0A0A"/>
        </w:rPr>
      </w:pPr>
    </w:p>
    <w:p w14:paraId="75324D69" w14:textId="4D39353C" w:rsidR="00240736" w:rsidRDefault="00240736" w:rsidP="00240736">
      <w:pPr>
        <w:pStyle w:val="NormalWeb"/>
        <w:spacing w:before="0" w:beforeAutospacing="0" w:after="0" w:afterAutospacing="0" w:line="276" w:lineRule="auto"/>
        <w:rPr>
          <w:rFonts w:ascii="Bookman Old Style" w:hAnsi="Bookman Old Style"/>
          <w:color w:val="0A0A0A"/>
          <w:u w:color="0A0A0A"/>
        </w:rPr>
      </w:pPr>
      <w:r w:rsidRPr="004A7A11">
        <w:rPr>
          <w:rFonts w:ascii="Bookman Old Style" w:hAnsi="Bookman Old Style"/>
          <w:b/>
          <w:bCs/>
          <w:color w:val="0A0A0A"/>
          <w:u w:color="0A0A0A"/>
        </w:rPr>
        <w:t>Senator Maldonado:</w:t>
      </w:r>
      <w:r>
        <w:rPr>
          <w:rFonts w:ascii="Bookman Old Style" w:hAnsi="Bookman Old Style"/>
          <w:color w:val="0A0A0A"/>
          <w:u w:color="0A0A0A"/>
        </w:rPr>
        <w:t xml:space="preserve"> add only</w:t>
      </w:r>
    </w:p>
    <w:p w14:paraId="69BD443D" w14:textId="1CEFBAD8" w:rsidR="00240736" w:rsidRDefault="00240736" w:rsidP="00240736">
      <w:pPr>
        <w:pStyle w:val="NormalWeb"/>
        <w:spacing w:before="0" w:beforeAutospacing="0" w:after="0" w:afterAutospacing="0" w:line="276" w:lineRule="auto"/>
        <w:rPr>
          <w:rFonts w:ascii="Bookman Old Style" w:hAnsi="Bookman Old Style"/>
          <w:color w:val="0A0A0A"/>
          <w:u w:color="0A0A0A"/>
        </w:rPr>
      </w:pPr>
    </w:p>
    <w:p w14:paraId="33DFAC6A" w14:textId="3901B526" w:rsidR="00240736" w:rsidRDefault="00240736" w:rsidP="00240736">
      <w:pPr>
        <w:pStyle w:val="NormalWeb"/>
        <w:spacing w:before="0" w:beforeAutospacing="0" w:after="0" w:afterAutospacing="0" w:line="276" w:lineRule="auto"/>
        <w:rPr>
          <w:rFonts w:ascii="Bookman Old Style" w:hAnsi="Bookman Old Style"/>
          <w:color w:val="0A0A0A"/>
          <w:u w:color="0A0A0A"/>
        </w:rPr>
      </w:pPr>
      <w:r w:rsidRPr="004A7A11">
        <w:rPr>
          <w:rFonts w:ascii="Bookman Old Style" w:hAnsi="Bookman Old Style"/>
          <w:b/>
          <w:bCs/>
          <w:color w:val="0A0A0A"/>
          <w:u w:color="0A0A0A"/>
        </w:rPr>
        <w:t>Senator Peterson:</w:t>
      </w:r>
      <w:r>
        <w:rPr>
          <w:rFonts w:ascii="Bookman Old Style" w:hAnsi="Bookman Old Style"/>
          <w:color w:val="0A0A0A"/>
          <w:u w:color="0A0A0A"/>
        </w:rPr>
        <w:t xml:space="preserve"> Point of clarification? As worded, the justification makes it sound like the other person stinks</w:t>
      </w:r>
    </w:p>
    <w:p w14:paraId="118F441B" w14:textId="4034765B" w:rsidR="00240736" w:rsidRDefault="00240736" w:rsidP="00240736">
      <w:pPr>
        <w:pStyle w:val="NormalWeb"/>
        <w:spacing w:before="0" w:beforeAutospacing="0" w:after="0" w:afterAutospacing="0" w:line="276" w:lineRule="auto"/>
        <w:rPr>
          <w:rFonts w:ascii="Bookman Old Style" w:hAnsi="Bookman Old Style"/>
          <w:color w:val="0A0A0A"/>
          <w:u w:color="0A0A0A"/>
        </w:rPr>
      </w:pPr>
    </w:p>
    <w:p w14:paraId="37AD63E4" w14:textId="12AB9E4C" w:rsidR="00240736" w:rsidRDefault="00240736" w:rsidP="00240736">
      <w:pPr>
        <w:pStyle w:val="NormalWeb"/>
        <w:spacing w:before="0" w:beforeAutospacing="0" w:after="0" w:afterAutospacing="0" w:line="276" w:lineRule="auto"/>
        <w:rPr>
          <w:rFonts w:ascii="Bookman Old Style" w:hAnsi="Bookman Old Style"/>
          <w:color w:val="0A0A0A"/>
          <w:u w:color="0A0A0A"/>
        </w:rPr>
      </w:pPr>
      <w:r w:rsidRPr="004A7A11">
        <w:rPr>
          <w:rFonts w:ascii="Bookman Old Style" w:hAnsi="Bookman Old Style"/>
          <w:b/>
          <w:bCs/>
          <w:color w:val="0A0A0A"/>
          <w:u w:color="0A0A0A"/>
        </w:rPr>
        <w:t xml:space="preserve">Senator </w:t>
      </w:r>
      <w:proofErr w:type="spellStart"/>
      <w:r w:rsidRPr="004A7A11">
        <w:rPr>
          <w:rFonts w:ascii="Bookman Old Style" w:hAnsi="Bookman Old Style"/>
          <w:b/>
          <w:bCs/>
          <w:color w:val="0A0A0A"/>
          <w:u w:color="0A0A0A"/>
        </w:rPr>
        <w:t>Fulop</w:t>
      </w:r>
      <w:proofErr w:type="spellEnd"/>
      <w:r w:rsidRPr="004A7A11">
        <w:rPr>
          <w:rFonts w:ascii="Bookman Old Style" w:hAnsi="Bookman Old Style"/>
          <w:b/>
          <w:bCs/>
          <w:color w:val="0A0A0A"/>
          <w:u w:color="0A0A0A"/>
        </w:rPr>
        <w:t>:</w:t>
      </w:r>
      <w:r>
        <w:rPr>
          <w:rFonts w:ascii="Bookman Old Style" w:hAnsi="Bookman Old Style"/>
          <w:color w:val="0A0A0A"/>
          <w:u w:color="0A0A0A"/>
        </w:rPr>
        <w:t xml:space="preserve"> The position of chair is administrative and at the president’s discretion – this doesn’t have to be in line with the union.</w:t>
      </w:r>
    </w:p>
    <w:p w14:paraId="6D36162B" w14:textId="4EFD6F13" w:rsidR="00B01424" w:rsidRDefault="00B01424" w:rsidP="00240736">
      <w:pPr>
        <w:pStyle w:val="NormalWeb"/>
        <w:spacing w:before="0" w:beforeAutospacing="0" w:after="0" w:afterAutospacing="0" w:line="276" w:lineRule="auto"/>
        <w:rPr>
          <w:rFonts w:ascii="Bookman Old Style" w:hAnsi="Bookman Old Style"/>
          <w:color w:val="0A0A0A"/>
          <w:u w:color="0A0A0A"/>
        </w:rPr>
      </w:pPr>
    </w:p>
    <w:p w14:paraId="6B98ECF5" w14:textId="47BCCA9B" w:rsidR="00B01424" w:rsidRDefault="00B01424" w:rsidP="00240736">
      <w:pPr>
        <w:pStyle w:val="NormalWeb"/>
        <w:spacing w:before="0" w:beforeAutospacing="0" w:after="0" w:afterAutospacing="0" w:line="276" w:lineRule="auto"/>
        <w:rPr>
          <w:rFonts w:ascii="Bookman Old Style" w:hAnsi="Bookman Old Style"/>
          <w:color w:val="0A0A0A"/>
          <w:u w:color="0A0A0A"/>
        </w:rPr>
      </w:pPr>
      <w:r w:rsidRPr="00B01424">
        <w:rPr>
          <w:rFonts w:ascii="Bookman Old Style" w:hAnsi="Bookman Old Style"/>
          <w:i/>
          <w:iCs/>
          <w:color w:val="0A0A0A"/>
          <w:u w:color="0A0A0A"/>
        </w:rPr>
        <w:lastRenderedPageBreak/>
        <w:t>Motion to approve the addition of</w:t>
      </w:r>
      <w:r>
        <w:rPr>
          <w:rFonts w:ascii="Bookman Old Style" w:hAnsi="Bookman Old Style"/>
          <w:color w:val="0A0A0A"/>
          <w:u w:color="0A0A0A"/>
        </w:rPr>
        <w:t xml:space="preserve"> Point C. </w:t>
      </w:r>
      <w:r w:rsidRPr="00B01424">
        <w:rPr>
          <w:rFonts w:ascii="Bookman Old Style" w:hAnsi="Bookman Old Style"/>
          <w:color w:val="0A0A0A"/>
          <w:u w:color="0A0A0A"/>
        </w:rPr>
        <w:t>9.</w:t>
      </w:r>
      <w:r>
        <w:rPr>
          <w:rFonts w:ascii="Bookman Old Style" w:hAnsi="Bookman Old Style"/>
          <w:color w:val="0A0A0A"/>
          <w:u w:color="0A0A0A"/>
        </w:rPr>
        <w:t xml:space="preserve"> </w:t>
      </w:r>
      <w:r w:rsidRPr="00B01424">
        <w:rPr>
          <w:rFonts w:ascii="Bookman Old Style" w:hAnsi="Bookman Old Style"/>
          <w:color w:val="0A0A0A"/>
          <w:u w:color="0A0A0A"/>
        </w:rPr>
        <w:t>In instances where the candidate receiving the largest percentage of votes is not appointed chair, the candidate is afforded the right to receive the President's written justification directly, while the department will receive a separate written justification only of the appointment made.</w:t>
      </w:r>
    </w:p>
    <w:p w14:paraId="3C180643" w14:textId="77777777" w:rsidR="00B01424" w:rsidRPr="009E1778" w:rsidRDefault="00B01424" w:rsidP="00B01424">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seconded </w:t>
      </w:r>
    </w:p>
    <w:p w14:paraId="00B510C2" w14:textId="77777777" w:rsidR="00B01424" w:rsidRPr="009E1778" w:rsidRDefault="00B01424" w:rsidP="00B01424">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the </w:t>
      </w:r>
      <w:r>
        <w:rPr>
          <w:rFonts w:ascii="Bookman Old Style" w:hAnsi="Bookman Old Style"/>
          <w:i/>
          <w:iCs/>
          <w:color w:val="0A0A0A"/>
        </w:rPr>
        <w:t>amendment</w:t>
      </w:r>
      <w:r w:rsidRPr="009E1778">
        <w:rPr>
          <w:rFonts w:ascii="Bookman Old Style" w:hAnsi="Bookman Old Style"/>
          <w:i/>
          <w:iCs/>
          <w:color w:val="0A0A0A"/>
        </w:rPr>
        <w:t>: approved</w:t>
      </w:r>
    </w:p>
    <w:p w14:paraId="30B57360" w14:textId="77777777" w:rsidR="00B01424" w:rsidRDefault="00B01424" w:rsidP="00240736">
      <w:pPr>
        <w:pStyle w:val="NormalWeb"/>
        <w:spacing w:before="0" w:beforeAutospacing="0" w:after="0" w:afterAutospacing="0" w:line="276" w:lineRule="auto"/>
        <w:rPr>
          <w:rFonts w:ascii="Bookman Old Style" w:hAnsi="Bookman Old Style"/>
          <w:color w:val="0A0A0A"/>
          <w:u w:color="0A0A0A"/>
        </w:rPr>
      </w:pPr>
    </w:p>
    <w:p w14:paraId="2492A974" w14:textId="4D497906" w:rsidR="00240736"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00000" w:themeColor="text1"/>
          <w:u w:color="0A0A0A"/>
        </w:rPr>
      </w:pPr>
      <w:r w:rsidRPr="004A7A11">
        <w:rPr>
          <w:rFonts w:ascii="Bookman Old Style" w:hAnsi="Bookman Old Style"/>
          <w:b/>
          <w:bCs/>
          <w:color w:val="000000" w:themeColor="text1"/>
          <w:u w:color="0A0A0A"/>
        </w:rPr>
        <w:t>Chair Hall:</w:t>
      </w:r>
      <w:r>
        <w:rPr>
          <w:rFonts w:ascii="Bookman Old Style" w:hAnsi="Bookman Old Style"/>
          <w:color w:val="000000" w:themeColor="text1"/>
          <w:u w:color="0A0A0A"/>
        </w:rPr>
        <w:t xml:space="preserve"> Let’s return to D. 2.</w:t>
      </w:r>
    </w:p>
    <w:p w14:paraId="16B4AE21" w14:textId="2C88DE63"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00000" w:themeColor="text1"/>
          <w:u w:color="0A0A0A"/>
        </w:rPr>
      </w:pPr>
    </w:p>
    <w:p w14:paraId="19C850DC" w14:textId="34EB0A66"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00000" w:themeColor="text1"/>
          <w:u w:color="0A0A0A"/>
        </w:rPr>
      </w:pPr>
      <w:r w:rsidRPr="004A7A11">
        <w:rPr>
          <w:rFonts w:ascii="Bookman Old Style" w:hAnsi="Bookman Old Style"/>
          <w:b/>
          <w:bCs/>
          <w:color w:val="000000" w:themeColor="text1"/>
          <w:u w:color="0A0A0A"/>
        </w:rPr>
        <w:t xml:space="preserve">Senator </w:t>
      </w:r>
      <w:proofErr w:type="spellStart"/>
      <w:r w:rsidRPr="004A7A11">
        <w:rPr>
          <w:rFonts w:ascii="Bookman Old Style" w:hAnsi="Bookman Old Style"/>
          <w:b/>
          <w:bCs/>
          <w:color w:val="000000" w:themeColor="text1"/>
          <w:u w:color="0A0A0A"/>
        </w:rPr>
        <w:t>Alexandrou</w:t>
      </w:r>
      <w:proofErr w:type="spellEnd"/>
      <w:r w:rsidRPr="004A7A11">
        <w:rPr>
          <w:rFonts w:ascii="Bookman Old Style" w:hAnsi="Bookman Old Style"/>
          <w:b/>
          <w:bCs/>
          <w:color w:val="000000" w:themeColor="text1"/>
          <w:u w:color="0A0A0A"/>
        </w:rPr>
        <w:t>:</w:t>
      </w:r>
      <w:r>
        <w:rPr>
          <w:rFonts w:ascii="Bookman Old Style" w:hAnsi="Bookman Old Style"/>
          <w:color w:val="000000" w:themeColor="text1"/>
          <w:u w:color="0A0A0A"/>
        </w:rPr>
        <w:t xml:space="preserve"> No objection to addition</w:t>
      </w:r>
    </w:p>
    <w:p w14:paraId="37FAB190" w14:textId="277AB83B"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00000" w:themeColor="text1"/>
          <w:u w:color="0A0A0A"/>
        </w:rPr>
      </w:pPr>
    </w:p>
    <w:p w14:paraId="29FA7DE3" w14:textId="10E9BE33"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00000" w:themeColor="text1"/>
          <w:u w:color="0A0A0A"/>
        </w:rPr>
      </w:pPr>
      <w:r w:rsidRPr="004A7A11">
        <w:rPr>
          <w:rFonts w:ascii="Bookman Old Style" w:hAnsi="Bookman Old Style"/>
          <w:b/>
          <w:bCs/>
          <w:color w:val="000000" w:themeColor="text1"/>
          <w:u w:color="0A0A0A"/>
        </w:rPr>
        <w:t>Chair Hall:</w:t>
      </w:r>
      <w:r>
        <w:rPr>
          <w:rFonts w:ascii="Bookman Old Style" w:hAnsi="Bookman Old Style"/>
          <w:color w:val="000000" w:themeColor="text1"/>
          <w:u w:color="0A0A0A"/>
        </w:rPr>
        <w:t xml:space="preserve"> Addition of items D. 2. d. and e. seen as friendly.</w:t>
      </w:r>
    </w:p>
    <w:p w14:paraId="72326857" w14:textId="12D9CC31"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00000" w:themeColor="text1"/>
          <w:u w:color="0A0A0A"/>
        </w:rPr>
      </w:pPr>
    </w:p>
    <w:p w14:paraId="487B2D92" w14:textId="77117675"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00000" w:themeColor="text1"/>
          <w:u w:color="0A0A0A"/>
        </w:rPr>
      </w:pPr>
      <w:r w:rsidRPr="004A7A11">
        <w:rPr>
          <w:rFonts w:ascii="Bookman Old Style" w:hAnsi="Bookman Old Style"/>
          <w:b/>
          <w:bCs/>
          <w:color w:val="000000" w:themeColor="text1"/>
          <w:u w:color="0A0A0A"/>
        </w:rPr>
        <w:t>Senator Maldonado:</w:t>
      </w:r>
      <w:r>
        <w:rPr>
          <w:rFonts w:ascii="Bookman Old Style" w:hAnsi="Bookman Old Style"/>
          <w:color w:val="000000" w:themeColor="text1"/>
          <w:u w:color="0A0A0A"/>
        </w:rPr>
        <w:t xml:space="preserve"> There are committees for hiring temporary faculty</w:t>
      </w:r>
    </w:p>
    <w:p w14:paraId="73FA6FEB" w14:textId="3D501B01"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00000" w:themeColor="text1"/>
          <w:u w:color="0A0A0A"/>
        </w:rPr>
      </w:pPr>
    </w:p>
    <w:p w14:paraId="4528D01A" w14:textId="35AFE752"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322C76">
        <w:rPr>
          <w:rFonts w:ascii="Bookman Old Style" w:hAnsi="Bookman Old Style"/>
          <w:b/>
          <w:bCs/>
          <w:color w:val="0A0A0A"/>
          <w:u w:color="0A0A0A"/>
        </w:rPr>
        <w:t xml:space="preserve">Interim AVP </w:t>
      </w:r>
      <w:proofErr w:type="spellStart"/>
      <w:r w:rsidRPr="00322C76">
        <w:rPr>
          <w:rFonts w:ascii="Bookman Old Style" w:hAnsi="Bookman Old Style"/>
          <w:b/>
          <w:bCs/>
          <w:color w:val="0A0A0A"/>
          <w:u w:color="0A0A0A"/>
        </w:rPr>
        <w:t>Schmidtke</w:t>
      </w:r>
      <w:proofErr w:type="spellEnd"/>
      <w:r w:rsidRPr="00322C76">
        <w:rPr>
          <w:rFonts w:ascii="Bookman Old Style" w:hAnsi="Bookman Old Style"/>
          <w:b/>
          <w:bCs/>
          <w:color w:val="0A0A0A"/>
          <w:u w:color="0A0A0A"/>
        </w:rPr>
        <w:t>:</w:t>
      </w:r>
      <w:r>
        <w:rPr>
          <w:rFonts w:ascii="Bookman Old Style" w:hAnsi="Bookman Old Style"/>
          <w:color w:val="0A0A0A"/>
          <w:u w:color="0A0A0A"/>
        </w:rPr>
        <w:t xml:space="preserve"> Sometimes the chair does this</w:t>
      </w:r>
    </w:p>
    <w:p w14:paraId="3849FC1F" w14:textId="095A081B"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5DF5BB4A" w14:textId="158037AE"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4A7A11">
        <w:rPr>
          <w:rFonts w:ascii="Bookman Old Style" w:hAnsi="Bookman Old Style"/>
          <w:b/>
          <w:bCs/>
          <w:color w:val="0A0A0A"/>
          <w:u w:color="0A0A0A"/>
        </w:rPr>
        <w:t>Senator Dyer:</w:t>
      </w:r>
      <w:r>
        <w:rPr>
          <w:rFonts w:ascii="Bookman Old Style" w:hAnsi="Bookman Old Style"/>
          <w:color w:val="0A0A0A"/>
          <w:u w:color="0A0A0A"/>
        </w:rPr>
        <w:t xml:space="preserve"> Point C. 1. Why does the Dean or Dean’s designee initiate? Can chairs initiate it?</w:t>
      </w:r>
    </w:p>
    <w:p w14:paraId="72E4DCA8" w14:textId="50F2200D"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73C478D9" w14:textId="072376AB"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322C76">
        <w:rPr>
          <w:rFonts w:ascii="Bookman Old Style" w:hAnsi="Bookman Old Style"/>
          <w:b/>
          <w:bCs/>
          <w:color w:val="0A0A0A"/>
          <w:u w:color="0A0A0A"/>
        </w:rPr>
        <w:t xml:space="preserve">Interim AVP </w:t>
      </w:r>
      <w:proofErr w:type="spellStart"/>
      <w:r w:rsidRPr="00322C76">
        <w:rPr>
          <w:rFonts w:ascii="Bookman Old Style" w:hAnsi="Bookman Old Style"/>
          <w:b/>
          <w:bCs/>
          <w:color w:val="0A0A0A"/>
          <w:u w:color="0A0A0A"/>
        </w:rPr>
        <w:t>Schmidtke</w:t>
      </w:r>
      <w:proofErr w:type="spellEnd"/>
      <w:r w:rsidRPr="00322C76">
        <w:rPr>
          <w:rFonts w:ascii="Bookman Old Style" w:hAnsi="Bookman Old Style"/>
          <w:b/>
          <w:bCs/>
          <w:color w:val="0A0A0A"/>
          <w:u w:color="0A0A0A"/>
        </w:rPr>
        <w:t>:</w:t>
      </w:r>
      <w:r>
        <w:rPr>
          <w:rFonts w:ascii="Bookman Old Style" w:hAnsi="Bookman Old Style"/>
          <w:color w:val="0A0A0A"/>
          <w:u w:color="0A0A0A"/>
        </w:rPr>
        <w:t xml:space="preserve"> Will need to check</w:t>
      </w:r>
    </w:p>
    <w:p w14:paraId="768C320B" w14:textId="7B68D6FA"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000C2A89" w14:textId="2A61922B"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AB7F8F">
        <w:rPr>
          <w:rFonts w:ascii="Bookman Old Style" w:hAnsi="Bookman Old Style"/>
          <w:b/>
          <w:bCs/>
          <w:color w:val="0A0A0A"/>
          <w:u w:color="0A0A0A"/>
        </w:rPr>
        <w:t xml:space="preserve">Senator </w:t>
      </w:r>
      <w:proofErr w:type="spellStart"/>
      <w:r w:rsidRPr="00AB7F8F">
        <w:rPr>
          <w:rFonts w:ascii="Bookman Old Style" w:hAnsi="Bookman Old Style"/>
          <w:b/>
          <w:bCs/>
          <w:color w:val="0A0A0A"/>
          <w:u w:color="0A0A0A"/>
        </w:rPr>
        <w:t>Alexandrou</w:t>
      </w:r>
      <w:proofErr w:type="spellEnd"/>
      <w:r w:rsidRPr="00AB7F8F">
        <w:rPr>
          <w:rFonts w:ascii="Bookman Old Style" w:hAnsi="Bookman Old Style"/>
          <w:b/>
          <w:bCs/>
          <w:color w:val="0A0A0A"/>
          <w:u w:color="0A0A0A"/>
        </w:rPr>
        <w:t>:</w:t>
      </w:r>
      <w:r>
        <w:rPr>
          <w:rFonts w:ascii="Bookman Old Style" w:hAnsi="Bookman Old Style"/>
          <w:color w:val="0A0A0A"/>
          <w:u w:color="0A0A0A"/>
        </w:rPr>
        <w:t xml:space="preserve"> There needs to be oversight when a chair’s turn is finishing.</w:t>
      </w:r>
    </w:p>
    <w:p w14:paraId="7C3150F6" w14:textId="0AFBE94D"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7D31F33B" w14:textId="214BD99B"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AB7F8F">
        <w:rPr>
          <w:rFonts w:ascii="Bookman Old Style" w:hAnsi="Bookman Old Style"/>
          <w:b/>
          <w:bCs/>
          <w:color w:val="0A0A0A"/>
          <w:u w:color="0A0A0A"/>
        </w:rPr>
        <w:t xml:space="preserve">Senator </w:t>
      </w:r>
      <w:proofErr w:type="spellStart"/>
      <w:r w:rsidRPr="00AB7F8F">
        <w:rPr>
          <w:rFonts w:ascii="Bookman Old Style" w:hAnsi="Bookman Old Style"/>
          <w:b/>
          <w:bCs/>
          <w:color w:val="0A0A0A"/>
          <w:u w:color="0A0A0A"/>
        </w:rPr>
        <w:t>Fulop</w:t>
      </w:r>
      <w:proofErr w:type="spellEnd"/>
      <w:r w:rsidRPr="00AB7F8F">
        <w:rPr>
          <w:rFonts w:ascii="Bookman Old Style" w:hAnsi="Bookman Old Style"/>
          <w:b/>
          <w:bCs/>
          <w:color w:val="0A0A0A"/>
          <w:u w:color="0A0A0A"/>
        </w:rPr>
        <w:t>:</w:t>
      </w:r>
      <w:r>
        <w:rPr>
          <w:rFonts w:ascii="Bookman Old Style" w:hAnsi="Bookman Old Style"/>
          <w:color w:val="0A0A0A"/>
          <w:u w:color="0A0A0A"/>
        </w:rPr>
        <w:t xml:space="preserve"> A chair is appointed for a term and when that ends, you aren’t just chair again. It’s not up to us to ensure who is next</w:t>
      </w:r>
    </w:p>
    <w:p w14:paraId="75E7E22D" w14:textId="5BDCD481"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41D131F4" w14:textId="3CC59BD1"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AB7F8F">
        <w:rPr>
          <w:rFonts w:ascii="Bookman Old Style" w:hAnsi="Bookman Old Style"/>
          <w:b/>
          <w:bCs/>
          <w:color w:val="0A0A0A"/>
          <w:u w:color="0A0A0A"/>
        </w:rPr>
        <w:t>Senator Dyer:</w:t>
      </w:r>
      <w:r>
        <w:rPr>
          <w:rFonts w:ascii="Bookman Old Style" w:hAnsi="Bookman Old Style"/>
          <w:color w:val="0A0A0A"/>
          <w:u w:color="0A0A0A"/>
        </w:rPr>
        <w:t xml:space="preserve"> The wording seems as if a chair can’t initiate. Who is the Dean’s designee? Seems unnecessary for a Dean to have to do this.</w:t>
      </w:r>
    </w:p>
    <w:p w14:paraId="03F77E84" w14:textId="48BD3C69"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1EC3534D" w14:textId="56292012"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r w:rsidRPr="00AB7F8F">
        <w:rPr>
          <w:rFonts w:ascii="Bookman Old Style" w:hAnsi="Bookman Old Style"/>
          <w:b/>
          <w:bCs/>
          <w:color w:val="0A0A0A"/>
          <w:u w:color="0A0A0A"/>
        </w:rPr>
        <w:t>Senator Maldonado:</w:t>
      </w:r>
      <w:r>
        <w:rPr>
          <w:rFonts w:ascii="Bookman Old Style" w:hAnsi="Bookman Old Style"/>
          <w:color w:val="0A0A0A"/>
          <w:u w:color="0A0A0A"/>
        </w:rPr>
        <w:t xml:space="preserve"> Add the word overseen.</w:t>
      </w:r>
    </w:p>
    <w:p w14:paraId="02C02497" w14:textId="2048645D" w:rsid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A0A0A"/>
          <w:u w:color="0A0A0A"/>
        </w:rPr>
      </w:pPr>
    </w:p>
    <w:p w14:paraId="143EFD69" w14:textId="47E25C94" w:rsidR="00AB7F8F" w:rsidRPr="00AB7F8F" w:rsidRDefault="00AB7F8F" w:rsidP="00794A11">
      <w:pPr>
        <w:pBdr>
          <w:top w:val="nil"/>
          <w:left w:val="nil"/>
          <w:bottom w:val="nil"/>
          <w:right w:val="nil"/>
          <w:between w:val="nil"/>
          <w:bar w:val="nil"/>
        </w:pBdr>
        <w:tabs>
          <w:tab w:val="left" w:pos="432"/>
        </w:tabs>
        <w:spacing w:line="276" w:lineRule="auto"/>
        <w:rPr>
          <w:rFonts w:ascii="Bookman Old Style" w:hAnsi="Bookman Old Style"/>
          <w:i/>
          <w:iCs/>
          <w:color w:val="000000" w:themeColor="text1"/>
          <w:u w:color="0A0A0A"/>
        </w:rPr>
      </w:pPr>
      <w:r w:rsidRPr="00AB7F8F">
        <w:rPr>
          <w:rFonts w:ascii="Bookman Old Style" w:hAnsi="Bookman Old Style"/>
          <w:i/>
          <w:iCs/>
          <w:color w:val="0A0A0A"/>
          <w:u w:color="0A0A0A"/>
        </w:rPr>
        <w:t>Considered first read.</w:t>
      </w:r>
    </w:p>
    <w:p w14:paraId="6928725A" w14:textId="77777777" w:rsidR="00AB7F8F" w:rsidRPr="00D03234" w:rsidRDefault="00AB7F8F" w:rsidP="00794A11">
      <w:pPr>
        <w:pBdr>
          <w:top w:val="nil"/>
          <w:left w:val="nil"/>
          <w:bottom w:val="nil"/>
          <w:right w:val="nil"/>
          <w:between w:val="nil"/>
          <w:bar w:val="nil"/>
        </w:pBdr>
        <w:tabs>
          <w:tab w:val="left" w:pos="432"/>
        </w:tabs>
        <w:spacing w:line="276" w:lineRule="auto"/>
        <w:rPr>
          <w:rFonts w:ascii="Bookman Old Style" w:hAnsi="Bookman Old Style"/>
          <w:color w:val="000000" w:themeColor="text1"/>
          <w:u w:color="0A0A0A"/>
        </w:rPr>
      </w:pPr>
    </w:p>
    <w:p w14:paraId="161A3266" w14:textId="3CE3C656" w:rsidR="003A7345" w:rsidRPr="00D03234" w:rsidRDefault="003A7345" w:rsidP="00794A11">
      <w:pPr>
        <w:pBdr>
          <w:top w:val="nil"/>
          <w:left w:val="nil"/>
          <w:bottom w:val="nil"/>
          <w:right w:val="nil"/>
          <w:between w:val="nil"/>
          <w:bar w:val="nil"/>
        </w:pBdr>
        <w:spacing w:line="276" w:lineRule="auto"/>
        <w:rPr>
          <w:rFonts w:ascii="Bookman Old Style" w:hAnsi="Bookman Old Style"/>
          <w:i/>
          <w:iCs/>
        </w:rPr>
      </w:pPr>
      <w:r w:rsidRPr="00D03234">
        <w:rPr>
          <w:rFonts w:ascii="Bookman Old Style" w:hAnsi="Bookman Old Style"/>
          <w:i/>
          <w:iCs/>
        </w:rPr>
        <w:t xml:space="preserve">The Academic </w:t>
      </w:r>
      <w:r w:rsidR="00CF1FCD" w:rsidRPr="00D03234">
        <w:rPr>
          <w:rFonts w:ascii="Bookman Old Style" w:hAnsi="Bookman Old Style"/>
          <w:i/>
          <w:iCs/>
        </w:rPr>
        <w:t>Sen</w:t>
      </w:r>
      <w:r w:rsidR="00923BE0" w:rsidRPr="00D03234">
        <w:rPr>
          <w:rFonts w:ascii="Bookman Old Style" w:hAnsi="Bookman Old Style"/>
          <w:i/>
          <w:iCs/>
        </w:rPr>
        <w:t xml:space="preserve">ate adjourned at </w:t>
      </w:r>
      <w:r w:rsidR="0024168F" w:rsidRPr="00B76E6C">
        <w:rPr>
          <w:rFonts w:ascii="Bookman Old Style" w:hAnsi="Bookman Old Style"/>
          <w:i/>
          <w:iCs/>
        </w:rPr>
        <w:t>5</w:t>
      </w:r>
      <w:r w:rsidR="00923BE0" w:rsidRPr="00B76E6C">
        <w:rPr>
          <w:rFonts w:ascii="Bookman Old Style" w:hAnsi="Bookman Old Style"/>
          <w:i/>
          <w:iCs/>
        </w:rPr>
        <w:t>:</w:t>
      </w:r>
      <w:r w:rsidR="00905015" w:rsidRPr="00B76E6C">
        <w:rPr>
          <w:rFonts w:ascii="Bookman Old Style" w:hAnsi="Bookman Old Style"/>
          <w:i/>
          <w:iCs/>
        </w:rPr>
        <w:t>1</w:t>
      </w:r>
      <w:r w:rsidR="008B4626" w:rsidRPr="00B76E6C">
        <w:rPr>
          <w:rFonts w:ascii="Bookman Old Style" w:hAnsi="Bookman Old Style"/>
          <w:i/>
          <w:iCs/>
        </w:rPr>
        <w:t>5</w:t>
      </w:r>
      <w:r w:rsidR="00905015" w:rsidRPr="00B76E6C">
        <w:rPr>
          <w:rFonts w:ascii="Bookman Old Style" w:hAnsi="Bookman Old Style"/>
          <w:i/>
          <w:iCs/>
        </w:rPr>
        <w:t>p</w:t>
      </w:r>
      <w:r w:rsidRPr="00B76E6C">
        <w:rPr>
          <w:rFonts w:ascii="Bookman Old Style" w:hAnsi="Bookman Old Style"/>
          <w:i/>
          <w:iCs/>
        </w:rPr>
        <w:t>.m.</w:t>
      </w:r>
      <w:r w:rsidRPr="00D03234">
        <w:rPr>
          <w:rFonts w:ascii="Bookman Old Style" w:hAnsi="Bookman Old Style"/>
          <w:i/>
          <w:iCs/>
        </w:rPr>
        <w:t xml:space="preserve">  </w:t>
      </w:r>
    </w:p>
    <w:p w14:paraId="697B8C40" w14:textId="77777777" w:rsidR="003F15AA" w:rsidRPr="00D03234" w:rsidRDefault="003F15AA" w:rsidP="00794A11">
      <w:pPr>
        <w:spacing w:line="276" w:lineRule="auto"/>
        <w:contextualSpacing/>
        <w:rPr>
          <w:rFonts w:ascii="Bookman Old Style" w:hAnsi="Bookman Old Style"/>
        </w:rPr>
      </w:pPr>
    </w:p>
    <w:p w14:paraId="4EB52BCE" w14:textId="34830318" w:rsidR="008D495E" w:rsidRPr="00D03234" w:rsidRDefault="008D495E" w:rsidP="00794A11">
      <w:pPr>
        <w:spacing w:line="276" w:lineRule="auto"/>
        <w:contextualSpacing/>
        <w:rPr>
          <w:rFonts w:ascii="Bookman Old Style" w:hAnsi="Bookman Old Style"/>
        </w:rPr>
      </w:pPr>
      <w:r w:rsidRPr="00D03234">
        <w:rPr>
          <w:rFonts w:ascii="Bookman Old Style" w:hAnsi="Bookman Old Style"/>
        </w:rPr>
        <w:lastRenderedPageBreak/>
        <w:t>----------------------------------------------------------------------------------------------</w:t>
      </w:r>
    </w:p>
    <w:p w14:paraId="060C40D6" w14:textId="4304A6E1"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next meeting of the Academic </w:t>
      </w:r>
      <w:r w:rsidR="00CF1FCD" w:rsidRPr="009E1778">
        <w:rPr>
          <w:rFonts w:ascii="Bookman Old Style" w:hAnsi="Bookman Old Style"/>
        </w:rPr>
        <w:t>Sen</w:t>
      </w:r>
      <w:r w:rsidRPr="009E1778">
        <w:rPr>
          <w:rFonts w:ascii="Bookman Old Style" w:hAnsi="Bookman Old Style"/>
        </w:rPr>
        <w:t>ate will be</w:t>
      </w:r>
      <w:r w:rsidR="00F03953">
        <w:rPr>
          <w:rFonts w:ascii="Bookman Old Style" w:hAnsi="Bookman Old Style"/>
        </w:rPr>
        <w:t xml:space="preserve"> on</w:t>
      </w:r>
      <w:r w:rsidRPr="009E1778">
        <w:rPr>
          <w:rFonts w:ascii="Bookman Old Style" w:hAnsi="Bookman Old Style"/>
        </w:rPr>
        <w:t xml:space="preserve"> </w:t>
      </w:r>
      <w:r w:rsidR="00AB7F8F">
        <w:rPr>
          <w:rFonts w:ascii="Bookman Old Style" w:hAnsi="Bookman Old Style"/>
        </w:rPr>
        <w:t>March 6</w:t>
      </w:r>
      <w:r w:rsidR="00032790" w:rsidRPr="009E1778">
        <w:rPr>
          <w:rFonts w:ascii="Bookman Old Style" w:hAnsi="Bookman Old Style"/>
        </w:rPr>
        <w:t>, 202</w:t>
      </w:r>
      <w:r w:rsidR="006B1E35">
        <w:rPr>
          <w:rFonts w:ascii="Bookman Old Style" w:hAnsi="Bookman Old Style"/>
        </w:rPr>
        <w:t>3</w:t>
      </w:r>
      <w:r w:rsidR="00FD4BBB" w:rsidRPr="009E1778">
        <w:rPr>
          <w:rFonts w:ascii="Bookman Old Style" w:hAnsi="Bookman Old Style"/>
        </w:rPr>
        <w:t>.</w:t>
      </w:r>
    </w:p>
    <w:p w14:paraId="1F1FF3B0" w14:textId="77777777" w:rsidR="003A7345" w:rsidRPr="009E1778" w:rsidRDefault="003A7345" w:rsidP="00794A11">
      <w:pPr>
        <w:spacing w:line="276" w:lineRule="auto"/>
        <w:contextualSpacing/>
        <w:rPr>
          <w:rFonts w:ascii="Bookman Old Style" w:hAnsi="Bookman Old Style"/>
        </w:rPr>
      </w:pPr>
    </w:p>
    <w:p w14:paraId="27D46548" w14:textId="350A4863"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Submitted by</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Approved by</w:t>
      </w:r>
    </w:p>
    <w:p w14:paraId="1A3E336E" w14:textId="3C87A733" w:rsidR="003A7345" w:rsidRPr="009E1778" w:rsidRDefault="00AB7F8F" w:rsidP="00794A11">
      <w:pPr>
        <w:spacing w:line="276" w:lineRule="auto"/>
        <w:contextualSpacing/>
        <w:rPr>
          <w:rFonts w:ascii="Bookman Old Style" w:hAnsi="Bookman Old Style"/>
        </w:rPr>
      </w:pPr>
      <w:r>
        <w:rPr>
          <w:rFonts w:ascii="Bookman Old Style" w:hAnsi="Bookman Old Style"/>
        </w:rPr>
        <w:t>Andrea Roach</w:t>
      </w:r>
      <w:r>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BD7A01" w:rsidRPr="009E1778">
        <w:rPr>
          <w:rFonts w:ascii="Bookman Old Style" w:hAnsi="Bookman Old Style"/>
        </w:rPr>
        <w:t>Ray Hall</w:t>
      </w:r>
    </w:p>
    <w:p w14:paraId="5F47C63F"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Vice 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proofErr w:type="spellStart"/>
      <w:r w:rsidRPr="009E1778">
        <w:rPr>
          <w:rFonts w:ascii="Bookman Old Style" w:hAnsi="Bookman Old Style"/>
        </w:rPr>
        <w:t>Chair</w:t>
      </w:r>
      <w:proofErr w:type="spellEnd"/>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p>
    <w:p w14:paraId="5F8D3D12" w14:textId="07FD37CA" w:rsidR="008D6E3B"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Academic </w:t>
      </w:r>
      <w:r w:rsidR="00CF1FCD" w:rsidRPr="009E1778">
        <w:rPr>
          <w:rFonts w:ascii="Bookman Old Style" w:hAnsi="Bookman Old Style"/>
        </w:rPr>
        <w:t>Sen</w:t>
      </w:r>
      <w:r w:rsidRPr="009E1778">
        <w:rPr>
          <w:rFonts w:ascii="Bookman Old Style" w:hAnsi="Bookman Old Style"/>
        </w:rPr>
        <w:t>ate</w:t>
      </w:r>
    </w:p>
    <w:sectPr w:rsidR="008D6E3B" w:rsidRPr="009E1778"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82D2" w14:textId="77777777" w:rsidR="005F7722" w:rsidRDefault="005F7722" w:rsidP="003A7345">
      <w:r>
        <w:separator/>
      </w:r>
    </w:p>
  </w:endnote>
  <w:endnote w:type="continuationSeparator" w:id="0">
    <w:p w14:paraId="099B255B" w14:textId="77777777" w:rsidR="005F7722" w:rsidRDefault="005F7722"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32CC" w14:textId="77777777" w:rsidR="005F7722" w:rsidRDefault="005F7722" w:rsidP="003A7345">
      <w:r>
        <w:separator/>
      </w:r>
    </w:p>
  </w:footnote>
  <w:footnote w:type="continuationSeparator" w:id="0">
    <w:p w14:paraId="4302ADA6" w14:textId="77777777" w:rsidR="005F7722" w:rsidRDefault="005F7722"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4F8E4922" w:rsidR="003A7345" w:rsidRDefault="00AB7F8F" w:rsidP="00FB2FA4">
    <w:pPr>
      <w:pStyle w:val="Header1"/>
      <w:tabs>
        <w:tab w:val="clear" w:pos="9360"/>
        <w:tab w:val="right" w:pos="9340"/>
      </w:tabs>
      <w:jc w:val="right"/>
    </w:pPr>
    <w:r>
      <w:t>February 13, 2023</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0DA4B86"/>
    <w:multiLevelType w:val="hybridMultilevel"/>
    <w:tmpl w:val="94F4E632"/>
    <w:lvl w:ilvl="0" w:tplc="BC8E1608">
      <w:start w:val="7"/>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8533C"/>
    <w:multiLevelType w:val="hybridMultilevel"/>
    <w:tmpl w:val="CF44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0957E5"/>
    <w:multiLevelType w:val="hybridMultilevel"/>
    <w:tmpl w:val="FB28F320"/>
    <w:lvl w:ilvl="0" w:tplc="02CA7D1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E3F9E"/>
    <w:multiLevelType w:val="hybridMultilevel"/>
    <w:tmpl w:val="BA24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43011"/>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 w15:restartNumberingAfterBreak="0">
    <w:nsid w:val="15E1193E"/>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 w15:restartNumberingAfterBreak="0">
    <w:nsid w:val="20296C5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 w15:restartNumberingAfterBreak="0">
    <w:nsid w:val="26BB06D5"/>
    <w:multiLevelType w:val="hybridMultilevel"/>
    <w:tmpl w:val="9E50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1"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D351A"/>
    <w:multiLevelType w:val="hybridMultilevel"/>
    <w:tmpl w:val="E200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953D1"/>
    <w:multiLevelType w:val="hybridMultilevel"/>
    <w:tmpl w:val="80DE2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11CF9"/>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5"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86CA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7" w15:restartNumberingAfterBreak="0">
    <w:nsid w:val="4B787A48"/>
    <w:multiLevelType w:val="hybridMultilevel"/>
    <w:tmpl w:val="B4D87126"/>
    <w:lvl w:ilvl="0" w:tplc="D688AFA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B7A5309"/>
    <w:multiLevelType w:val="hybridMultilevel"/>
    <w:tmpl w:val="73922E1E"/>
    <w:lvl w:ilvl="0" w:tplc="43CE8930">
      <w:start w:val="1"/>
      <w:numFmt w:val="decimal"/>
      <w:lvlText w:val="%1."/>
      <w:lvlJc w:val="left"/>
      <w:pPr>
        <w:ind w:left="1560" w:hanging="720"/>
      </w:pPr>
      <w:rPr>
        <w:rFonts w:ascii="Arial" w:eastAsia="Arial" w:hAnsi="Arial" w:cs="Arial"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C3F33"/>
    <w:multiLevelType w:val="hybridMultilevel"/>
    <w:tmpl w:val="7012F8D6"/>
    <w:lvl w:ilvl="0" w:tplc="ADFC342E">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AAEBA">
      <w:start w:val="1"/>
      <w:numFmt w:val="lowerLetter"/>
      <w:suff w:val="nothing"/>
      <w:lvlText w:val="%2."/>
      <w:lvlJc w:val="left"/>
      <w:pPr>
        <w:tabs>
          <w:tab w:val="left" w:pos="1841"/>
        </w:tabs>
        <w:ind w:left="230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35E1A5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A23820">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0C0DC">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9BC0664">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9BC627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12674D2">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DCAEAD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0"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1" w15:restartNumberingAfterBreak="0">
    <w:nsid w:val="59696429"/>
    <w:multiLevelType w:val="multilevel"/>
    <w:tmpl w:val="8FF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3D1475"/>
    <w:multiLevelType w:val="hybridMultilevel"/>
    <w:tmpl w:val="7012F8D6"/>
    <w:numStyleLink w:val="ImportedStyle1"/>
  </w:abstractNum>
  <w:abstractNum w:abstractNumId="23" w15:restartNumberingAfterBreak="0">
    <w:nsid w:val="60696C7E"/>
    <w:multiLevelType w:val="multilevel"/>
    <w:tmpl w:val="D572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66B36"/>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6" w15:restartNumberingAfterBreak="0">
    <w:nsid w:val="63D415D8"/>
    <w:multiLevelType w:val="hybridMultilevel"/>
    <w:tmpl w:val="62F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06483"/>
    <w:multiLevelType w:val="hybridMultilevel"/>
    <w:tmpl w:val="F67C7868"/>
    <w:lvl w:ilvl="0" w:tplc="F5160CF2">
      <w:start w:val="5"/>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8" w15:restartNumberingAfterBreak="0">
    <w:nsid w:val="652E68F0"/>
    <w:multiLevelType w:val="multilevel"/>
    <w:tmpl w:val="29BE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1111B7"/>
    <w:multiLevelType w:val="hybridMultilevel"/>
    <w:tmpl w:val="7012F8D6"/>
    <w:lvl w:ilvl="0" w:tplc="4A46D19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ADCECD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82989F7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8CCF68E">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C2872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DA16076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BA6026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EFC300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D02E75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0" w15:restartNumberingAfterBreak="0">
    <w:nsid w:val="68E444CD"/>
    <w:multiLevelType w:val="hybridMultilevel"/>
    <w:tmpl w:val="7012F8D6"/>
    <w:lvl w:ilvl="0" w:tplc="7654F2E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3C346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C084CC4">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9B0A39C">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78EC17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CAAFA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9D8B832">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CB00D2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A8AF7E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1" w15:restartNumberingAfterBreak="0">
    <w:nsid w:val="692D22C8"/>
    <w:multiLevelType w:val="hybridMultilevel"/>
    <w:tmpl w:val="7012F8D6"/>
    <w:lvl w:ilvl="0" w:tplc="3920D1B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60200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C7A933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7382AD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58DBBA">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8C0DDE6">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96AF93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C0EAC4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5C0E98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2" w15:restartNumberingAfterBreak="0">
    <w:nsid w:val="6B6E3399"/>
    <w:multiLevelType w:val="hybridMultilevel"/>
    <w:tmpl w:val="4FA6EBBA"/>
    <w:lvl w:ilvl="0" w:tplc="D4B248FC">
      <w:start w:val="1"/>
      <w:numFmt w:val="upperRoman"/>
      <w:lvlText w:val="%1."/>
      <w:lvlJc w:val="left"/>
      <w:pPr>
        <w:ind w:left="839" w:hanging="720"/>
      </w:pPr>
      <w:rPr>
        <w:rFonts w:ascii="Arial" w:eastAsia="Arial" w:hAnsi="Arial" w:cs="Arial" w:hint="default"/>
        <w:b/>
        <w:bCs/>
        <w:i w:val="0"/>
        <w:iCs w:val="0"/>
        <w:w w:val="100"/>
        <w:sz w:val="24"/>
        <w:szCs w:val="24"/>
      </w:rPr>
    </w:lvl>
    <w:lvl w:ilvl="1" w:tplc="43CE8930">
      <w:start w:val="1"/>
      <w:numFmt w:val="decimal"/>
      <w:lvlText w:val="%2."/>
      <w:lvlJc w:val="left"/>
      <w:pPr>
        <w:ind w:left="1560" w:hanging="720"/>
      </w:pPr>
      <w:rPr>
        <w:rFonts w:ascii="Arial" w:eastAsia="Arial" w:hAnsi="Arial" w:cs="Arial" w:hint="default"/>
        <w:b w:val="0"/>
        <w:bCs w:val="0"/>
        <w:i w:val="0"/>
        <w:iCs w:val="0"/>
        <w:w w:val="99"/>
        <w:sz w:val="22"/>
        <w:szCs w:val="22"/>
      </w:rPr>
    </w:lvl>
    <w:lvl w:ilvl="2" w:tplc="8E9A1BEA">
      <w:start w:val="1"/>
      <w:numFmt w:val="lowerLetter"/>
      <w:lvlText w:val="(%3)"/>
      <w:lvlJc w:val="left"/>
      <w:pPr>
        <w:ind w:left="2280" w:hanging="721"/>
      </w:pPr>
      <w:rPr>
        <w:rFonts w:ascii="Arial" w:eastAsia="Arial" w:hAnsi="Arial" w:cs="Arial" w:hint="default"/>
        <w:b w:val="0"/>
        <w:bCs w:val="0"/>
        <w:i w:val="0"/>
        <w:iCs w:val="0"/>
        <w:w w:val="99"/>
        <w:sz w:val="22"/>
        <w:szCs w:val="22"/>
      </w:rPr>
    </w:lvl>
    <w:lvl w:ilvl="3" w:tplc="4BA670BE">
      <w:numFmt w:val="bullet"/>
      <w:lvlText w:val="•"/>
      <w:lvlJc w:val="left"/>
      <w:pPr>
        <w:ind w:left="3105" w:hanging="721"/>
      </w:pPr>
      <w:rPr>
        <w:rFonts w:hint="default"/>
      </w:rPr>
    </w:lvl>
    <w:lvl w:ilvl="4" w:tplc="8F38EF1E">
      <w:numFmt w:val="bullet"/>
      <w:lvlText w:val="•"/>
      <w:lvlJc w:val="left"/>
      <w:pPr>
        <w:ind w:left="3930" w:hanging="721"/>
      </w:pPr>
      <w:rPr>
        <w:rFonts w:hint="default"/>
      </w:rPr>
    </w:lvl>
    <w:lvl w:ilvl="5" w:tplc="131EDC6C">
      <w:numFmt w:val="bullet"/>
      <w:lvlText w:val="•"/>
      <w:lvlJc w:val="left"/>
      <w:pPr>
        <w:ind w:left="4755" w:hanging="721"/>
      </w:pPr>
      <w:rPr>
        <w:rFonts w:hint="default"/>
      </w:rPr>
    </w:lvl>
    <w:lvl w:ilvl="6" w:tplc="D6D096C8">
      <w:numFmt w:val="bullet"/>
      <w:lvlText w:val="•"/>
      <w:lvlJc w:val="left"/>
      <w:pPr>
        <w:ind w:left="5580" w:hanging="721"/>
      </w:pPr>
      <w:rPr>
        <w:rFonts w:hint="default"/>
      </w:rPr>
    </w:lvl>
    <w:lvl w:ilvl="7" w:tplc="1A5E030C">
      <w:numFmt w:val="bullet"/>
      <w:lvlText w:val="•"/>
      <w:lvlJc w:val="left"/>
      <w:pPr>
        <w:ind w:left="6405" w:hanging="721"/>
      </w:pPr>
      <w:rPr>
        <w:rFonts w:hint="default"/>
      </w:rPr>
    </w:lvl>
    <w:lvl w:ilvl="8" w:tplc="5ABC6CFA">
      <w:numFmt w:val="bullet"/>
      <w:lvlText w:val="•"/>
      <w:lvlJc w:val="left"/>
      <w:pPr>
        <w:ind w:left="7230" w:hanging="721"/>
      </w:pPr>
      <w:rPr>
        <w:rFonts w:hint="default"/>
      </w:rPr>
    </w:lvl>
  </w:abstractNum>
  <w:abstractNum w:abstractNumId="33" w15:restartNumberingAfterBreak="0">
    <w:nsid w:val="7352711B"/>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4" w15:restartNumberingAfterBreak="0">
    <w:nsid w:val="73EA1CAF"/>
    <w:multiLevelType w:val="hybridMultilevel"/>
    <w:tmpl w:val="56F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8265A"/>
    <w:multiLevelType w:val="multilevel"/>
    <w:tmpl w:val="E83A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C977FA"/>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7" w15:restartNumberingAfterBreak="0">
    <w:nsid w:val="7D601165"/>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8"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0" w15:restartNumberingAfterBreak="0">
    <w:nsid w:val="7ED17898"/>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1019966329">
    <w:abstractNumId w:val="22"/>
  </w:num>
  <w:num w:numId="2" w16cid:durableId="1026978482">
    <w:abstractNumId w:val="39"/>
  </w:num>
  <w:num w:numId="3" w16cid:durableId="355542940">
    <w:abstractNumId w:val="22"/>
  </w:num>
  <w:num w:numId="4" w16cid:durableId="1952322115">
    <w:abstractNumId w:val="0"/>
  </w:num>
  <w:num w:numId="5" w16cid:durableId="1466124622">
    <w:abstractNumId w:val="15"/>
  </w:num>
  <w:num w:numId="6" w16cid:durableId="976839036">
    <w:abstractNumId w:val="24"/>
  </w:num>
  <w:num w:numId="7" w16cid:durableId="950092243">
    <w:abstractNumId w:val="22"/>
  </w:num>
  <w:num w:numId="8" w16cid:durableId="123887563">
    <w:abstractNumId w:val="11"/>
  </w:num>
  <w:num w:numId="9" w16cid:durableId="1851530173">
    <w:abstractNumId w:val="2"/>
  </w:num>
  <w:num w:numId="10" w16cid:durableId="1460220014">
    <w:abstractNumId w:val="30"/>
  </w:num>
  <w:num w:numId="11" w16cid:durableId="976958679">
    <w:abstractNumId w:val="19"/>
  </w:num>
  <w:num w:numId="12" w16cid:durableId="1055620763">
    <w:abstractNumId w:val="3"/>
  </w:num>
  <w:num w:numId="13" w16cid:durableId="896159672">
    <w:abstractNumId w:val="31"/>
  </w:num>
  <w:num w:numId="14" w16cid:durableId="1248854620">
    <w:abstractNumId w:val="7"/>
  </w:num>
  <w:num w:numId="15" w16cid:durableId="1877044614">
    <w:abstractNumId w:val="22"/>
    <w:lvlOverride w:ilvl="0">
      <w:lvl w:ilvl="0" w:tplc="3836E9BC">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B2E15FE">
        <w:start w:val="1"/>
        <w:numFmt w:val="lowerLetter"/>
        <w:lvlText w:val="%2."/>
        <w:lvlJc w:val="left"/>
        <w:pPr>
          <w:ind w:left="1440" w:hanging="360"/>
        </w:pPr>
      </w:lvl>
    </w:lvlOverride>
    <w:lvlOverride w:ilvl="2">
      <w:lvl w:ilvl="2" w:tplc="22C2F6B4">
        <w:start w:val="1"/>
        <w:numFmt w:val="lowerRoman"/>
        <w:lvlText w:val="%3."/>
        <w:lvlJc w:val="right"/>
        <w:pPr>
          <w:ind w:left="2160" w:hanging="180"/>
        </w:pPr>
      </w:lvl>
    </w:lvlOverride>
    <w:lvlOverride w:ilvl="3">
      <w:lvl w:ilvl="3" w:tplc="DE6C59F2" w:tentative="1">
        <w:start w:val="1"/>
        <w:numFmt w:val="decimal"/>
        <w:lvlText w:val="%4."/>
        <w:lvlJc w:val="left"/>
        <w:pPr>
          <w:ind w:left="2880" w:hanging="360"/>
        </w:pPr>
      </w:lvl>
    </w:lvlOverride>
    <w:lvlOverride w:ilvl="4">
      <w:lvl w:ilvl="4" w:tplc="FFA60A48" w:tentative="1">
        <w:start w:val="1"/>
        <w:numFmt w:val="lowerLetter"/>
        <w:lvlText w:val="%5."/>
        <w:lvlJc w:val="left"/>
        <w:pPr>
          <w:ind w:left="3600" w:hanging="360"/>
        </w:pPr>
      </w:lvl>
    </w:lvlOverride>
    <w:lvlOverride w:ilvl="5">
      <w:lvl w:ilvl="5" w:tplc="C6843292" w:tentative="1">
        <w:start w:val="1"/>
        <w:numFmt w:val="lowerRoman"/>
        <w:lvlText w:val="%6."/>
        <w:lvlJc w:val="right"/>
        <w:pPr>
          <w:ind w:left="4320" w:hanging="180"/>
        </w:pPr>
      </w:lvl>
    </w:lvlOverride>
    <w:lvlOverride w:ilvl="6">
      <w:lvl w:ilvl="6" w:tplc="9BD6D91C" w:tentative="1">
        <w:start w:val="1"/>
        <w:numFmt w:val="decimal"/>
        <w:lvlText w:val="%7."/>
        <w:lvlJc w:val="left"/>
        <w:pPr>
          <w:ind w:left="5040" w:hanging="360"/>
        </w:pPr>
      </w:lvl>
    </w:lvlOverride>
    <w:lvlOverride w:ilvl="7">
      <w:lvl w:ilvl="7" w:tplc="A06CEE0E" w:tentative="1">
        <w:start w:val="1"/>
        <w:numFmt w:val="lowerLetter"/>
        <w:lvlText w:val="%8."/>
        <w:lvlJc w:val="left"/>
        <w:pPr>
          <w:ind w:left="5760" w:hanging="360"/>
        </w:pPr>
      </w:lvl>
    </w:lvlOverride>
    <w:lvlOverride w:ilvl="8">
      <w:lvl w:ilvl="8" w:tplc="43D4A092" w:tentative="1">
        <w:start w:val="1"/>
        <w:numFmt w:val="lowerRoman"/>
        <w:lvlText w:val="%9."/>
        <w:lvlJc w:val="right"/>
        <w:pPr>
          <w:ind w:left="6480" w:hanging="180"/>
        </w:pPr>
      </w:lvl>
    </w:lvlOverride>
  </w:num>
  <w:num w:numId="16" w16cid:durableId="1024136736">
    <w:abstractNumId w:val="36"/>
  </w:num>
  <w:num w:numId="17" w16cid:durableId="923539127">
    <w:abstractNumId w:val="5"/>
  </w:num>
  <w:num w:numId="18" w16cid:durableId="349529006">
    <w:abstractNumId w:val="40"/>
  </w:num>
  <w:num w:numId="19" w16cid:durableId="698432909">
    <w:abstractNumId w:val="4"/>
  </w:num>
  <w:num w:numId="20" w16cid:durableId="1857428027">
    <w:abstractNumId w:val="26"/>
  </w:num>
  <w:num w:numId="21" w16cid:durableId="1970547483">
    <w:abstractNumId w:val="13"/>
  </w:num>
  <w:num w:numId="22" w16cid:durableId="978607555">
    <w:abstractNumId w:val="34"/>
  </w:num>
  <w:num w:numId="23" w16cid:durableId="1648314486">
    <w:abstractNumId w:val="22"/>
    <w:lvlOverride w:ilvl="0">
      <w:lvl w:ilvl="0" w:tplc="3836E9BC">
        <w:start w:val="1"/>
        <w:numFmt w:val="decimal"/>
        <w:lvlText w:val="%1."/>
        <w:lvlJc w:val="left"/>
        <w:pPr>
          <w:tabs>
            <w:tab w:val="left" w:pos="450"/>
            <w:tab w:val="left" w:pos="432"/>
          </w:tabs>
          <w:ind w:left="117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B2E15FE">
        <w:start w:val="1"/>
        <w:numFmt w:val="lowerLetter"/>
        <w:lvlText w:val="%2."/>
        <w:lvlJc w:val="left"/>
        <w:pPr>
          <w:ind w:left="1530" w:hanging="360"/>
        </w:pPr>
      </w:lvl>
    </w:lvlOverride>
    <w:lvlOverride w:ilvl="2">
      <w:lvl w:ilvl="2" w:tplc="22C2F6B4" w:tentative="1">
        <w:start w:val="1"/>
        <w:numFmt w:val="lowerRoman"/>
        <w:lvlText w:val="%3."/>
        <w:lvlJc w:val="right"/>
        <w:pPr>
          <w:ind w:left="2250" w:hanging="180"/>
        </w:pPr>
      </w:lvl>
    </w:lvlOverride>
    <w:lvlOverride w:ilvl="3">
      <w:lvl w:ilvl="3" w:tplc="DE6C59F2" w:tentative="1">
        <w:start w:val="1"/>
        <w:numFmt w:val="decimal"/>
        <w:lvlText w:val="%4."/>
        <w:lvlJc w:val="left"/>
        <w:pPr>
          <w:ind w:left="2970" w:hanging="360"/>
        </w:pPr>
      </w:lvl>
    </w:lvlOverride>
    <w:lvlOverride w:ilvl="4">
      <w:lvl w:ilvl="4" w:tplc="FFA60A48" w:tentative="1">
        <w:start w:val="1"/>
        <w:numFmt w:val="lowerLetter"/>
        <w:lvlText w:val="%5."/>
        <w:lvlJc w:val="left"/>
        <w:pPr>
          <w:ind w:left="3690" w:hanging="360"/>
        </w:pPr>
      </w:lvl>
    </w:lvlOverride>
    <w:lvlOverride w:ilvl="5">
      <w:lvl w:ilvl="5" w:tplc="C6843292" w:tentative="1">
        <w:start w:val="1"/>
        <w:numFmt w:val="lowerRoman"/>
        <w:lvlText w:val="%6."/>
        <w:lvlJc w:val="right"/>
        <w:pPr>
          <w:ind w:left="4410" w:hanging="180"/>
        </w:pPr>
      </w:lvl>
    </w:lvlOverride>
    <w:lvlOverride w:ilvl="6">
      <w:lvl w:ilvl="6" w:tplc="9BD6D91C" w:tentative="1">
        <w:start w:val="1"/>
        <w:numFmt w:val="decimal"/>
        <w:lvlText w:val="%7."/>
        <w:lvlJc w:val="left"/>
        <w:pPr>
          <w:ind w:left="5130" w:hanging="360"/>
        </w:pPr>
      </w:lvl>
    </w:lvlOverride>
    <w:lvlOverride w:ilvl="7">
      <w:lvl w:ilvl="7" w:tplc="A06CEE0E" w:tentative="1">
        <w:start w:val="1"/>
        <w:numFmt w:val="lowerLetter"/>
        <w:lvlText w:val="%8."/>
        <w:lvlJc w:val="left"/>
        <w:pPr>
          <w:ind w:left="5850" w:hanging="360"/>
        </w:pPr>
      </w:lvl>
    </w:lvlOverride>
    <w:lvlOverride w:ilvl="8">
      <w:lvl w:ilvl="8" w:tplc="43D4A092" w:tentative="1">
        <w:start w:val="1"/>
        <w:numFmt w:val="lowerRoman"/>
        <w:lvlText w:val="%9."/>
        <w:lvlJc w:val="right"/>
        <w:pPr>
          <w:ind w:left="6570" w:hanging="180"/>
        </w:pPr>
      </w:lvl>
    </w:lvlOverride>
  </w:num>
  <w:num w:numId="24" w16cid:durableId="299191064">
    <w:abstractNumId w:val="37"/>
  </w:num>
  <w:num w:numId="25" w16cid:durableId="229654030">
    <w:abstractNumId w:val="12"/>
  </w:num>
  <w:num w:numId="26" w16cid:durableId="2118671189">
    <w:abstractNumId w:val="8"/>
  </w:num>
  <w:num w:numId="27" w16cid:durableId="1791776590">
    <w:abstractNumId w:val="14"/>
  </w:num>
  <w:num w:numId="28" w16cid:durableId="788621641">
    <w:abstractNumId w:val="16"/>
  </w:num>
  <w:num w:numId="29" w16cid:durableId="46732764">
    <w:abstractNumId w:val="1"/>
  </w:num>
  <w:num w:numId="30" w16cid:durableId="157959868">
    <w:abstractNumId w:val="20"/>
  </w:num>
  <w:num w:numId="31" w16cid:durableId="662589509">
    <w:abstractNumId w:val="22"/>
    <w:lvlOverride w:ilvl="0">
      <w:lvl w:ilvl="0" w:tplc="3836E9BC">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B2E15FE">
        <w:start w:val="1"/>
        <w:numFmt w:val="lowerLetter"/>
        <w:lvlText w:val="%2."/>
        <w:lvlJc w:val="left"/>
        <w:pPr>
          <w:ind w:left="1440" w:hanging="360"/>
        </w:pPr>
      </w:lvl>
    </w:lvlOverride>
    <w:lvlOverride w:ilvl="2">
      <w:lvl w:ilvl="2" w:tplc="22C2F6B4">
        <w:start w:val="1"/>
        <w:numFmt w:val="lowerRoman"/>
        <w:lvlText w:val="%3."/>
        <w:lvlJc w:val="right"/>
        <w:pPr>
          <w:ind w:left="2160" w:hanging="180"/>
        </w:pPr>
      </w:lvl>
    </w:lvlOverride>
    <w:lvlOverride w:ilvl="3">
      <w:lvl w:ilvl="3" w:tplc="DE6C59F2" w:tentative="1">
        <w:start w:val="1"/>
        <w:numFmt w:val="decimal"/>
        <w:lvlText w:val="%4."/>
        <w:lvlJc w:val="left"/>
        <w:pPr>
          <w:ind w:left="2880" w:hanging="360"/>
        </w:pPr>
      </w:lvl>
    </w:lvlOverride>
    <w:lvlOverride w:ilvl="4">
      <w:lvl w:ilvl="4" w:tplc="FFA60A48" w:tentative="1">
        <w:start w:val="1"/>
        <w:numFmt w:val="lowerLetter"/>
        <w:lvlText w:val="%5."/>
        <w:lvlJc w:val="left"/>
        <w:pPr>
          <w:ind w:left="3600" w:hanging="360"/>
        </w:pPr>
      </w:lvl>
    </w:lvlOverride>
    <w:lvlOverride w:ilvl="5">
      <w:lvl w:ilvl="5" w:tplc="C6843292" w:tentative="1">
        <w:start w:val="1"/>
        <w:numFmt w:val="lowerRoman"/>
        <w:lvlText w:val="%6."/>
        <w:lvlJc w:val="right"/>
        <w:pPr>
          <w:ind w:left="4320" w:hanging="180"/>
        </w:pPr>
      </w:lvl>
    </w:lvlOverride>
    <w:lvlOverride w:ilvl="6">
      <w:lvl w:ilvl="6" w:tplc="9BD6D91C" w:tentative="1">
        <w:start w:val="1"/>
        <w:numFmt w:val="decimal"/>
        <w:lvlText w:val="%7."/>
        <w:lvlJc w:val="left"/>
        <w:pPr>
          <w:ind w:left="5040" w:hanging="360"/>
        </w:pPr>
      </w:lvl>
    </w:lvlOverride>
    <w:lvlOverride w:ilvl="7">
      <w:lvl w:ilvl="7" w:tplc="A06CEE0E" w:tentative="1">
        <w:start w:val="1"/>
        <w:numFmt w:val="lowerLetter"/>
        <w:lvlText w:val="%8."/>
        <w:lvlJc w:val="left"/>
        <w:pPr>
          <w:ind w:left="5760" w:hanging="360"/>
        </w:pPr>
      </w:lvl>
    </w:lvlOverride>
    <w:lvlOverride w:ilvl="8">
      <w:lvl w:ilvl="8" w:tplc="43D4A092" w:tentative="1">
        <w:start w:val="1"/>
        <w:numFmt w:val="lowerRoman"/>
        <w:lvlText w:val="%9."/>
        <w:lvlJc w:val="right"/>
        <w:pPr>
          <w:ind w:left="6480" w:hanging="180"/>
        </w:pPr>
      </w:lvl>
    </w:lvlOverride>
  </w:num>
  <w:num w:numId="32" w16cid:durableId="1044907936">
    <w:abstractNumId w:val="27"/>
  </w:num>
  <w:num w:numId="33" w16cid:durableId="1139229820">
    <w:abstractNumId w:val="10"/>
  </w:num>
  <w:num w:numId="34" w16cid:durableId="392700263">
    <w:abstractNumId w:val="33"/>
  </w:num>
  <w:num w:numId="35" w16cid:durableId="1021665833">
    <w:abstractNumId w:val="22"/>
    <w:lvlOverride w:ilvl="0">
      <w:lvl w:ilvl="0" w:tplc="3836E9BC">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B2E15FE">
        <w:start w:val="1"/>
        <w:numFmt w:val="lowerLetter"/>
        <w:lvlText w:val="%2."/>
        <w:lvlJc w:val="left"/>
        <w:pPr>
          <w:ind w:left="1440" w:hanging="360"/>
        </w:pPr>
        <w:rPr>
          <w:color w:val="auto"/>
        </w:rPr>
      </w:lvl>
    </w:lvlOverride>
    <w:lvlOverride w:ilvl="2">
      <w:lvl w:ilvl="2" w:tplc="22C2F6B4">
        <w:start w:val="1"/>
        <w:numFmt w:val="lowerRoman"/>
        <w:lvlText w:val="%3."/>
        <w:lvlJc w:val="right"/>
        <w:pPr>
          <w:ind w:left="2160" w:hanging="180"/>
        </w:pPr>
      </w:lvl>
    </w:lvlOverride>
    <w:lvlOverride w:ilvl="3">
      <w:lvl w:ilvl="3" w:tplc="DE6C59F2" w:tentative="1">
        <w:start w:val="1"/>
        <w:numFmt w:val="decimal"/>
        <w:lvlText w:val="%4."/>
        <w:lvlJc w:val="left"/>
        <w:pPr>
          <w:ind w:left="2880" w:hanging="360"/>
        </w:pPr>
      </w:lvl>
    </w:lvlOverride>
    <w:lvlOverride w:ilvl="4">
      <w:lvl w:ilvl="4" w:tplc="FFA60A48" w:tentative="1">
        <w:start w:val="1"/>
        <w:numFmt w:val="lowerLetter"/>
        <w:lvlText w:val="%5."/>
        <w:lvlJc w:val="left"/>
        <w:pPr>
          <w:ind w:left="3600" w:hanging="360"/>
        </w:pPr>
      </w:lvl>
    </w:lvlOverride>
    <w:lvlOverride w:ilvl="5">
      <w:lvl w:ilvl="5" w:tplc="C6843292" w:tentative="1">
        <w:start w:val="1"/>
        <w:numFmt w:val="lowerRoman"/>
        <w:lvlText w:val="%6."/>
        <w:lvlJc w:val="right"/>
        <w:pPr>
          <w:ind w:left="4320" w:hanging="180"/>
        </w:pPr>
      </w:lvl>
    </w:lvlOverride>
    <w:lvlOverride w:ilvl="6">
      <w:lvl w:ilvl="6" w:tplc="9BD6D91C" w:tentative="1">
        <w:start w:val="1"/>
        <w:numFmt w:val="decimal"/>
        <w:lvlText w:val="%7."/>
        <w:lvlJc w:val="left"/>
        <w:pPr>
          <w:ind w:left="5040" w:hanging="360"/>
        </w:pPr>
      </w:lvl>
    </w:lvlOverride>
    <w:lvlOverride w:ilvl="7">
      <w:lvl w:ilvl="7" w:tplc="A06CEE0E" w:tentative="1">
        <w:start w:val="1"/>
        <w:numFmt w:val="lowerLetter"/>
        <w:lvlText w:val="%8."/>
        <w:lvlJc w:val="left"/>
        <w:pPr>
          <w:ind w:left="5760" w:hanging="360"/>
        </w:pPr>
      </w:lvl>
    </w:lvlOverride>
    <w:lvlOverride w:ilvl="8">
      <w:lvl w:ilvl="8" w:tplc="43D4A092" w:tentative="1">
        <w:start w:val="1"/>
        <w:numFmt w:val="lowerRoman"/>
        <w:lvlText w:val="%9."/>
        <w:lvlJc w:val="right"/>
        <w:pPr>
          <w:ind w:left="6480" w:hanging="180"/>
        </w:pPr>
      </w:lvl>
    </w:lvlOverride>
  </w:num>
  <w:num w:numId="36" w16cid:durableId="497383964">
    <w:abstractNumId w:val="6"/>
  </w:num>
  <w:num w:numId="37" w16cid:durableId="1688405694">
    <w:abstractNumId w:val="25"/>
  </w:num>
  <w:num w:numId="38" w16cid:durableId="1318798721">
    <w:abstractNumId w:val="28"/>
  </w:num>
  <w:num w:numId="39" w16cid:durableId="1972782498">
    <w:abstractNumId w:val="21"/>
  </w:num>
  <w:num w:numId="40" w16cid:durableId="607128998">
    <w:abstractNumId w:val="32"/>
  </w:num>
  <w:num w:numId="41" w16cid:durableId="1538422159">
    <w:abstractNumId w:val="23"/>
  </w:num>
  <w:num w:numId="42" w16cid:durableId="46029409">
    <w:abstractNumId w:val="18"/>
  </w:num>
  <w:num w:numId="43" w16cid:durableId="1780250467">
    <w:abstractNumId w:val="17"/>
  </w:num>
  <w:num w:numId="44" w16cid:durableId="336620360">
    <w:abstractNumId w:val="35"/>
  </w:num>
  <w:num w:numId="45" w16cid:durableId="638850811">
    <w:abstractNumId w:val="9"/>
  </w:num>
  <w:num w:numId="46" w16cid:durableId="149228401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432"/>
    <w:rsid w:val="00051650"/>
    <w:rsid w:val="00051A5A"/>
    <w:rsid w:val="000520A3"/>
    <w:rsid w:val="00052265"/>
    <w:rsid w:val="000537C1"/>
    <w:rsid w:val="00053BBA"/>
    <w:rsid w:val="00053DB1"/>
    <w:rsid w:val="00054DD1"/>
    <w:rsid w:val="00055963"/>
    <w:rsid w:val="00055E2A"/>
    <w:rsid w:val="0006062D"/>
    <w:rsid w:val="00060D79"/>
    <w:rsid w:val="000613D8"/>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609A"/>
    <w:rsid w:val="000D6E0A"/>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BEE"/>
    <w:rsid w:val="000F3FC8"/>
    <w:rsid w:val="000F47E4"/>
    <w:rsid w:val="000F61F5"/>
    <w:rsid w:val="000F67CD"/>
    <w:rsid w:val="000F6C68"/>
    <w:rsid w:val="00100357"/>
    <w:rsid w:val="00100D04"/>
    <w:rsid w:val="001011F0"/>
    <w:rsid w:val="0010129D"/>
    <w:rsid w:val="001022DD"/>
    <w:rsid w:val="00102FE2"/>
    <w:rsid w:val="00103380"/>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3453"/>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FE6"/>
    <w:rsid w:val="001C4BF6"/>
    <w:rsid w:val="001C4E11"/>
    <w:rsid w:val="001C5358"/>
    <w:rsid w:val="001C5587"/>
    <w:rsid w:val="001C5B60"/>
    <w:rsid w:val="001C5F9A"/>
    <w:rsid w:val="001C75B4"/>
    <w:rsid w:val="001C78DB"/>
    <w:rsid w:val="001D1186"/>
    <w:rsid w:val="001D14CB"/>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492E"/>
    <w:rsid w:val="00244ACC"/>
    <w:rsid w:val="00244DA7"/>
    <w:rsid w:val="0024520B"/>
    <w:rsid w:val="00245BB2"/>
    <w:rsid w:val="00245E25"/>
    <w:rsid w:val="002467C3"/>
    <w:rsid w:val="002469D8"/>
    <w:rsid w:val="00250165"/>
    <w:rsid w:val="00251646"/>
    <w:rsid w:val="0025289B"/>
    <w:rsid w:val="00252C5F"/>
    <w:rsid w:val="00252D3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58C0"/>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FAD"/>
    <w:rsid w:val="002D167A"/>
    <w:rsid w:val="002D1876"/>
    <w:rsid w:val="002D1924"/>
    <w:rsid w:val="002D200E"/>
    <w:rsid w:val="002D29A7"/>
    <w:rsid w:val="002D300D"/>
    <w:rsid w:val="002D359F"/>
    <w:rsid w:val="002D36D0"/>
    <w:rsid w:val="002D43B5"/>
    <w:rsid w:val="002D5ACB"/>
    <w:rsid w:val="002D7A33"/>
    <w:rsid w:val="002E0BEF"/>
    <w:rsid w:val="002E307B"/>
    <w:rsid w:val="002E32CA"/>
    <w:rsid w:val="002E3BD5"/>
    <w:rsid w:val="002E4718"/>
    <w:rsid w:val="002E4C54"/>
    <w:rsid w:val="002E4DD2"/>
    <w:rsid w:val="002E5038"/>
    <w:rsid w:val="002E5EAE"/>
    <w:rsid w:val="002E62D0"/>
    <w:rsid w:val="002E6A98"/>
    <w:rsid w:val="002E7CBA"/>
    <w:rsid w:val="002E7F2C"/>
    <w:rsid w:val="002F0A57"/>
    <w:rsid w:val="002F0B6C"/>
    <w:rsid w:val="002F192D"/>
    <w:rsid w:val="002F1C6C"/>
    <w:rsid w:val="002F21F1"/>
    <w:rsid w:val="002F4575"/>
    <w:rsid w:val="002F5E7F"/>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C2"/>
    <w:rsid w:val="00386E86"/>
    <w:rsid w:val="003870D2"/>
    <w:rsid w:val="00387365"/>
    <w:rsid w:val="00387FA5"/>
    <w:rsid w:val="00390100"/>
    <w:rsid w:val="003902B1"/>
    <w:rsid w:val="003909DE"/>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423"/>
    <w:rsid w:val="003B5D65"/>
    <w:rsid w:val="003B63B2"/>
    <w:rsid w:val="003B68A4"/>
    <w:rsid w:val="003B6984"/>
    <w:rsid w:val="003B6E99"/>
    <w:rsid w:val="003B6FB1"/>
    <w:rsid w:val="003B7467"/>
    <w:rsid w:val="003B7A0C"/>
    <w:rsid w:val="003C0333"/>
    <w:rsid w:val="003C07F2"/>
    <w:rsid w:val="003C18E7"/>
    <w:rsid w:val="003C1A1C"/>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5AA"/>
    <w:rsid w:val="003F1677"/>
    <w:rsid w:val="003F172A"/>
    <w:rsid w:val="003F1AE6"/>
    <w:rsid w:val="003F1FF6"/>
    <w:rsid w:val="003F2722"/>
    <w:rsid w:val="003F34BA"/>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EA9"/>
    <w:rsid w:val="004D247F"/>
    <w:rsid w:val="004D339F"/>
    <w:rsid w:val="004D35AF"/>
    <w:rsid w:val="004D440A"/>
    <w:rsid w:val="004D47FF"/>
    <w:rsid w:val="004D68D3"/>
    <w:rsid w:val="004D7336"/>
    <w:rsid w:val="004D747A"/>
    <w:rsid w:val="004D795D"/>
    <w:rsid w:val="004D7EB8"/>
    <w:rsid w:val="004E037A"/>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4AF2"/>
    <w:rsid w:val="004F540D"/>
    <w:rsid w:val="004F630A"/>
    <w:rsid w:val="004F6B6C"/>
    <w:rsid w:val="004F6DE9"/>
    <w:rsid w:val="004F6F17"/>
    <w:rsid w:val="00500D8F"/>
    <w:rsid w:val="00500F3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45C"/>
    <w:rsid w:val="005308EA"/>
    <w:rsid w:val="00530EFE"/>
    <w:rsid w:val="00531B37"/>
    <w:rsid w:val="00531B83"/>
    <w:rsid w:val="005341E5"/>
    <w:rsid w:val="0053435A"/>
    <w:rsid w:val="005345EA"/>
    <w:rsid w:val="005360F5"/>
    <w:rsid w:val="00536615"/>
    <w:rsid w:val="00537554"/>
    <w:rsid w:val="00537981"/>
    <w:rsid w:val="0054226A"/>
    <w:rsid w:val="00544EB6"/>
    <w:rsid w:val="005456A3"/>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722"/>
    <w:rsid w:val="005F7DEE"/>
    <w:rsid w:val="006006E9"/>
    <w:rsid w:val="00600BD0"/>
    <w:rsid w:val="00600EF9"/>
    <w:rsid w:val="00601166"/>
    <w:rsid w:val="0060194D"/>
    <w:rsid w:val="00601DD5"/>
    <w:rsid w:val="006023DB"/>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45D3"/>
    <w:rsid w:val="006547CA"/>
    <w:rsid w:val="006558A2"/>
    <w:rsid w:val="00655BCE"/>
    <w:rsid w:val="00657342"/>
    <w:rsid w:val="0066074C"/>
    <w:rsid w:val="006608EF"/>
    <w:rsid w:val="00661914"/>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BE3"/>
    <w:rsid w:val="00790160"/>
    <w:rsid w:val="00790F67"/>
    <w:rsid w:val="0079138D"/>
    <w:rsid w:val="00791C35"/>
    <w:rsid w:val="007920C8"/>
    <w:rsid w:val="007921CB"/>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79B"/>
    <w:rsid w:val="007A292C"/>
    <w:rsid w:val="007A2C67"/>
    <w:rsid w:val="007A3730"/>
    <w:rsid w:val="007A41A7"/>
    <w:rsid w:val="007A4323"/>
    <w:rsid w:val="007A464D"/>
    <w:rsid w:val="007A4A92"/>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35D5"/>
    <w:rsid w:val="00873CB4"/>
    <w:rsid w:val="00874FE7"/>
    <w:rsid w:val="0087658C"/>
    <w:rsid w:val="00876EF8"/>
    <w:rsid w:val="0087734F"/>
    <w:rsid w:val="008773F1"/>
    <w:rsid w:val="00877703"/>
    <w:rsid w:val="0087797C"/>
    <w:rsid w:val="00877CD1"/>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4B5"/>
    <w:rsid w:val="008C24EF"/>
    <w:rsid w:val="008C2C57"/>
    <w:rsid w:val="008C2DC3"/>
    <w:rsid w:val="008C35E1"/>
    <w:rsid w:val="008C376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5FC"/>
    <w:rsid w:val="00992686"/>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E54"/>
    <w:rsid w:val="009E222F"/>
    <w:rsid w:val="009E3CBF"/>
    <w:rsid w:val="009E4BBC"/>
    <w:rsid w:val="009E5397"/>
    <w:rsid w:val="009E5644"/>
    <w:rsid w:val="009E5B92"/>
    <w:rsid w:val="009E5C08"/>
    <w:rsid w:val="009E5D48"/>
    <w:rsid w:val="009E6CC2"/>
    <w:rsid w:val="009E7EA8"/>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3302"/>
    <w:rsid w:val="00A435E0"/>
    <w:rsid w:val="00A44094"/>
    <w:rsid w:val="00A4441D"/>
    <w:rsid w:val="00A447FF"/>
    <w:rsid w:val="00A44C62"/>
    <w:rsid w:val="00A44D34"/>
    <w:rsid w:val="00A44EA7"/>
    <w:rsid w:val="00A45501"/>
    <w:rsid w:val="00A46437"/>
    <w:rsid w:val="00A50504"/>
    <w:rsid w:val="00A50DC5"/>
    <w:rsid w:val="00A51300"/>
    <w:rsid w:val="00A53FB5"/>
    <w:rsid w:val="00A55FA2"/>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27BD"/>
    <w:rsid w:val="00AC309A"/>
    <w:rsid w:val="00AC34E9"/>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2B5F"/>
    <w:rsid w:val="00B82D16"/>
    <w:rsid w:val="00B838AE"/>
    <w:rsid w:val="00B8405F"/>
    <w:rsid w:val="00B846CB"/>
    <w:rsid w:val="00B85721"/>
    <w:rsid w:val="00B8594D"/>
    <w:rsid w:val="00B85C7E"/>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250C"/>
    <w:rsid w:val="00BE28FF"/>
    <w:rsid w:val="00BE3906"/>
    <w:rsid w:val="00BE39EA"/>
    <w:rsid w:val="00BE3E14"/>
    <w:rsid w:val="00BE4311"/>
    <w:rsid w:val="00BE4605"/>
    <w:rsid w:val="00BE4F99"/>
    <w:rsid w:val="00BE721E"/>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5341"/>
    <w:rsid w:val="00C36575"/>
    <w:rsid w:val="00C373C0"/>
    <w:rsid w:val="00C373DF"/>
    <w:rsid w:val="00C4196C"/>
    <w:rsid w:val="00C422E8"/>
    <w:rsid w:val="00C424D9"/>
    <w:rsid w:val="00C43971"/>
    <w:rsid w:val="00C43AB5"/>
    <w:rsid w:val="00C4485D"/>
    <w:rsid w:val="00C45FB0"/>
    <w:rsid w:val="00C46CDE"/>
    <w:rsid w:val="00C5078B"/>
    <w:rsid w:val="00C516CB"/>
    <w:rsid w:val="00C517E3"/>
    <w:rsid w:val="00C51EFC"/>
    <w:rsid w:val="00C52ED9"/>
    <w:rsid w:val="00C54210"/>
    <w:rsid w:val="00C54AD3"/>
    <w:rsid w:val="00C54E2B"/>
    <w:rsid w:val="00C5517B"/>
    <w:rsid w:val="00C55C7D"/>
    <w:rsid w:val="00C564DF"/>
    <w:rsid w:val="00C5698A"/>
    <w:rsid w:val="00C56D67"/>
    <w:rsid w:val="00C57333"/>
    <w:rsid w:val="00C57658"/>
    <w:rsid w:val="00C57CCA"/>
    <w:rsid w:val="00C60585"/>
    <w:rsid w:val="00C61CED"/>
    <w:rsid w:val="00C621AA"/>
    <w:rsid w:val="00C624BB"/>
    <w:rsid w:val="00C63390"/>
    <w:rsid w:val="00C6342B"/>
    <w:rsid w:val="00C637A5"/>
    <w:rsid w:val="00C6387A"/>
    <w:rsid w:val="00C64101"/>
    <w:rsid w:val="00C64270"/>
    <w:rsid w:val="00C64772"/>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6D49"/>
    <w:rsid w:val="00D77644"/>
    <w:rsid w:val="00D77783"/>
    <w:rsid w:val="00D77980"/>
    <w:rsid w:val="00D77E21"/>
    <w:rsid w:val="00D80127"/>
    <w:rsid w:val="00D80217"/>
    <w:rsid w:val="00D80A29"/>
    <w:rsid w:val="00D80C96"/>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401"/>
    <w:rsid w:val="00DB3D34"/>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65F"/>
    <w:rsid w:val="00E0700B"/>
    <w:rsid w:val="00E07E8E"/>
    <w:rsid w:val="00E1098E"/>
    <w:rsid w:val="00E10C54"/>
    <w:rsid w:val="00E11DE6"/>
    <w:rsid w:val="00E11F04"/>
    <w:rsid w:val="00E12368"/>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74C3"/>
    <w:rsid w:val="00E37DE7"/>
    <w:rsid w:val="00E37E9C"/>
    <w:rsid w:val="00E4018F"/>
    <w:rsid w:val="00E401ED"/>
    <w:rsid w:val="00E4046C"/>
    <w:rsid w:val="00E408F9"/>
    <w:rsid w:val="00E411AC"/>
    <w:rsid w:val="00E4156E"/>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1961"/>
    <w:rsid w:val="00E8374B"/>
    <w:rsid w:val="00E83A7F"/>
    <w:rsid w:val="00E83D57"/>
    <w:rsid w:val="00E84029"/>
    <w:rsid w:val="00E84A8C"/>
    <w:rsid w:val="00E85AC9"/>
    <w:rsid w:val="00E86DE9"/>
    <w:rsid w:val="00E90321"/>
    <w:rsid w:val="00E90813"/>
    <w:rsid w:val="00E90F18"/>
    <w:rsid w:val="00E917F8"/>
    <w:rsid w:val="00E920B0"/>
    <w:rsid w:val="00E92289"/>
    <w:rsid w:val="00E92B83"/>
    <w:rsid w:val="00E93594"/>
    <w:rsid w:val="00E938E8"/>
    <w:rsid w:val="00E9442E"/>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CAA"/>
    <w:rsid w:val="00EC3CBF"/>
    <w:rsid w:val="00EC4226"/>
    <w:rsid w:val="00EC4CA2"/>
    <w:rsid w:val="00EC557A"/>
    <w:rsid w:val="00EC58F0"/>
    <w:rsid w:val="00EC5E47"/>
    <w:rsid w:val="00EC646C"/>
    <w:rsid w:val="00EC650D"/>
    <w:rsid w:val="00EC686D"/>
    <w:rsid w:val="00EC6947"/>
    <w:rsid w:val="00EC6A35"/>
    <w:rsid w:val="00EC6E41"/>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D66"/>
    <w:rsid w:val="00F85E30"/>
    <w:rsid w:val="00F863F3"/>
    <w:rsid w:val="00F869BE"/>
    <w:rsid w:val="00F86E13"/>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79AE"/>
    <w:rsid w:val="00FF0A00"/>
    <w:rsid w:val="00FF1220"/>
    <w:rsid w:val="00FF16AC"/>
    <w:rsid w:val="00FF199C"/>
    <w:rsid w:val="00FF2931"/>
    <w:rsid w:val="00FF3EF2"/>
    <w:rsid w:val="00FF4026"/>
    <w:rsid w:val="00FF48F7"/>
    <w:rsid w:val="00FF50D6"/>
    <w:rsid w:val="00FF5662"/>
    <w:rsid w:val="00FF6B02"/>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30"/>
      </w:numPr>
    </w:pPr>
  </w:style>
  <w:style w:type="numbering" w:customStyle="1" w:styleId="CurrentList2">
    <w:name w:val="Current List2"/>
    <w:uiPriority w:val="99"/>
    <w:rsid w:val="0002404D"/>
    <w:pPr>
      <w:numPr>
        <w:numId w:val="3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E28B-BABF-459C-A95C-1F20504C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2</cp:revision>
  <dcterms:created xsi:type="dcterms:W3CDTF">2023-03-14T19:29:00Z</dcterms:created>
  <dcterms:modified xsi:type="dcterms:W3CDTF">2023-03-14T19:29:00Z</dcterms:modified>
</cp:coreProperties>
</file>