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9CD97" w14:textId="77777777" w:rsidR="00FC64F7" w:rsidRPr="008E4C44" w:rsidRDefault="00FC64F7" w:rsidP="00FC64F7">
      <w:pPr>
        <w:pStyle w:val="Heading1"/>
        <w:contextualSpacing/>
      </w:pPr>
      <w:r w:rsidRPr="008E4C44">
        <w:t>MINUTES OF THE GRADUATE COMMITTEE</w:t>
      </w:r>
    </w:p>
    <w:p w14:paraId="5C2103E1" w14:textId="77777777" w:rsidR="00FC64F7" w:rsidRPr="008E4C44" w:rsidRDefault="00FC64F7" w:rsidP="00FC64F7">
      <w:pPr>
        <w:pStyle w:val="Heading1"/>
        <w:contextualSpacing/>
      </w:pPr>
      <w:r w:rsidRPr="008E4C44">
        <w:t>CALIFORNIA STATE UNIVERSITY, FRESNO</w:t>
      </w:r>
    </w:p>
    <w:p w14:paraId="799EA966" w14:textId="77777777" w:rsidR="00FC64F7" w:rsidRPr="008E4C44" w:rsidRDefault="00FC64F7" w:rsidP="00FC64F7">
      <w:pPr>
        <w:pStyle w:val="Heading1"/>
        <w:contextualSpacing/>
      </w:pPr>
      <w:r w:rsidRPr="008E4C44">
        <w:t>5241 N. Maple, M/S TA 43</w:t>
      </w:r>
    </w:p>
    <w:p w14:paraId="56D5A604" w14:textId="77777777" w:rsidR="00FC64F7" w:rsidRPr="008E4C44" w:rsidRDefault="00FC64F7" w:rsidP="00FC64F7">
      <w:pPr>
        <w:pStyle w:val="Heading1"/>
        <w:contextualSpacing/>
      </w:pPr>
      <w:r w:rsidRPr="008E4C44">
        <w:t>Fresno, California 93740-8027</w:t>
      </w:r>
    </w:p>
    <w:p w14:paraId="5D4EB9F3" w14:textId="77777777" w:rsidR="00FC64F7" w:rsidRPr="008E4C44" w:rsidRDefault="00FC64F7" w:rsidP="00FC64F7">
      <w:pPr>
        <w:pStyle w:val="Heading1"/>
        <w:contextualSpacing/>
      </w:pPr>
      <w:r w:rsidRPr="008E4C44">
        <w:t>Office of the Academic Senate</w:t>
      </w:r>
      <w:r w:rsidRPr="008E4C44">
        <w:tab/>
        <w:t>Ext. 8-2743</w:t>
      </w:r>
    </w:p>
    <w:p w14:paraId="30407898" w14:textId="77777777" w:rsidR="00FC64F7" w:rsidRPr="008E4C44" w:rsidRDefault="00FC64F7" w:rsidP="00FC64F7">
      <w:pPr>
        <w:contextualSpacing/>
        <w:rPr>
          <w:rFonts w:ascii="Bookman Old Style" w:hAnsi="Bookman Old Style" w:cs="Times New Roman"/>
        </w:rPr>
      </w:pPr>
    </w:p>
    <w:p w14:paraId="345F267A" w14:textId="2533AF47" w:rsidR="00FC64F7" w:rsidRPr="008E4C44" w:rsidRDefault="008F5F13" w:rsidP="00FC64F7">
      <w:pPr>
        <w:contextualSpacing/>
        <w:rPr>
          <w:rFonts w:ascii="Bookman Old Style" w:hAnsi="Bookman Old Style" w:cs="Times New Roman"/>
        </w:rPr>
      </w:pPr>
      <w:r>
        <w:rPr>
          <w:rFonts w:ascii="Bookman Old Style" w:hAnsi="Bookman Old Style" w:cs="Times New Roman"/>
        </w:rPr>
        <w:t>December 3</w:t>
      </w:r>
      <w:r w:rsidR="00FC64F7" w:rsidRPr="008E4C44">
        <w:rPr>
          <w:rFonts w:ascii="Bookman Old Style" w:hAnsi="Bookman Old Style" w:cs="Times New Roman"/>
        </w:rPr>
        <w:t>, 2013</w:t>
      </w:r>
    </w:p>
    <w:p w14:paraId="4153E632" w14:textId="77777777" w:rsidR="00FC64F7" w:rsidRPr="008E4C44" w:rsidRDefault="00FC64F7" w:rsidP="00FC64F7">
      <w:pPr>
        <w:contextualSpacing/>
        <w:rPr>
          <w:rFonts w:ascii="Bookman Old Style" w:hAnsi="Bookman Old Style" w:cs="Times New Roman"/>
        </w:rPr>
      </w:pPr>
    </w:p>
    <w:p w14:paraId="4AB2D7C4" w14:textId="3BA045D8" w:rsidR="00FC64F7" w:rsidRDefault="00FC64F7" w:rsidP="00FC64F7">
      <w:pPr>
        <w:ind w:left="2880" w:right="-720" w:hanging="2880"/>
        <w:contextualSpacing/>
        <w:rPr>
          <w:rFonts w:ascii="Bookman Old Style" w:hAnsi="Bookman Old Style" w:cs="Times New Roman"/>
        </w:rPr>
      </w:pPr>
      <w:r w:rsidRPr="008E4C44">
        <w:rPr>
          <w:rFonts w:ascii="Bookman Old Style" w:hAnsi="Bookman Old Style" w:cs="Times New Roman"/>
        </w:rPr>
        <w:t>Members Present:</w:t>
      </w:r>
      <w:r w:rsidRPr="008E4C44">
        <w:rPr>
          <w:rFonts w:ascii="Bookman Old Style" w:hAnsi="Bookman Old Style" w:cs="Times New Roman"/>
        </w:rPr>
        <w:tab/>
        <w:t>M. Wil</w:t>
      </w:r>
      <w:r w:rsidR="00584F50">
        <w:rPr>
          <w:rFonts w:ascii="Bookman Old Style" w:hAnsi="Bookman Old Style" w:cs="Times New Roman"/>
        </w:rPr>
        <w:t>son (Chair), S. Witte,</w:t>
      </w:r>
      <w:r w:rsidRPr="008E4C44">
        <w:rPr>
          <w:rFonts w:ascii="Bookman Old Style" w:hAnsi="Bookman Old Style" w:cs="Times New Roman"/>
        </w:rPr>
        <w:t xml:space="preserve"> A. Nambiar, </w:t>
      </w:r>
      <w:r w:rsidR="00584F50">
        <w:rPr>
          <w:rFonts w:ascii="Bookman Old Style" w:hAnsi="Bookman Old Style" w:cs="Times New Roman"/>
        </w:rPr>
        <w:t xml:space="preserve">P. Trueblood, T. Wein, </w:t>
      </w:r>
      <w:r w:rsidR="00ED6B8D">
        <w:rPr>
          <w:rFonts w:ascii="Bookman Old Style" w:eastAsia="Bookman Old Style" w:hAnsi="Bookman Old Style" w:cs="Times New Roman"/>
        </w:rPr>
        <w:t xml:space="preserve">C. Fry Bohlin, </w:t>
      </w:r>
      <w:r w:rsidR="00584F50">
        <w:rPr>
          <w:rFonts w:ascii="Bookman Old Style" w:hAnsi="Bookman Old Style" w:cs="Times New Roman"/>
        </w:rPr>
        <w:t>D. Vera</w:t>
      </w:r>
    </w:p>
    <w:p w14:paraId="07C13B02" w14:textId="77777777" w:rsidR="00DA0C32" w:rsidRDefault="00DA0C32" w:rsidP="00FC64F7">
      <w:pPr>
        <w:ind w:left="2880" w:right="-720" w:hanging="2880"/>
        <w:contextualSpacing/>
        <w:rPr>
          <w:rFonts w:ascii="Bookman Old Style" w:eastAsia="Bookman Old Style" w:hAnsi="Bookman Old Style" w:cs="Times New Roman"/>
        </w:rPr>
      </w:pPr>
    </w:p>
    <w:p w14:paraId="4B5E581D" w14:textId="46EB92E1" w:rsidR="00584F50" w:rsidRPr="008E4C44" w:rsidRDefault="00584F50" w:rsidP="009F6C59">
      <w:pPr>
        <w:ind w:left="2880" w:right="-720" w:hanging="2880"/>
        <w:contextualSpacing/>
        <w:rPr>
          <w:rFonts w:ascii="Bookman Old Style" w:hAnsi="Bookman Old Style" w:cs="Times New Roman"/>
        </w:rPr>
      </w:pPr>
      <w:r>
        <w:rPr>
          <w:rFonts w:ascii="Bookman Old Style" w:eastAsia="Bookman Old Style" w:hAnsi="Bookman Old Style" w:cs="Times New Roman"/>
        </w:rPr>
        <w:t>Members Absent:</w:t>
      </w:r>
      <w:r>
        <w:rPr>
          <w:rFonts w:ascii="Bookman Old Style" w:eastAsia="Bookman Old Style" w:hAnsi="Bookman Old Style" w:cs="Times New Roman"/>
        </w:rPr>
        <w:tab/>
      </w:r>
      <w:r w:rsidR="00876B23" w:rsidRPr="008E4C44">
        <w:rPr>
          <w:rFonts w:ascii="Bookman Old Style" w:hAnsi="Bookman Old Style" w:cs="Times New Roman"/>
        </w:rPr>
        <w:t>R. Raeisi</w:t>
      </w:r>
      <w:r w:rsidR="00876B23">
        <w:rPr>
          <w:rFonts w:ascii="Bookman Old Style" w:eastAsia="Bookman Old Style" w:hAnsi="Bookman Old Style" w:cs="Times New Roman"/>
        </w:rPr>
        <w:t xml:space="preserve"> (excused), </w:t>
      </w:r>
      <w:r>
        <w:rPr>
          <w:rFonts w:ascii="Bookman Old Style" w:eastAsia="Bookman Old Style" w:hAnsi="Bookman Old Style" w:cs="Times New Roman"/>
        </w:rPr>
        <w:t>M. Lopez (excused), H. Vang (</w:t>
      </w:r>
      <w:r w:rsidR="007353D6">
        <w:rPr>
          <w:rFonts w:ascii="Bookman Old Style" w:eastAsia="Bookman Old Style" w:hAnsi="Bookman Old Style" w:cs="Times New Roman"/>
        </w:rPr>
        <w:t>excused</w:t>
      </w:r>
      <w:r>
        <w:rPr>
          <w:rFonts w:ascii="Bookman Old Style" w:eastAsia="Bookman Old Style" w:hAnsi="Bookman Old Style" w:cs="Times New Roman"/>
        </w:rPr>
        <w:t>)</w:t>
      </w:r>
    </w:p>
    <w:p w14:paraId="4A0C5E9B" w14:textId="77777777" w:rsidR="00FC64F7" w:rsidRPr="008E4C44" w:rsidRDefault="00FC64F7" w:rsidP="00FC64F7">
      <w:pPr>
        <w:ind w:left="2880" w:right="-720" w:hanging="2880"/>
        <w:rPr>
          <w:rFonts w:ascii="Bookman Old Style" w:hAnsi="Bookman Old Style" w:cs="Times New Roman"/>
        </w:rPr>
      </w:pPr>
    </w:p>
    <w:p w14:paraId="042CA469" w14:textId="08B4B855" w:rsidR="00FC64F7" w:rsidRPr="008E4C44" w:rsidRDefault="00FC64F7" w:rsidP="000502CE">
      <w:pPr>
        <w:tabs>
          <w:tab w:val="left" w:pos="2880"/>
        </w:tabs>
        <w:ind w:right="-630"/>
        <w:rPr>
          <w:rFonts w:ascii="Bookman Old Style" w:eastAsia="Tahoma" w:hAnsi="Bookman Old Style" w:cs="Times New Roman"/>
          <w:lang w:eastAsia="ja-JP"/>
        </w:rPr>
      </w:pPr>
      <w:r w:rsidRPr="008E4C44">
        <w:rPr>
          <w:rFonts w:ascii="Bookman Old Style" w:eastAsia="Tahoma" w:hAnsi="Bookman Old Style" w:cs="Times New Roman"/>
          <w:lang w:eastAsia="ja-JP"/>
        </w:rPr>
        <w:t>Guests:</w:t>
      </w:r>
      <w:r w:rsidR="00F871CD">
        <w:rPr>
          <w:rFonts w:ascii="Bookman Old Style" w:eastAsia="Tahoma" w:hAnsi="Bookman Old Style" w:cs="Times New Roman"/>
          <w:lang w:eastAsia="ja-JP"/>
        </w:rPr>
        <w:t xml:space="preserve"> </w:t>
      </w:r>
      <w:r w:rsidR="00DD56C9">
        <w:rPr>
          <w:rFonts w:ascii="Bookman Old Style" w:eastAsia="Tahoma" w:hAnsi="Bookman Old Style" w:cs="Times New Roman"/>
          <w:lang w:eastAsia="ja-JP"/>
        </w:rPr>
        <w:tab/>
      </w:r>
      <w:proofErr w:type="spellStart"/>
      <w:r w:rsidR="00ED6B8D">
        <w:rPr>
          <w:rFonts w:ascii="Bookman Old Style" w:eastAsia="Tahoma" w:hAnsi="Bookman Old Style" w:cs="Times New Roman"/>
          <w:lang w:eastAsia="ja-JP"/>
        </w:rPr>
        <w:t>Alam</w:t>
      </w:r>
      <w:proofErr w:type="spellEnd"/>
      <w:r w:rsidR="00ED6B8D">
        <w:rPr>
          <w:rFonts w:ascii="Bookman Old Style" w:eastAsia="Tahoma" w:hAnsi="Bookman Old Style" w:cs="Times New Roman"/>
          <w:lang w:eastAsia="ja-JP"/>
        </w:rPr>
        <w:t xml:space="preserve"> Hasson, Mamta Rawat</w:t>
      </w:r>
      <w:r w:rsidR="00876B23">
        <w:rPr>
          <w:rFonts w:ascii="Bookman Old Style" w:eastAsia="Tahoma" w:hAnsi="Bookman Old Style" w:cs="Times New Roman"/>
          <w:lang w:eastAsia="ja-JP"/>
        </w:rPr>
        <w:t xml:space="preserve">, </w:t>
      </w:r>
      <w:r w:rsidR="00ED6B8D">
        <w:rPr>
          <w:rFonts w:ascii="Bookman Old Style" w:eastAsia="Tahoma" w:hAnsi="Bookman Old Style" w:cs="Times New Roman"/>
          <w:lang w:eastAsia="ja-JP"/>
        </w:rPr>
        <w:t>Julie Steele (student)</w:t>
      </w:r>
    </w:p>
    <w:p w14:paraId="3FABF7B5" w14:textId="77777777" w:rsidR="00FC64F7" w:rsidRPr="008E4C44" w:rsidRDefault="00FC64F7" w:rsidP="00FC64F7">
      <w:pPr>
        <w:ind w:left="2880" w:right="-720" w:hanging="2880"/>
        <w:rPr>
          <w:rFonts w:ascii="Bookman Old Style" w:eastAsia="Tahoma" w:hAnsi="Bookman Old Style" w:cs="Times New Roman"/>
          <w:lang w:eastAsia="ja-JP"/>
        </w:rPr>
      </w:pPr>
    </w:p>
    <w:p w14:paraId="434AB0FF" w14:textId="5945DF19" w:rsidR="00FC64F7" w:rsidRPr="008E4C44" w:rsidRDefault="007235F3" w:rsidP="007E68F0">
      <w:pPr>
        <w:contextualSpacing/>
        <w:rPr>
          <w:rFonts w:ascii="Bookman Old Style" w:eastAsia="Tahoma" w:hAnsi="Bookman Old Style" w:cs="Times New Roman"/>
          <w:lang w:eastAsia="ja-JP"/>
        </w:rPr>
      </w:pPr>
      <w:r w:rsidRPr="008E4C44">
        <w:rPr>
          <w:rFonts w:ascii="Bookman Old Style" w:eastAsia="Tahoma" w:hAnsi="Bookman Old Style" w:cs="Times New Roman"/>
          <w:lang w:eastAsia="ja-JP"/>
        </w:rPr>
        <w:t>Chair Wilson called the meeting to order</w:t>
      </w:r>
      <w:r w:rsidR="00FC64F7" w:rsidRPr="008E4C44">
        <w:rPr>
          <w:rFonts w:ascii="Bookman Old Style" w:eastAsia="Tahoma" w:hAnsi="Bookman Old Style" w:cs="Times New Roman"/>
          <w:lang w:eastAsia="ja-JP"/>
        </w:rPr>
        <w:t xml:space="preserve"> at 2:0</w:t>
      </w:r>
      <w:r w:rsidR="008F5F13">
        <w:rPr>
          <w:rFonts w:ascii="Bookman Old Style" w:eastAsia="Tahoma" w:hAnsi="Bookman Old Style" w:cs="Times New Roman"/>
          <w:lang w:eastAsia="ja-JP"/>
        </w:rPr>
        <w:t>4</w:t>
      </w:r>
      <w:r w:rsidR="00FC64F7" w:rsidRPr="008E4C44">
        <w:rPr>
          <w:rFonts w:ascii="Bookman Old Style" w:eastAsia="Tahoma" w:hAnsi="Bookman Old Style" w:cs="Times New Roman"/>
          <w:lang w:eastAsia="ja-JP"/>
        </w:rPr>
        <w:t xml:space="preserve"> p.m. in </w:t>
      </w:r>
      <w:r w:rsidR="00903370" w:rsidRPr="008E4C44">
        <w:rPr>
          <w:rFonts w:ascii="Bookman Old Style" w:eastAsia="Tahoma" w:hAnsi="Bookman Old Style" w:cs="Times New Roman"/>
          <w:lang w:eastAsia="ja-JP"/>
        </w:rPr>
        <w:t>TA 117</w:t>
      </w:r>
      <w:r w:rsidR="00FC64F7" w:rsidRPr="008E4C44">
        <w:rPr>
          <w:rFonts w:ascii="Bookman Old Style" w:eastAsia="Tahoma" w:hAnsi="Bookman Old Style" w:cs="Times New Roman"/>
          <w:lang w:eastAsia="ja-JP"/>
        </w:rPr>
        <w:t>.</w:t>
      </w:r>
    </w:p>
    <w:p w14:paraId="2375031A" w14:textId="77777777" w:rsidR="00FC64F7" w:rsidRPr="008E4C44" w:rsidRDefault="00FC64F7" w:rsidP="00FC64F7">
      <w:pPr>
        <w:pStyle w:val="NoSpacing"/>
        <w:rPr>
          <w:rFonts w:ascii="Bookman Old Style" w:eastAsia="Tahoma" w:hAnsi="Bookman Old Style"/>
          <w:lang w:eastAsia="ja-JP"/>
        </w:rPr>
      </w:pPr>
    </w:p>
    <w:p w14:paraId="4FEE23D3" w14:textId="1332B496" w:rsidR="00FC64F7" w:rsidRPr="008E4C44" w:rsidRDefault="000A16F3">
      <w:pPr>
        <w:rPr>
          <w:rFonts w:ascii="Bookman Old Style" w:eastAsia="Tahoma" w:hAnsi="Bookman Old Style" w:cs="Times New Roman"/>
          <w:lang w:eastAsia="ja-JP"/>
        </w:rPr>
      </w:pPr>
      <w:r w:rsidRPr="008E4C44">
        <w:rPr>
          <w:rFonts w:ascii="Bookman Old Style" w:eastAsia="Tahoma" w:hAnsi="Bookman Old Style" w:cs="Times New Roman"/>
          <w:lang w:eastAsia="ja-JP"/>
        </w:rPr>
        <w:t>Agenda:</w:t>
      </w:r>
    </w:p>
    <w:p w14:paraId="7DE1394E" w14:textId="77777777" w:rsidR="00FC64F7" w:rsidRPr="008E4C44" w:rsidRDefault="00FC64F7">
      <w:pPr>
        <w:rPr>
          <w:rFonts w:ascii="Bookman Old Style" w:eastAsia="Tahoma" w:hAnsi="Bookman Old Style" w:cs="Times New Roman"/>
          <w:lang w:eastAsia="ja-JP"/>
        </w:rPr>
      </w:pPr>
    </w:p>
    <w:p w14:paraId="44605581" w14:textId="4ED1A32E" w:rsidR="00FC64F7" w:rsidRPr="008E4C44" w:rsidRDefault="00FC64F7" w:rsidP="007E68F0">
      <w:pPr>
        <w:pStyle w:val="ListParagraph"/>
        <w:numPr>
          <w:ilvl w:val="0"/>
          <w:numId w:val="2"/>
        </w:numPr>
        <w:ind w:left="720" w:hanging="720"/>
        <w:rPr>
          <w:rFonts w:ascii="Bookman Old Style" w:hAnsi="Bookman Old Style"/>
        </w:rPr>
      </w:pPr>
      <w:r w:rsidRPr="008E4C44">
        <w:rPr>
          <w:rFonts w:ascii="Bookman Old Style" w:hAnsi="Bookman Old Style"/>
        </w:rPr>
        <w:t>Minutes. MSC to approve the minutes of</w:t>
      </w:r>
      <w:r w:rsidR="00903370" w:rsidRPr="008E4C44">
        <w:rPr>
          <w:rFonts w:ascii="Bookman Old Style" w:hAnsi="Bookman Old Style"/>
        </w:rPr>
        <w:t xml:space="preserve"> 11</w:t>
      </w:r>
      <w:r w:rsidR="00ED6B8D">
        <w:rPr>
          <w:rFonts w:ascii="Bookman Old Style" w:hAnsi="Bookman Old Style"/>
        </w:rPr>
        <w:t>/19</w:t>
      </w:r>
      <w:r w:rsidRPr="008E4C44">
        <w:rPr>
          <w:rFonts w:ascii="Bookman Old Style" w:hAnsi="Bookman Old Style"/>
        </w:rPr>
        <w:t>/13</w:t>
      </w:r>
    </w:p>
    <w:p w14:paraId="3EBD0C8E" w14:textId="77777777" w:rsidR="00FC64F7" w:rsidRPr="008E4C44" w:rsidRDefault="00FC64F7" w:rsidP="003F388F">
      <w:pPr>
        <w:ind w:left="720" w:hanging="720"/>
        <w:rPr>
          <w:rFonts w:ascii="Bookman Old Style" w:eastAsia="Tahoma" w:hAnsi="Bookman Old Style" w:cs="Times New Roman"/>
          <w:lang w:eastAsia="ja-JP"/>
        </w:rPr>
      </w:pPr>
    </w:p>
    <w:p w14:paraId="7597837E" w14:textId="6AC6DF13" w:rsidR="00FC64F7" w:rsidRPr="008E4C44" w:rsidRDefault="007E68F0" w:rsidP="003F388F">
      <w:pPr>
        <w:pStyle w:val="ListParagraph"/>
        <w:numPr>
          <w:ilvl w:val="0"/>
          <w:numId w:val="2"/>
        </w:numPr>
        <w:ind w:left="720" w:hanging="720"/>
        <w:rPr>
          <w:rFonts w:ascii="Bookman Old Style" w:hAnsi="Bookman Old Style"/>
        </w:rPr>
      </w:pPr>
      <w:r>
        <w:rPr>
          <w:rFonts w:ascii="Bookman Old Style" w:hAnsi="Bookman Old Style"/>
        </w:rPr>
        <w:t xml:space="preserve">Approval of the agenda for </w:t>
      </w:r>
      <w:r w:rsidR="00ED6B8D">
        <w:rPr>
          <w:rFonts w:ascii="Bookman Old Style" w:hAnsi="Bookman Old Style"/>
        </w:rPr>
        <w:t>12/3</w:t>
      </w:r>
      <w:r w:rsidR="00694249" w:rsidRPr="008E4C44">
        <w:rPr>
          <w:rFonts w:ascii="Bookman Old Style" w:hAnsi="Bookman Old Style"/>
        </w:rPr>
        <w:t>/2013</w:t>
      </w:r>
    </w:p>
    <w:p w14:paraId="509C65CB" w14:textId="77777777" w:rsidR="00FC64F7" w:rsidRPr="008E4C44" w:rsidRDefault="00FC64F7" w:rsidP="003F388F">
      <w:pPr>
        <w:ind w:left="720" w:hanging="720"/>
        <w:rPr>
          <w:rFonts w:ascii="Bookman Old Style" w:eastAsia="Tahoma" w:hAnsi="Bookman Old Style" w:cs="Times New Roman"/>
          <w:lang w:eastAsia="ja-JP"/>
        </w:rPr>
      </w:pPr>
    </w:p>
    <w:p w14:paraId="4284135B" w14:textId="274A6EEF" w:rsidR="002A5CDE" w:rsidRPr="008E4C44" w:rsidRDefault="002A5CDE" w:rsidP="003F388F">
      <w:pPr>
        <w:pStyle w:val="ListParagraph"/>
        <w:numPr>
          <w:ilvl w:val="0"/>
          <w:numId w:val="2"/>
        </w:numPr>
        <w:ind w:left="720" w:hanging="720"/>
        <w:rPr>
          <w:rFonts w:ascii="Bookman Old Style" w:hAnsi="Bookman Old Style"/>
        </w:rPr>
      </w:pPr>
      <w:r w:rsidRPr="008E4C44">
        <w:rPr>
          <w:rFonts w:ascii="Bookman Old Style" w:hAnsi="Bookman Old Style"/>
        </w:rPr>
        <w:t xml:space="preserve">Communications and Announcements: </w:t>
      </w:r>
    </w:p>
    <w:p w14:paraId="76E2089F" w14:textId="77777777" w:rsidR="003F388F" w:rsidRPr="008E4C44" w:rsidRDefault="003F388F" w:rsidP="003F388F">
      <w:pPr>
        <w:rPr>
          <w:rFonts w:ascii="Bookman Old Style" w:hAnsi="Bookman Old Style"/>
        </w:rPr>
      </w:pPr>
    </w:p>
    <w:p w14:paraId="140395A0" w14:textId="6745E560" w:rsidR="00C55B09" w:rsidRDefault="007F0027" w:rsidP="00C55B09">
      <w:pPr>
        <w:pStyle w:val="ListParagraph"/>
        <w:numPr>
          <w:ilvl w:val="1"/>
          <w:numId w:val="2"/>
        </w:numPr>
        <w:rPr>
          <w:rFonts w:ascii="Bookman Old Style" w:hAnsi="Bookman Old Style"/>
        </w:rPr>
      </w:pPr>
      <w:r>
        <w:rPr>
          <w:rFonts w:ascii="Bookman Old Style" w:hAnsi="Bookman Old Style"/>
        </w:rPr>
        <w:t>Graduate Dean</w:t>
      </w:r>
      <w:r w:rsidR="006C7FF3">
        <w:rPr>
          <w:rFonts w:ascii="Bookman Old Style" w:hAnsi="Bookman Old Style"/>
        </w:rPr>
        <w:t xml:space="preserve"> Witte announced that the </w:t>
      </w:r>
      <w:r w:rsidR="00DB41A4">
        <w:rPr>
          <w:rFonts w:ascii="Bookman Old Style" w:hAnsi="Bookman Old Style"/>
        </w:rPr>
        <w:t>Division of Graduate Studies (DGS)</w:t>
      </w:r>
      <w:r w:rsidR="006C7FF3">
        <w:rPr>
          <w:rFonts w:ascii="Bookman Old Style" w:hAnsi="Bookman Old Style"/>
        </w:rPr>
        <w:t xml:space="preserve"> Open House </w:t>
      </w:r>
      <w:r w:rsidR="00DB41A4">
        <w:rPr>
          <w:rFonts w:ascii="Bookman Old Style" w:hAnsi="Bookman Old Style"/>
        </w:rPr>
        <w:t xml:space="preserve">on December 18 </w:t>
      </w:r>
      <w:r w:rsidR="006C7FF3">
        <w:rPr>
          <w:rFonts w:ascii="Bookman Old Style" w:hAnsi="Bookman Old Style"/>
        </w:rPr>
        <w:t>will be on campus</w:t>
      </w:r>
      <w:r w:rsidR="009F6C59">
        <w:rPr>
          <w:rFonts w:ascii="Bookman Old Style" w:hAnsi="Bookman Old Style"/>
        </w:rPr>
        <w:t>.</w:t>
      </w:r>
    </w:p>
    <w:p w14:paraId="373BC2C3" w14:textId="77777777" w:rsidR="008F5EF7" w:rsidRDefault="008F5EF7" w:rsidP="008F5EF7">
      <w:pPr>
        <w:pStyle w:val="ListParagraph"/>
        <w:ind w:left="1080"/>
        <w:rPr>
          <w:rFonts w:ascii="Bookman Old Style" w:hAnsi="Bookman Old Style"/>
        </w:rPr>
      </w:pPr>
    </w:p>
    <w:p w14:paraId="2E2CAE6E" w14:textId="32E67394" w:rsidR="006C7FF3" w:rsidRDefault="007F0027" w:rsidP="007E68F0">
      <w:pPr>
        <w:pStyle w:val="ListParagraph"/>
        <w:numPr>
          <w:ilvl w:val="1"/>
          <w:numId w:val="2"/>
        </w:numPr>
        <w:rPr>
          <w:rFonts w:ascii="Bookman Old Style" w:hAnsi="Bookman Old Style"/>
        </w:rPr>
      </w:pPr>
      <w:r>
        <w:rPr>
          <w:rFonts w:ascii="Bookman Old Style" w:hAnsi="Bookman Old Style"/>
        </w:rPr>
        <w:t>Dean</w:t>
      </w:r>
      <w:r w:rsidR="006C7FF3">
        <w:rPr>
          <w:rFonts w:ascii="Bookman Old Style" w:hAnsi="Bookman Old Style"/>
        </w:rPr>
        <w:t xml:space="preserve"> Witte </w:t>
      </w:r>
      <w:r w:rsidR="007C0E2D">
        <w:rPr>
          <w:rFonts w:ascii="Bookman Old Style" w:hAnsi="Bookman Old Style"/>
        </w:rPr>
        <w:t>shared</w:t>
      </w:r>
      <w:r w:rsidR="006C7FF3">
        <w:rPr>
          <w:rFonts w:ascii="Bookman Old Style" w:hAnsi="Bookman Old Style"/>
        </w:rPr>
        <w:t xml:space="preserve"> that at the recent Provost's Leadership Team meeting, Dr. </w:t>
      </w:r>
      <w:proofErr w:type="spellStart"/>
      <w:r w:rsidR="006C7FF3">
        <w:rPr>
          <w:rFonts w:ascii="Bookman Old Style" w:hAnsi="Bookman Old Style"/>
        </w:rPr>
        <w:t>Oliaro</w:t>
      </w:r>
      <w:proofErr w:type="spellEnd"/>
      <w:r w:rsidR="006C7FF3">
        <w:rPr>
          <w:rFonts w:ascii="Bookman Old Style" w:hAnsi="Bookman Old Style"/>
        </w:rPr>
        <w:t xml:space="preserve"> announced that graduate program applications for 2014-2015 were up by 17% on our campus while down 17% overall</w:t>
      </w:r>
      <w:r w:rsidR="007C0E2D">
        <w:rPr>
          <w:rFonts w:ascii="Bookman Old Style" w:hAnsi="Bookman Old Style"/>
        </w:rPr>
        <w:t xml:space="preserve"> </w:t>
      </w:r>
      <w:proofErr w:type="spellStart"/>
      <w:r w:rsidR="007C0E2D">
        <w:rPr>
          <w:rFonts w:ascii="Bookman Old Style" w:hAnsi="Bookman Old Style"/>
        </w:rPr>
        <w:t>systemwide</w:t>
      </w:r>
      <w:proofErr w:type="spellEnd"/>
      <w:r w:rsidR="006C7FF3">
        <w:rPr>
          <w:rFonts w:ascii="Bookman Old Style" w:hAnsi="Bookman Old Style"/>
        </w:rPr>
        <w:t>.</w:t>
      </w:r>
    </w:p>
    <w:p w14:paraId="5C3BC8D4" w14:textId="77777777" w:rsidR="006C7FF3" w:rsidRPr="006C7FF3" w:rsidRDefault="006C7FF3" w:rsidP="006C7FF3">
      <w:pPr>
        <w:rPr>
          <w:rFonts w:ascii="Bookman Old Style" w:hAnsi="Bookman Old Style"/>
        </w:rPr>
      </w:pPr>
    </w:p>
    <w:p w14:paraId="08CF76CD" w14:textId="4DECCEFB" w:rsidR="006C7FF3" w:rsidRDefault="007F0027" w:rsidP="007E68F0">
      <w:pPr>
        <w:pStyle w:val="ListParagraph"/>
        <w:numPr>
          <w:ilvl w:val="1"/>
          <w:numId w:val="2"/>
        </w:numPr>
        <w:rPr>
          <w:rFonts w:ascii="Bookman Old Style" w:hAnsi="Bookman Old Style"/>
        </w:rPr>
      </w:pPr>
      <w:r>
        <w:rPr>
          <w:rFonts w:ascii="Bookman Old Style" w:hAnsi="Bookman Old Style"/>
        </w:rPr>
        <w:t>Dean</w:t>
      </w:r>
      <w:r w:rsidR="006C7FF3">
        <w:rPr>
          <w:rFonts w:ascii="Bookman Old Style" w:hAnsi="Bookman Old Style"/>
        </w:rPr>
        <w:t xml:space="preserve"> Witte mentioned </w:t>
      </w:r>
      <w:r w:rsidR="007C0E2D">
        <w:rPr>
          <w:rFonts w:ascii="Bookman Old Style" w:hAnsi="Bookman Old Style"/>
        </w:rPr>
        <w:t xml:space="preserve">that she announced </w:t>
      </w:r>
      <w:r w:rsidR="006C7FF3">
        <w:rPr>
          <w:rFonts w:ascii="Bookman Old Style" w:hAnsi="Bookman Old Style"/>
        </w:rPr>
        <w:t xml:space="preserve">at the Graduate Breakfast that TAs or Graduate Assistants have to be enrolled in at least 6 units. Faculty Affairs is checking this closely and sending notices to students that they cannot teach any longer if they do not meet this minimum requirement. </w:t>
      </w:r>
    </w:p>
    <w:p w14:paraId="0B92B8AD" w14:textId="77777777" w:rsidR="006C7FF3" w:rsidRPr="006C7FF3" w:rsidRDefault="006C7FF3" w:rsidP="006C7FF3">
      <w:pPr>
        <w:rPr>
          <w:rFonts w:ascii="Bookman Old Style" w:hAnsi="Bookman Old Style"/>
        </w:rPr>
      </w:pPr>
    </w:p>
    <w:p w14:paraId="136688E7" w14:textId="4FCD8D16" w:rsidR="007F0027" w:rsidRDefault="007F0027" w:rsidP="007E68F0">
      <w:pPr>
        <w:pStyle w:val="ListParagraph"/>
        <w:numPr>
          <w:ilvl w:val="1"/>
          <w:numId w:val="2"/>
        </w:numPr>
        <w:rPr>
          <w:rFonts w:ascii="Bookman Old Style" w:hAnsi="Bookman Old Style"/>
        </w:rPr>
      </w:pPr>
      <w:r>
        <w:rPr>
          <w:rFonts w:ascii="Bookman Old Style" w:hAnsi="Bookman Old Style"/>
        </w:rPr>
        <w:t>Dean</w:t>
      </w:r>
      <w:r w:rsidR="006C7FF3">
        <w:rPr>
          <w:rFonts w:ascii="Bookman Old Style" w:hAnsi="Bookman Old Style"/>
        </w:rPr>
        <w:t xml:space="preserve"> Witte shared the CSU Budget </w:t>
      </w:r>
      <w:r>
        <w:rPr>
          <w:rFonts w:ascii="Bookman Old Style" w:hAnsi="Bookman Old Style"/>
        </w:rPr>
        <w:t xml:space="preserve">Support document </w:t>
      </w:r>
      <w:r w:rsidR="007C0E2D">
        <w:rPr>
          <w:rFonts w:ascii="Bookman Old Style" w:hAnsi="Bookman Old Style"/>
        </w:rPr>
        <w:t xml:space="preserve">with the committee </w:t>
      </w:r>
      <w:r>
        <w:rPr>
          <w:rFonts w:ascii="Bookman Old Style" w:hAnsi="Bookman Old Style"/>
        </w:rPr>
        <w:t>and discussed the money expected to be allocated as part of tuition and fee waivers.</w:t>
      </w:r>
    </w:p>
    <w:p w14:paraId="65F0A69A" w14:textId="77777777" w:rsidR="007F0027" w:rsidRPr="007F0027" w:rsidRDefault="007F0027" w:rsidP="007F0027">
      <w:pPr>
        <w:rPr>
          <w:rFonts w:ascii="Bookman Old Style" w:hAnsi="Bookman Old Style"/>
        </w:rPr>
      </w:pPr>
    </w:p>
    <w:p w14:paraId="4EC06679" w14:textId="5571DF7A" w:rsidR="007F0027" w:rsidRDefault="007F0027" w:rsidP="007F0027">
      <w:pPr>
        <w:pStyle w:val="ListParagraph"/>
        <w:numPr>
          <w:ilvl w:val="1"/>
          <w:numId w:val="2"/>
        </w:numPr>
        <w:rPr>
          <w:rFonts w:ascii="Bookman Old Style" w:hAnsi="Bookman Old Style"/>
        </w:rPr>
      </w:pPr>
      <w:r w:rsidRPr="004953DF">
        <w:rPr>
          <w:rFonts w:ascii="Bookman Old Style" w:hAnsi="Bookman Old Style"/>
        </w:rPr>
        <w:lastRenderedPageBreak/>
        <w:t xml:space="preserve">Graduate Committee Chair Marilyn Wilson announced that the proposal from Counseling is scheduled for January 28, 2014, which will probably be the first </w:t>
      </w:r>
      <w:r w:rsidR="007C0E2D" w:rsidRPr="004953DF">
        <w:rPr>
          <w:rFonts w:ascii="Bookman Old Style" w:hAnsi="Bookman Old Style"/>
        </w:rPr>
        <w:t>committee meeting of spring s</w:t>
      </w:r>
      <w:r w:rsidRPr="004953DF">
        <w:rPr>
          <w:rFonts w:ascii="Bookman Old Style" w:hAnsi="Bookman Old Style"/>
        </w:rPr>
        <w:t>eme</w:t>
      </w:r>
      <w:r w:rsidR="007C0E2D" w:rsidRPr="004953DF">
        <w:rPr>
          <w:rFonts w:ascii="Bookman Old Style" w:hAnsi="Bookman Old Style"/>
        </w:rPr>
        <w:t xml:space="preserve">ster. </w:t>
      </w:r>
    </w:p>
    <w:p w14:paraId="18103D1E" w14:textId="77777777" w:rsidR="000502CE" w:rsidRPr="000502CE" w:rsidRDefault="000502CE" w:rsidP="000502CE">
      <w:pPr>
        <w:rPr>
          <w:rFonts w:ascii="Bookman Old Style" w:hAnsi="Bookman Old Style"/>
        </w:rPr>
      </w:pPr>
    </w:p>
    <w:p w14:paraId="3E843CDC" w14:textId="475A48D7" w:rsidR="007F0027" w:rsidRPr="007C0E2D" w:rsidRDefault="007F0027" w:rsidP="007F0027">
      <w:pPr>
        <w:pStyle w:val="ListParagraph"/>
        <w:numPr>
          <w:ilvl w:val="1"/>
          <w:numId w:val="2"/>
        </w:numPr>
        <w:rPr>
          <w:rFonts w:ascii="Bookman Old Style" w:hAnsi="Bookman Old Style"/>
        </w:rPr>
      </w:pPr>
      <w:r>
        <w:rPr>
          <w:rFonts w:ascii="Bookman Old Style" w:hAnsi="Bookman Old Style"/>
        </w:rPr>
        <w:t>Professor Wein proposed changing the policy on whether conditionally-admitted students could serve as Teaching Assistants.</w:t>
      </w:r>
      <w:r w:rsidR="007C0E2D">
        <w:rPr>
          <w:rFonts w:ascii="Bookman Old Style" w:hAnsi="Bookman Old Style"/>
        </w:rPr>
        <w:t xml:space="preserve"> Dean Witte responded that </w:t>
      </w:r>
      <w:r>
        <w:rPr>
          <w:rFonts w:ascii="Bookman Old Style" w:hAnsi="Bookman Old Style"/>
        </w:rPr>
        <w:t xml:space="preserve">Unit 11 CBA </w:t>
      </w:r>
      <w:r w:rsidR="007C0E2D">
        <w:rPr>
          <w:rFonts w:ascii="Bookman Old Style" w:hAnsi="Bookman Old Style"/>
        </w:rPr>
        <w:t xml:space="preserve">would have to be reviewed and that </w:t>
      </w:r>
      <w:r>
        <w:rPr>
          <w:rFonts w:ascii="Bookman Old Style" w:hAnsi="Bookman Old Style"/>
        </w:rPr>
        <w:t>Michael Caldwell</w:t>
      </w:r>
      <w:r w:rsidR="007C0E2D">
        <w:rPr>
          <w:rFonts w:ascii="Bookman Old Style" w:hAnsi="Bookman Old Style"/>
        </w:rPr>
        <w:t xml:space="preserve"> would be invited</w:t>
      </w:r>
      <w:r>
        <w:rPr>
          <w:rFonts w:ascii="Bookman Old Style" w:hAnsi="Bookman Old Style"/>
        </w:rPr>
        <w:t xml:space="preserve"> to address this topic. (We are not obligated to hire conditionally-admitted students</w:t>
      </w:r>
      <w:r w:rsidR="007C0E2D">
        <w:rPr>
          <w:rFonts w:ascii="Bookman Old Style" w:hAnsi="Bookman Old Style"/>
        </w:rPr>
        <w:t xml:space="preserve"> as </w:t>
      </w:r>
      <w:proofErr w:type="spellStart"/>
      <w:proofErr w:type="gramStart"/>
      <w:r w:rsidR="007C0E2D">
        <w:rPr>
          <w:rFonts w:ascii="Bookman Old Style" w:hAnsi="Bookman Old Style"/>
        </w:rPr>
        <w:t>TAs</w:t>
      </w:r>
      <w:r>
        <w:rPr>
          <w:rFonts w:ascii="Bookman Old Style" w:hAnsi="Bookman Old Style"/>
        </w:rPr>
        <w:t>.</w:t>
      </w:r>
      <w:proofErr w:type="spellEnd"/>
      <w:proofErr w:type="gramEnd"/>
      <w:r>
        <w:rPr>
          <w:rFonts w:ascii="Bookman Old Style" w:hAnsi="Bookman Old Style"/>
        </w:rPr>
        <w:t>)</w:t>
      </w:r>
    </w:p>
    <w:p w14:paraId="79D6EDF1" w14:textId="77777777" w:rsidR="007F0027" w:rsidRPr="007F0027" w:rsidRDefault="007F0027" w:rsidP="007F0027">
      <w:pPr>
        <w:ind w:left="720"/>
        <w:rPr>
          <w:rFonts w:ascii="Bookman Old Style" w:hAnsi="Bookman Old Style"/>
          <w:highlight w:val="yellow"/>
        </w:rPr>
      </w:pPr>
    </w:p>
    <w:p w14:paraId="016B9B07" w14:textId="2349BCE9" w:rsidR="008F5EF7" w:rsidRDefault="007F0027" w:rsidP="008F5EF7">
      <w:pPr>
        <w:pStyle w:val="ListParagraph"/>
        <w:numPr>
          <w:ilvl w:val="0"/>
          <w:numId w:val="2"/>
        </w:numPr>
        <w:ind w:left="720" w:hanging="720"/>
        <w:rPr>
          <w:rFonts w:ascii="Bookman Old Style" w:hAnsi="Bookman Old Style"/>
        </w:rPr>
      </w:pPr>
      <w:r w:rsidRPr="007E68F0">
        <w:rPr>
          <w:rFonts w:ascii="Bookman Old Style" w:hAnsi="Bookman Old Style"/>
        </w:rPr>
        <w:t xml:space="preserve">Reconsideration of proposal </w:t>
      </w:r>
      <w:r w:rsidRPr="007E68F0">
        <w:rPr>
          <w:rFonts w:ascii="Bookman Old Style" w:eastAsia="MS Mincho" w:hAnsi="Bookman Old Style" w:cstheme="majorBidi"/>
          <w:lang w:eastAsia="en-US"/>
        </w:rPr>
        <w:t>for Interdisciplinary M.S. CHEM/EES/</w:t>
      </w:r>
      <w:r w:rsidR="001934A0">
        <w:rPr>
          <w:rFonts w:ascii="Bookman Old Style" w:eastAsia="MS Mincho" w:hAnsi="Bookman Old Style" w:cstheme="majorBidi"/>
          <w:lang w:eastAsia="en-US"/>
        </w:rPr>
        <w:t xml:space="preserve"> </w:t>
      </w:r>
      <w:r w:rsidRPr="007E68F0">
        <w:rPr>
          <w:rFonts w:ascii="Bookman Old Style" w:eastAsia="MS Mincho" w:hAnsi="Bookman Old Style" w:cstheme="majorBidi"/>
          <w:lang w:eastAsia="en-US"/>
        </w:rPr>
        <w:t>GEOG for</w:t>
      </w:r>
      <w:r>
        <w:rPr>
          <w:rFonts w:ascii="Bookman Old Style" w:hAnsi="Bookman Old Style"/>
        </w:rPr>
        <w:t xml:space="preserve"> Julie Steele </w:t>
      </w:r>
    </w:p>
    <w:p w14:paraId="6CF80D63" w14:textId="77777777" w:rsidR="007F0027" w:rsidRPr="007F0027" w:rsidRDefault="007F0027" w:rsidP="007F0027">
      <w:pPr>
        <w:rPr>
          <w:rFonts w:ascii="Bookman Old Style" w:hAnsi="Bookman Old Style"/>
        </w:rPr>
      </w:pPr>
    </w:p>
    <w:p w14:paraId="053A1014" w14:textId="25096891" w:rsidR="007353D6" w:rsidRDefault="007353D6" w:rsidP="009E665F">
      <w:pPr>
        <w:pStyle w:val="ListParagraph"/>
        <w:numPr>
          <w:ilvl w:val="1"/>
          <w:numId w:val="2"/>
        </w:numPr>
        <w:rPr>
          <w:rFonts w:ascii="Bookman Old Style" w:hAnsi="Bookman Old Style"/>
        </w:rPr>
      </w:pPr>
      <w:r w:rsidRPr="008F5EF7">
        <w:rPr>
          <w:rFonts w:ascii="Bookman Old Style" w:hAnsi="Bookman Old Style"/>
        </w:rPr>
        <w:t>Chair Wilson welcomed the guest</w:t>
      </w:r>
      <w:r w:rsidR="007F0027">
        <w:rPr>
          <w:rFonts w:ascii="Bookman Old Style" w:hAnsi="Bookman Old Style"/>
        </w:rPr>
        <w:t>s,</w:t>
      </w:r>
      <w:r w:rsidRPr="008F5EF7">
        <w:rPr>
          <w:rFonts w:ascii="Bookman Old Style" w:hAnsi="Bookman Old Style"/>
        </w:rPr>
        <w:t xml:space="preserve"> and everyone </w:t>
      </w:r>
      <w:r w:rsidR="007F0027">
        <w:rPr>
          <w:rFonts w:ascii="Bookman Old Style" w:hAnsi="Bookman Old Style"/>
        </w:rPr>
        <w:t>introduced themselves</w:t>
      </w:r>
      <w:r w:rsidRPr="008F5EF7">
        <w:rPr>
          <w:rFonts w:ascii="Bookman Old Style" w:hAnsi="Bookman Old Style"/>
        </w:rPr>
        <w:t>.</w:t>
      </w:r>
      <w:r w:rsidR="007F0027">
        <w:rPr>
          <w:rFonts w:ascii="Bookman Old Style" w:hAnsi="Bookman Old Style"/>
        </w:rPr>
        <w:t xml:space="preserve"> </w:t>
      </w:r>
    </w:p>
    <w:p w14:paraId="18271577" w14:textId="77777777" w:rsidR="008F5EF7" w:rsidRPr="007353D6" w:rsidRDefault="008F5EF7" w:rsidP="008F5EF7">
      <w:pPr>
        <w:pStyle w:val="ListParagraph"/>
        <w:ind w:left="1080"/>
        <w:rPr>
          <w:rFonts w:ascii="Bookman Old Style" w:hAnsi="Bookman Old Style"/>
        </w:rPr>
      </w:pPr>
    </w:p>
    <w:p w14:paraId="5E9B659D" w14:textId="23C8D8CA" w:rsidR="0062175E" w:rsidRDefault="001934A0" w:rsidP="0018381B">
      <w:pPr>
        <w:pStyle w:val="ListParagraph"/>
        <w:numPr>
          <w:ilvl w:val="1"/>
          <w:numId w:val="2"/>
        </w:numPr>
        <w:rPr>
          <w:rFonts w:ascii="Bookman Old Style" w:hAnsi="Bookman Old Style"/>
        </w:rPr>
      </w:pPr>
      <w:r>
        <w:rPr>
          <w:rFonts w:ascii="Bookman Old Style" w:hAnsi="Bookman Old Style"/>
        </w:rPr>
        <w:t>Dr. Hasson noted that he had no concerns about Julie Steele's proposed program of study. In response to a question from the committee</w:t>
      </w:r>
      <w:r w:rsidR="007C0E2D">
        <w:rPr>
          <w:rFonts w:ascii="Bookman Old Style" w:hAnsi="Bookman Old Style"/>
        </w:rPr>
        <w:t xml:space="preserve"> regarding the dual-listed course</w:t>
      </w:r>
      <w:r>
        <w:rPr>
          <w:rFonts w:ascii="Bookman Old Style" w:hAnsi="Bookman Old Style"/>
        </w:rPr>
        <w:t>, he said that honors seminar students and graduate students are in the same room and at the same time. The undergraduates simply write a paragraph about the seminar, while the graduate students actually give the seminar if they are registered for credit. Dean Witte stated that APM Policy 207 requires that separate syllabi be provided for dual-listed courses an</w:t>
      </w:r>
      <w:r w:rsidR="007C0E2D">
        <w:rPr>
          <w:rFonts w:ascii="Bookman Old Style" w:hAnsi="Bookman Old Style"/>
        </w:rPr>
        <w:t>d that this needs to be taken before</w:t>
      </w:r>
      <w:r>
        <w:rPr>
          <w:rFonts w:ascii="Bookman Old Style" w:hAnsi="Bookman Old Style"/>
        </w:rPr>
        <w:t xml:space="preserve"> the Graduate Curriculum Subcommittee. </w:t>
      </w:r>
    </w:p>
    <w:p w14:paraId="3DD34689" w14:textId="77777777" w:rsidR="0062175E" w:rsidRPr="0062175E" w:rsidRDefault="0062175E" w:rsidP="0062175E">
      <w:pPr>
        <w:rPr>
          <w:rFonts w:ascii="Bookman Old Style" w:hAnsi="Bookman Old Style"/>
        </w:rPr>
      </w:pPr>
    </w:p>
    <w:p w14:paraId="79B7E94C" w14:textId="520EEF2F" w:rsidR="0062175E" w:rsidRDefault="001934A0" w:rsidP="0018381B">
      <w:pPr>
        <w:pStyle w:val="ListParagraph"/>
        <w:numPr>
          <w:ilvl w:val="1"/>
          <w:numId w:val="2"/>
        </w:numPr>
        <w:rPr>
          <w:rFonts w:ascii="Bookman Old Style" w:hAnsi="Bookman Old Style"/>
        </w:rPr>
      </w:pPr>
      <w:r>
        <w:rPr>
          <w:rFonts w:ascii="Bookman Old Style" w:hAnsi="Bookman Old Style"/>
        </w:rPr>
        <w:t xml:space="preserve">In response to a question about classification, it was clarified that if Julie </w:t>
      </w:r>
      <w:r w:rsidR="007C0E2D">
        <w:rPr>
          <w:rFonts w:ascii="Bookman Old Style" w:hAnsi="Bookman Old Style"/>
        </w:rPr>
        <w:t>had</w:t>
      </w:r>
      <w:r>
        <w:rPr>
          <w:rFonts w:ascii="Bookman Old Style" w:hAnsi="Bookman Old Style"/>
        </w:rPr>
        <w:t xml:space="preserve"> previously </w:t>
      </w:r>
      <w:r w:rsidR="007C0E2D">
        <w:rPr>
          <w:rFonts w:ascii="Bookman Old Style" w:hAnsi="Bookman Old Style"/>
        </w:rPr>
        <w:t xml:space="preserve">been </w:t>
      </w:r>
      <w:r>
        <w:rPr>
          <w:rFonts w:ascii="Bookman Old Style" w:hAnsi="Bookman Old Style"/>
        </w:rPr>
        <w:t>classified under another program area, she would need to be classified through the interdisciplinary program as well.</w:t>
      </w:r>
      <w:r w:rsidR="00E726E9">
        <w:rPr>
          <w:rFonts w:ascii="Bookman Old Style" w:hAnsi="Bookman Old Style"/>
        </w:rPr>
        <w:t xml:space="preserve"> </w:t>
      </w:r>
    </w:p>
    <w:p w14:paraId="3FA3B6A4" w14:textId="77777777" w:rsidR="0062175E" w:rsidRPr="0062175E" w:rsidRDefault="0062175E" w:rsidP="0062175E">
      <w:pPr>
        <w:rPr>
          <w:rFonts w:ascii="Bookman Old Style" w:hAnsi="Bookman Old Style"/>
        </w:rPr>
      </w:pPr>
    </w:p>
    <w:p w14:paraId="183F93FE" w14:textId="1F7DFEC6" w:rsidR="001934A0" w:rsidRDefault="00E726E9" w:rsidP="0018381B">
      <w:pPr>
        <w:pStyle w:val="ListParagraph"/>
        <w:numPr>
          <w:ilvl w:val="1"/>
          <w:numId w:val="2"/>
        </w:numPr>
        <w:rPr>
          <w:rFonts w:ascii="Bookman Old Style" w:hAnsi="Bookman Old Style"/>
        </w:rPr>
      </w:pPr>
      <w:r>
        <w:rPr>
          <w:rFonts w:ascii="Bookman Old Style" w:hAnsi="Bookman Old Style"/>
        </w:rPr>
        <w:t>The committee voted to approve the requested program of study.</w:t>
      </w:r>
    </w:p>
    <w:p w14:paraId="2BCFDB7E" w14:textId="77777777" w:rsidR="001934A0" w:rsidRPr="001934A0" w:rsidRDefault="001934A0" w:rsidP="001934A0">
      <w:pPr>
        <w:rPr>
          <w:rFonts w:ascii="Bookman Old Style" w:hAnsi="Bookman Old Style"/>
        </w:rPr>
      </w:pPr>
    </w:p>
    <w:p w14:paraId="785CD639" w14:textId="40AC733F" w:rsidR="00E726E9" w:rsidRPr="0048344F" w:rsidRDefault="00E726E9" w:rsidP="00E726E9">
      <w:pPr>
        <w:pStyle w:val="ListParagraph"/>
        <w:numPr>
          <w:ilvl w:val="0"/>
          <w:numId w:val="2"/>
        </w:numPr>
        <w:ind w:left="720" w:hanging="720"/>
        <w:rPr>
          <w:rFonts w:ascii="Bookman Old Style" w:hAnsi="Bookman Old Style"/>
        </w:rPr>
      </w:pPr>
      <w:r w:rsidRPr="0048344F">
        <w:rPr>
          <w:rFonts w:ascii="Bookman Old Style" w:hAnsi="Bookman Old Style"/>
        </w:rPr>
        <w:t>Reconsideration o</w:t>
      </w:r>
      <w:r w:rsidR="0062175E" w:rsidRPr="0048344F">
        <w:rPr>
          <w:rFonts w:ascii="Bookman Old Style" w:hAnsi="Bookman Old Style"/>
        </w:rPr>
        <w:t xml:space="preserve">f College of </w:t>
      </w:r>
      <w:r w:rsidR="007C0E2D">
        <w:rPr>
          <w:rFonts w:ascii="Bookman Old Style" w:hAnsi="Bookman Old Style"/>
        </w:rPr>
        <w:t>Science and Mathematics</w:t>
      </w:r>
      <w:r w:rsidR="0062175E" w:rsidRPr="0048344F">
        <w:rPr>
          <w:rFonts w:ascii="Bookman Old Style" w:hAnsi="Bookman Old Style"/>
        </w:rPr>
        <w:t xml:space="preserve"> </w:t>
      </w:r>
      <w:r w:rsidR="007C0E2D">
        <w:rPr>
          <w:rFonts w:ascii="Bookman Old Style" w:hAnsi="Bookman Old Style"/>
        </w:rPr>
        <w:t xml:space="preserve">(CSM) </w:t>
      </w:r>
      <w:r w:rsidR="0062175E" w:rsidRPr="0048344F">
        <w:rPr>
          <w:rFonts w:ascii="Bookman Old Style" w:hAnsi="Bookman Old Style"/>
        </w:rPr>
        <w:t>proposal on proposed fee waivers for graduate students.</w:t>
      </w:r>
      <w:r w:rsidRPr="0048344F">
        <w:rPr>
          <w:rFonts w:ascii="Bookman Old Style" w:hAnsi="Bookman Old Style"/>
        </w:rPr>
        <w:t xml:space="preserve"> </w:t>
      </w:r>
    </w:p>
    <w:p w14:paraId="5CA1E157" w14:textId="77777777" w:rsidR="0062175E" w:rsidRPr="0062175E" w:rsidRDefault="0062175E" w:rsidP="0062175E">
      <w:pPr>
        <w:rPr>
          <w:rFonts w:ascii="Bookman Old Style" w:hAnsi="Bookman Old Style"/>
        </w:rPr>
      </w:pPr>
    </w:p>
    <w:p w14:paraId="1E7CB759" w14:textId="269E76A8" w:rsidR="0048344F" w:rsidRDefault="0062175E" w:rsidP="0048344F">
      <w:pPr>
        <w:pStyle w:val="ListParagraph"/>
        <w:numPr>
          <w:ilvl w:val="1"/>
          <w:numId w:val="2"/>
        </w:numPr>
        <w:rPr>
          <w:rFonts w:ascii="Bookman Old Style" w:hAnsi="Bookman Old Style"/>
        </w:rPr>
      </w:pPr>
      <w:r>
        <w:rPr>
          <w:rFonts w:ascii="Bookman Old Style" w:hAnsi="Bookman Old Style"/>
        </w:rPr>
        <w:t xml:space="preserve">Chair Wilson introduced Dr. Rawat and </w:t>
      </w:r>
      <w:r w:rsidR="007C0E2D">
        <w:rPr>
          <w:rFonts w:ascii="Bookman Old Style" w:hAnsi="Bookman Old Style"/>
        </w:rPr>
        <w:t>stated</w:t>
      </w:r>
      <w:r>
        <w:rPr>
          <w:rFonts w:ascii="Bookman Old Style" w:hAnsi="Bookman Old Style"/>
        </w:rPr>
        <w:t xml:space="preserve"> that </w:t>
      </w:r>
      <w:r w:rsidR="007C0E2D">
        <w:rPr>
          <w:rFonts w:ascii="Bookman Old Style" w:hAnsi="Bookman Old Style"/>
        </w:rPr>
        <w:t>her</w:t>
      </w:r>
      <w:r>
        <w:rPr>
          <w:rFonts w:ascii="Bookman Old Style" w:hAnsi="Bookman Old Style"/>
        </w:rPr>
        <w:t xml:space="preserve"> committee has done a lot of impressive research and writing to develop this proposal. </w:t>
      </w:r>
      <w:r w:rsidR="0048344F">
        <w:rPr>
          <w:rFonts w:ascii="Bookman Old Style" w:hAnsi="Bookman Old Style"/>
        </w:rPr>
        <w:t xml:space="preserve">Dr. Rawat stated that she and Paul </w:t>
      </w:r>
      <w:proofErr w:type="spellStart"/>
      <w:r w:rsidR="0048344F">
        <w:rPr>
          <w:rFonts w:ascii="Bookman Old Style" w:hAnsi="Bookman Old Style"/>
        </w:rPr>
        <w:t>Crosbie</w:t>
      </w:r>
      <w:proofErr w:type="spellEnd"/>
      <w:r w:rsidR="0048344F">
        <w:rPr>
          <w:rFonts w:ascii="Bookman Old Style" w:hAnsi="Bookman Old Style"/>
        </w:rPr>
        <w:t xml:space="preserve"> had convened a Graduate Coordinator Task Force and that Dr. Hasson wrote the letter that was presented to the </w:t>
      </w:r>
      <w:r w:rsidR="0048344F">
        <w:rPr>
          <w:rFonts w:ascii="Bookman Old Style" w:hAnsi="Bookman Old Style"/>
        </w:rPr>
        <w:lastRenderedPageBreak/>
        <w:t>committee today.</w:t>
      </w:r>
    </w:p>
    <w:p w14:paraId="5B349A3A" w14:textId="77777777" w:rsidR="0048344F" w:rsidRPr="0048344F" w:rsidRDefault="0048344F" w:rsidP="0048344F">
      <w:pPr>
        <w:ind w:left="720"/>
        <w:rPr>
          <w:rFonts w:ascii="Bookman Old Style" w:hAnsi="Bookman Old Style"/>
        </w:rPr>
      </w:pPr>
    </w:p>
    <w:p w14:paraId="333B8620" w14:textId="7B088BBF" w:rsidR="0062175E" w:rsidRDefault="0062175E" w:rsidP="0062175E">
      <w:pPr>
        <w:pStyle w:val="ListParagraph"/>
        <w:numPr>
          <w:ilvl w:val="1"/>
          <w:numId w:val="2"/>
        </w:numPr>
        <w:rPr>
          <w:rFonts w:ascii="Bookman Old Style" w:hAnsi="Bookman Old Style"/>
        </w:rPr>
      </w:pPr>
      <w:r>
        <w:rPr>
          <w:rFonts w:ascii="Bookman Old Style" w:hAnsi="Bookman Old Style"/>
        </w:rPr>
        <w:t xml:space="preserve">Dean Witte noted that </w:t>
      </w:r>
      <w:r w:rsidR="007C0E2D">
        <w:rPr>
          <w:rFonts w:ascii="Bookman Old Style" w:hAnsi="Bookman Old Style"/>
        </w:rPr>
        <w:t>DGS</w:t>
      </w:r>
      <w:r>
        <w:rPr>
          <w:rFonts w:ascii="Bookman Old Style" w:hAnsi="Bookman Old Style"/>
        </w:rPr>
        <w:t xml:space="preserve"> gives seven fee waivers a year but there is no system of giving fee waivers semester by semester. It was noted that tuition fees are all that is waived.</w:t>
      </w:r>
    </w:p>
    <w:p w14:paraId="613C002D" w14:textId="77777777" w:rsidR="0062175E" w:rsidRPr="0062175E" w:rsidRDefault="0062175E" w:rsidP="0062175E">
      <w:pPr>
        <w:ind w:left="720"/>
        <w:rPr>
          <w:rFonts w:ascii="Bookman Old Style" w:hAnsi="Bookman Old Style"/>
        </w:rPr>
      </w:pPr>
    </w:p>
    <w:p w14:paraId="28A8785A" w14:textId="45F0C46D" w:rsidR="0062175E" w:rsidRDefault="0062175E" w:rsidP="0062175E">
      <w:pPr>
        <w:pStyle w:val="ListParagraph"/>
        <w:numPr>
          <w:ilvl w:val="1"/>
          <w:numId w:val="2"/>
        </w:numPr>
        <w:rPr>
          <w:rFonts w:ascii="Bookman Old Style" w:hAnsi="Bookman Old Style"/>
        </w:rPr>
      </w:pPr>
      <w:r>
        <w:rPr>
          <w:rFonts w:ascii="Bookman Old Style" w:hAnsi="Bookman Old Style"/>
        </w:rPr>
        <w:t>Dean Witte stated that one approach could be to develop a source for fee waivers. The department also needs to be able to offer the student a TA-ship (requirement for fee waiver) and that criteria for hiring TAs are neede</w:t>
      </w:r>
      <w:r w:rsidR="007C0E2D">
        <w:rPr>
          <w:rFonts w:ascii="Bookman Old Style" w:hAnsi="Bookman Old Style"/>
        </w:rPr>
        <w:t>d (e.g., at least a 3.0 GPA). Also, it</w:t>
      </w:r>
      <w:r>
        <w:rPr>
          <w:rFonts w:ascii="Bookman Old Style" w:hAnsi="Bookman Old Style"/>
        </w:rPr>
        <w:t xml:space="preserve"> needs to be clarified (perhaps by Michael Caldwell) whether a course taught by a part-time staff member could then be taught by a TA.</w:t>
      </w:r>
    </w:p>
    <w:p w14:paraId="5B0BB713" w14:textId="77777777" w:rsidR="0062175E" w:rsidRPr="0062175E" w:rsidRDefault="0062175E" w:rsidP="0062175E">
      <w:pPr>
        <w:rPr>
          <w:rFonts w:ascii="Bookman Old Style" w:hAnsi="Bookman Old Style"/>
        </w:rPr>
      </w:pPr>
    </w:p>
    <w:p w14:paraId="399C528D" w14:textId="086368F4" w:rsidR="0062175E" w:rsidRDefault="0062175E" w:rsidP="0062175E">
      <w:pPr>
        <w:pStyle w:val="ListParagraph"/>
        <w:numPr>
          <w:ilvl w:val="1"/>
          <w:numId w:val="2"/>
        </w:numPr>
        <w:rPr>
          <w:rFonts w:ascii="Bookman Old Style" w:hAnsi="Bookman Old Style"/>
        </w:rPr>
      </w:pPr>
      <w:r w:rsidRPr="0048344F">
        <w:rPr>
          <w:rFonts w:ascii="Bookman Old Style" w:hAnsi="Bookman Old Style"/>
        </w:rPr>
        <w:t xml:space="preserve">Dr. Rawat said that graduate students support research and that the </w:t>
      </w:r>
      <w:r w:rsidR="007C0E2D">
        <w:rPr>
          <w:rFonts w:ascii="Bookman Old Style" w:hAnsi="Bookman Old Style"/>
        </w:rPr>
        <w:t xml:space="preserve">CSM </w:t>
      </w:r>
      <w:r w:rsidRPr="0048344F">
        <w:rPr>
          <w:rFonts w:ascii="Bookman Old Style" w:hAnsi="Bookman Old Style"/>
        </w:rPr>
        <w:t>always thought it would be good to have fee waivers.</w:t>
      </w:r>
      <w:r w:rsidR="0048344F" w:rsidRPr="0048344F">
        <w:rPr>
          <w:rFonts w:ascii="Bookman Old Style" w:hAnsi="Bookman Old Style"/>
        </w:rPr>
        <w:t xml:space="preserve"> She noted that 49% of the campus's graduate assistants are from the CSM and that if the College had fee waivers, higher quality applicants</w:t>
      </w:r>
      <w:r w:rsidR="007C0E2D">
        <w:rPr>
          <w:rFonts w:ascii="Bookman Old Style" w:hAnsi="Bookman Old Style"/>
        </w:rPr>
        <w:t xml:space="preserve"> could be attracted</w:t>
      </w:r>
      <w:r w:rsidR="0048344F" w:rsidRPr="0048344F">
        <w:rPr>
          <w:rFonts w:ascii="Bookman Old Style" w:hAnsi="Bookman Old Style"/>
        </w:rPr>
        <w:t xml:space="preserve">. She noted that because the TAs need to spend so much time in the lab, they do not have time to pursue outside work and </w:t>
      </w:r>
      <w:r w:rsidR="0048344F">
        <w:rPr>
          <w:rFonts w:ascii="Bookman Old Style" w:hAnsi="Bookman Old Style"/>
        </w:rPr>
        <w:t xml:space="preserve">that </w:t>
      </w:r>
      <w:r w:rsidR="0048344F" w:rsidRPr="0048344F">
        <w:rPr>
          <w:rFonts w:ascii="Bookman Old Style" w:hAnsi="Bookman Old Style"/>
        </w:rPr>
        <w:t>this</w:t>
      </w:r>
      <w:r w:rsidR="0048344F">
        <w:rPr>
          <w:rFonts w:ascii="Bookman Old Style" w:hAnsi="Bookman Old Style"/>
        </w:rPr>
        <w:t xml:space="preserve"> fact</w:t>
      </w:r>
      <w:r w:rsidR="0048344F" w:rsidRPr="0048344F">
        <w:rPr>
          <w:rFonts w:ascii="Bookman Old Style" w:hAnsi="Bookman Old Style"/>
        </w:rPr>
        <w:t xml:space="preserve">, combined with relatively low TA compensation, results in </w:t>
      </w:r>
      <w:r w:rsidR="0048344F">
        <w:rPr>
          <w:rFonts w:ascii="Bookman Old Style" w:hAnsi="Bookman Old Style"/>
        </w:rPr>
        <w:t xml:space="preserve">significant </w:t>
      </w:r>
      <w:r w:rsidR="0048344F" w:rsidRPr="0048344F">
        <w:rPr>
          <w:rFonts w:ascii="Bookman Old Style" w:hAnsi="Bookman Old Style"/>
        </w:rPr>
        <w:t xml:space="preserve">financial hardship for the </w:t>
      </w:r>
      <w:proofErr w:type="spellStart"/>
      <w:r w:rsidR="0048344F" w:rsidRPr="0048344F">
        <w:rPr>
          <w:rFonts w:ascii="Bookman Old Style" w:hAnsi="Bookman Old Style"/>
        </w:rPr>
        <w:t>TAs.</w:t>
      </w:r>
      <w:proofErr w:type="spellEnd"/>
      <w:r w:rsidR="0048344F" w:rsidRPr="0048344F">
        <w:rPr>
          <w:rFonts w:ascii="Bookman Old Style" w:hAnsi="Bookman Old Style"/>
        </w:rPr>
        <w:t xml:space="preserve"> </w:t>
      </w:r>
    </w:p>
    <w:p w14:paraId="1CA10364" w14:textId="77777777" w:rsidR="0048344F" w:rsidRPr="0048344F" w:rsidRDefault="0048344F" w:rsidP="0048344F">
      <w:pPr>
        <w:rPr>
          <w:rFonts w:ascii="Bookman Old Style" w:hAnsi="Bookman Old Style"/>
        </w:rPr>
      </w:pPr>
    </w:p>
    <w:p w14:paraId="442B5149" w14:textId="68BE1EC5" w:rsidR="0048344F" w:rsidRDefault="0048344F" w:rsidP="0062175E">
      <w:pPr>
        <w:pStyle w:val="ListParagraph"/>
        <w:numPr>
          <w:ilvl w:val="1"/>
          <w:numId w:val="2"/>
        </w:numPr>
        <w:rPr>
          <w:rFonts w:ascii="Bookman Old Style" w:hAnsi="Bookman Old Style"/>
        </w:rPr>
      </w:pPr>
      <w:r>
        <w:rPr>
          <w:rFonts w:ascii="Bookman Old Style" w:hAnsi="Bookman Old Style"/>
        </w:rPr>
        <w:t xml:space="preserve">It was noted </w:t>
      </w:r>
      <w:r w:rsidR="007C0E2D">
        <w:rPr>
          <w:rFonts w:ascii="Bookman Old Style" w:hAnsi="Bookman Old Style"/>
        </w:rPr>
        <w:t xml:space="preserve">that </w:t>
      </w:r>
      <w:r>
        <w:rPr>
          <w:rFonts w:ascii="Bookman Old Style" w:hAnsi="Bookman Old Style"/>
        </w:rPr>
        <w:t xml:space="preserve">it would be beneficial for CSALT to have more workshops just for </w:t>
      </w:r>
      <w:proofErr w:type="spellStart"/>
      <w:r>
        <w:rPr>
          <w:rFonts w:ascii="Bookman Old Style" w:hAnsi="Bookman Old Style"/>
        </w:rPr>
        <w:t>TAs.</w:t>
      </w:r>
      <w:proofErr w:type="spellEnd"/>
      <w:r>
        <w:rPr>
          <w:rFonts w:ascii="Bookman Old Style" w:hAnsi="Bookman Old Style"/>
        </w:rPr>
        <w:t xml:space="preserve"> Dean Witte stated that she wants to make sure that the TAs </w:t>
      </w:r>
      <w:proofErr w:type="gramStart"/>
      <w:r>
        <w:rPr>
          <w:rFonts w:ascii="Bookman Old Style" w:hAnsi="Bookman Old Style"/>
        </w:rPr>
        <w:t>are</w:t>
      </w:r>
      <w:proofErr w:type="gramEnd"/>
      <w:r>
        <w:rPr>
          <w:rFonts w:ascii="Bookman Old Style" w:hAnsi="Bookman Old Style"/>
        </w:rPr>
        <w:t xml:space="preserve"> well-supported.</w:t>
      </w:r>
    </w:p>
    <w:p w14:paraId="06A1A0FC" w14:textId="77777777" w:rsidR="0048344F" w:rsidRPr="0048344F" w:rsidRDefault="0048344F" w:rsidP="0048344F">
      <w:pPr>
        <w:rPr>
          <w:rFonts w:ascii="Bookman Old Style" w:hAnsi="Bookman Old Style"/>
        </w:rPr>
      </w:pPr>
    </w:p>
    <w:p w14:paraId="08357A4D" w14:textId="754EEAAC" w:rsidR="0048344F" w:rsidRDefault="0048344F" w:rsidP="0062175E">
      <w:pPr>
        <w:pStyle w:val="ListParagraph"/>
        <w:numPr>
          <w:ilvl w:val="1"/>
          <w:numId w:val="2"/>
        </w:numPr>
        <w:rPr>
          <w:rFonts w:ascii="Bookman Old Style" w:hAnsi="Bookman Old Style"/>
        </w:rPr>
      </w:pPr>
      <w:r>
        <w:rPr>
          <w:rFonts w:ascii="Bookman Old Style" w:hAnsi="Bookman Old Style"/>
        </w:rPr>
        <w:t>Dr. Rawat stated that she just wante</w:t>
      </w:r>
      <w:r w:rsidR="007C0E2D">
        <w:rPr>
          <w:rFonts w:ascii="Bookman Old Style" w:hAnsi="Bookman Old Style"/>
        </w:rPr>
        <w:t>d to inform the committee of the fee waiver</w:t>
      </w:r>
      <w:r>
        <w:rPr>
          <w:rFonts w:ascii="Bookman Old Style" w:hAnsi="Bookman Old Style"/>
        </w:rPr>
        <w:t xml:space="preserve"> request, and the committee wish</w:t>
      </w:r>
      <w:r w:rsidR="007C0E2D">
        <w:rPr>
          <w:rFonts w:ascii="Bookman Old Style" w:hAnsi="Bookman Old Style"/>
        </w:rPr>
        <w:t>ed</w:t>
      </w:r>
      <w:r>
        <w:rPr>
          <w:rFonts w:ascii="Bookman Old Style" w:hAnsi="Bookman Old Style"/>
        </w:rPr>
        <w:t xml:space="preserve"> her good luck.</w:t>
      </w:r>
    </w:p>
    <w:p w14:paraId="714B0C3E" w14:textId="77777777" w:rsidR="00B758CE" w:rsidRPr="008E4C44" w:rsidRDefault="00B758CE" w:rsidP="003F388F">
      <w:pPr>
        <w:rPr>
          <w:rFonts w:ascii="Bookman Old Style" w:hAnsi="Bookman Old Style"/>
        </w:rPr>
      </w:pPr>
      <w:bookmarkStart w:id="0" w:name="_GoBack"/>
      <w:bookmarkEnd w:id="0"/>
    </w:p>
    <w:p w14:paraId="78B8F47E" w14:textId="6894A870" w:rsidR="00C8416A" w:rsidRPr="008E4C44" w:rsidRDefault="00C8416A" w:rsidP="00EB2FA7">
      <w:pPr>
        <w:rPr>
          <w:rFonts w:ascii="Bookman Old Style" w:hAnsi="Bookman Old Style"/>
        </w:rPr>
      </w:pPr>
      <w:r w:rsidRPr="008E4C44">
        <w:rPr>
          <w:rFonts w:ascii="Bookman Old Style" w:hAnsi="Bookman Old Style"/>
        </w:rPr>
        <w:t xml:space="preserve">MSC: to adjourn </w:t>
      </w:r>
      <w:r w:rsidRPr="0048344F">
        <w:rPr>
          <w:rFonts w:ascii="Bookman Old Style" w:hAnsi="Bookman Old Style"/>
        </w:rPr>
        <w:t xml:space="preserve">at </w:t>
      </w:r>
      <w:r w:rsidR="008C0572" w:rsidRPr="0048344F">
        <w:rPr>
          <w:rFonts w:ascii="Bookman Old Style" w:hAnsi="Bookman Old Style"/>
        </w:rPr>
        <w:t>3:</w:t>
      </w:r>
      <w:r w:rsidRPr="0048344F">
        <w:rPr>
          <w:rFonts w:ascii="Bookman Old Style" w:hAnsi="Bookman Old Style"/>
        </w:rPr>
        <w:t>0</w:t>
      </w:r>
      <w:r w:rsidR="008C0572" w:rsidRPr="0048344F">
        <w:rPr>
          <w:rFonts w:ascii="Bookman Old Style" w:hAnsi="Bookman Old Style"/>
        </w:rPr>
        <w:t>5</w:t>
      </w:r>
      <w:r w:rsidRPr="0048344F">
        <w:rPr>
          <w:rFonts w:ascii="Bookman Old Style" w:hAnsi="Bookman Old Style"/>
        </w:rPr>
        <w:t xml:space="preserve"> p.m</w:t>
      </w:r>
      <w:r w:rsidRPr="008E4C44">
        <w:rPr>
          <w:rFonts w:ascii="Bookman Old Style" w:hAnsi="Bookman Old Style"/>
        </w:rPr>
        <w:t>.</w:t>
      </w:r>
    </w:p>
    <w:p w14:paraId="6A888752" w14:textId="77777777" w:rsidR="00C8416A" w:rsidRPr="008E4C44" w:rsidRDefault="00C8416A" w:rsidP="00C8416A">
      <w:pPr>
        <w:pStyle w:val="ListParagraph"/>
        <w:contextualSpacing/>
        <w:rPr>
          <w:rFonts w:ascii="Bookman Old Style" w:hAnsi="Bookman Old Style"/>
        </w:rPr>
      </w:pPr>
    </w:p>
    <w:p w14:paraId="12BC573E" w14:textId="2C0E487C" w:rsidR="00C8416A" w:rsidRPr="008E4C44" w:rsidRDefault="00C8416A" w:rsidP="00F73995">
      <w:pPr>
        <w:rPr>
          <w:rFonts w:ascii="Bookman Old Style" w:eastAsia="Tahoma" w:hAnsi="Bookman Old Style" w:cs="Times New Roman"/>
          <w:lang w:eastAsia="ja-JP"/>
        </w:rPr>
      </w:pPr>
      <w:r w:rsidRPr="008E4C44">
        <w:rPr>
          <w:rFonts w:ascii="Bookman Old Style" w:eastAsia="Tahoma" w:hAnsi="Bookman Old Style" w:cs="Times New Roman"/>
          <w:lang w:eastAsia="ja-JP"/>
        </w:rPr>
        <w:t xml:space="preserve">The next scheduled meeting </w:t>
      </w:r>
      <w:r w:rsidR="007C0E2D">
        <w:rPr>
          <w:rFonts w:ascii="Bookman Old Style" w:eastAsia="Tahoma" w:hAnsi="Bookman Old Style" w:cs="Times New Roman"/>
          <w:lang w:eastAsia="ja-JP"/>
        </w:rPr>
        <w:t>of</w:t>
      </w:r>
      <w:r w:rsidRPr="008E4C44">
        <w:rPr>
          <w:rFonts w:ascii="Bookman Old Style" w:eastAsia="Tahoma" w:hAnsi="Bookman Old Style" w:cs="Times New Roman"/>
          <w:lang w:eastAsia="ja-JP"/>
        </w:rPr>
        <w:t xml:space="preserve"> the Graduat</w:t>
      </w:r>
      <w:r w:rsidR="00F73995">
        <w:rPr>
          <w:rFonts w:ascii="Bookman Old Style" w:eastAsia="Tahoma" w:hAnsi="Bookman Old Style" w:cs="Times New Roman"/>
          <w:lang w:eastAsia="ja-JP"/>
        </w:rPr>
        <w:t xml:space="preserve">e Committee is Tuesday, </w:t>
      </w:r>
      <w:r w:rsidR="00ED6B8D">
        <w:rPr>
          <w:rFonts w:ascii="Bookman Old Style" w:eastAsia="Tahoma" w:hAnsi="Bookman Old Style" w:cs="Times New Roman"/>
          <w:lang w:eastAsia="ja-JP"/>
        </w:rPr>
        <w:t>January 28</w:t>
      </w:r>
      <w:r w:rsidR="00F73995">
        <w:rPr>
          <w:rFonts w:ascii="Bookman Old Style" w:eastAsia="Tahoma" w:hAnsi="Bookman Old Style" w:cs="Times New Roman"/>
          <w:lang w:eastAsia="ja-JP"/>
        </w:rPr>
        <w:t>,</w:t>
      </w:r>
      <w:r w:rsidR="00ED6B8D">
        <w:rPr>
          <w:rFonts w:ascii="Bookman Old Style" w:eastAsia="Tahoma" w:hAnsi="Bookman Old Style" w:cs="Times New Roman"/>
          <w:lang w:eastAsia="ja-JP"/>
        </w:rPr>
        <w:t xml:space="preserve"> 2014</w:t>
      </w:r>
      <w:r w:rsidRPr="008E4C44">
        <w:rPr>
          <w:rFonts w:ascii="Bookman Old Style" w:eastAsia="Tahoma" w:hAnsi="Bookman Old Style" w:cs="Times New Roman"/>
          <w:lang w:eastAsia="ja-JP"/>
        </w:rPr>
        <w:t xml:space="preserve"> at 2:00 pm in Thomas 117.</w:t>
      </w:r>
    </w:p>
    <w:p w14:paraId="00D48C57" w14:textId="77777777" w:rsidR="00FD2A33" w:rsidRPr="008E4C44" w:rsidRDefault="00FD2A33" w:rsidP="00C8416A">
      <w:pPr>
        <w:rPr>
          <w:rFonts w:ascii="Bookman Old Style" w:eastAsia="Tahoma" w:hAnsi="Bookman Old Style" w:cs="Times New Roman"/>
          <w:lang w:eastAsia="ja-JP"/>
        </w:rPr>
      </w:pPr>
    </w:p>
    <w:p w14:paraId="24BF09CF" w14:textId="7328FB82" w:rsidR="00F73995" w:rsidRPr="00F73995" w:rsidRDefault="00FD2A33" w:rsidP="00F73995">
      <w:pPr>
        <w:rPr>
          <w:rFonts w:ascii="Bookman Old Style" w:eastAsia="Tahoma" w:hAnsi="Bookman Old Style" w:cs="Times New Roman"/>
          <w:lang w:eastAsia="ja-JP"/>
        </w:rPr>
      </w:pPr>
      <w:r w:rsidRPr="008E4C44">
        <w:rPr>
          <w:rFonts w:ascii="Bookman Old Style" w:eastAsia="Tahoma" w:hAnsi="Bookman Old Style" w:cs="Times New Roman"/>
          <w:lang w:eastAsia="ja-JP"/>
        </w:rPr>
        <w:t>Agenda:</w:t>
      </w:r>
    </w:p>
    <w:p w14:paraId="49CFC228" w14:textId="77777777" w:rsidR="00FD2A33" w:rsidRPr="008E4C44" w:rsidRDefault="00FD2A33" w:rsidP="00C8416A">
      <w:pPr>
        <w:rPr>
          <w:rFonts w:ascii="Bookman Old Style" w:eastAsia="Tahoma" w:hAnsi="Bookman Old Style" w:cs="Times New Roman"/>
          <w:lang w:eastAsia="ja-JP"/>
        </w:rPr>
      </w:pPr>
    </w:p>
    <w:p w14:paraId="53EC3AB2" w14:textId="6C625027" w:rsidR="00FD2A33" w:rsidRPr="008E4C44" w:rsidRDefault="008F5EF7" w:rsidP="008F5EF7">
      <w:pPr>
        <w:tabs>
          <w:tab w:val="left" w:pos="540"/>
        </w:tabs>
        <w:rPr>
          <w:rFonts w:ascii="Bookman Old Style" w:eastAsia="Tahoma" w:hAnsi="Bookman Old Style" w:cs="Times New Roman"/>
          <w:lang w:eastAsia="ja-JP"/>
        </w:rPr>
      </w:pPr>
      <w:r>
        <w:rPr>
          <w:rFonts w:ascii="Bookman Old Style" w:eastAsia="Tahoma" w:hAnsi="Bookman Old Style" w:cs="Times New Roman"/>
          <w:lang w:eastAsia="ja-JP"/>
        </w:rPr>
        <w:t>1.</w:t>
      </w:r>
      <w:r>
        <w:rPr>
          <w:rFonts w:ascii="Bookman Old Style" w:eastAsia="Tahoma" w:hAnsi="Bookman Old Style" w:cs="Times New Roman"/>
          <w:lang w:eastAsia="ja-JP"/>
        </w:rPr>
        <w:tab/>
      </w:r>
      <w:r w:rsidR="00FD2A33" w:rsidRPr="008E4C44">
        <w:rPr>
          <w:rFonts w:ascii="Bookman Old Style" w:eastAsia="Tahoma" w:hAnsi="Bookman Old Style" w:cs="Times New Roman"/>
          <w:lang w:eastAsia="ja-JP"/>
        </w:rPr>
        <w:t xml:space="preserve">Approval of the minutes of </w:t>
      </w:r>
      <w:r w:rsidR="00ED6B8D">
        <w:rPr>
          <w:rFonts w:ascii="Bookman Old Style" w:eastAsia="Tahoma" w:hAnsi="Bookman Old Style" w:cs="Times New Roman"/>
          <w:lang w:eastAsia="ja-JP"/>
        </w:rPr>
        <w:t>12/3</w:t>
      </w:r>
      <w:r w:rsidR="00FD2A33" w:rsidRPr="008E4C44">
        <w:rPr>
          <w:rFonts w:ascii="Bookman Old Style" w:eastAsia="Tahoma" w:hAnsi="Bookman Old Style" w:cs="Times New Roman"/>
          <w:lang w:eastAsia="ja-JP"/>
        </w:rPr>
        <w:t>/13.</w:t>
      </w:r>
    </w:p>
    <w:p w14:paraId="2894AB89" w14:textId="1FD5A4D7" w:rsidR="00FD2A33" w:rsidRPr="008E4C44" w:rsidRDefault="008F5EF7" w:rsidP="008F5EF7">
      <w:pPr>
        <w:tabs>
          <w:tab w:val="left" w:pos="540"/>
        </w:tabs>
        <w:rPr>
          <w:rFonts w:ascii="Bookman Old Style" w:eastAsia="Tahoma" w:hAnsi="Bookman Old Style" w:cs="Times New Roman"/>
          <w:lang w:eastAsia="ja-JP"/>
        </w:rPr>
      </w:pPr>
      <w:r>
        <w:rPr>
          <w:rFonts w:ascii="Bookman Old Style" w:eastAsia="Tahoma" w:hAnsi="Bookman Old Style" w:cs="Times New Roman"/>
          <w:lang w:eastAsia="ja-JP"/>
        </w:rPr>
        <w:t>2.</w:t>
      </w:r>
      <w:r>
        <w:rPr>
          <w:rFonts w:ascii="Bookman Old Style" w:eastAsia="Tahoma" w:hAnsi="Bookman Old Style" w:cs="Times New Roman"/>
          <w:lang w:eastAsia="ja-JP"/>
        </w:rPr>
        <w:tab/>
      </w:r>
      <w:r w:rsidR="00F73995">
        <w:rPr>
          <w:rFonts w:ascii="Bookman Old Style" w:eastAsia="Tahoma" w:hAnsi="Bookman Old Style" w:cs="Times New Roman"/>
          <w:lang w:eastAsia="ja-JP"/>
        </w:rPr>
        <w:t xml:space="preserve">Approval of the agenda for </w:t>
      </w:r>
      <w:r w:rsidR="00ED6B8D">
        <w:rPr>
          <w:rFonts w:ascii="Bookman Old Style" w:eastAsia="Tahoma" w:hAnsi="Bookman Old Style" w:cs="Times New Roman"/>
          <w:lang w:eastAsia="ja-JP"/>
        </w:rPr>
        <w:t>1/28/14</w:t>
      </w:r>
      <w:r w:rsidR="00F73995">
        <w:rPr>
          <w:rFonts w:ascii="Bookman Old Style" w:eastAsia="Tahoma" w:hAnsi="Bookman Old Style" w:cs="Times New Roman"/>
          <w:lang w:eastAsia="ja-JP"/>
        </w:rPr>
        <w:t>.</w:t>
      </w:r>
    </w:p>
    <w:p w14:paraId="073666BE" w14:textId="62219C6D" w:rsidR="00FD2A33" w:rsidRDefault="008F5EF7" w:rsidP="008F5EF7">
      <w:pPr>
        <w:tabs>
          <w:tab w:val="left" w:pos="540"/>
        </w:tabs>
        <w:rPr>
          <w:rFonts w:ascii="Bookman Old Style" w:eastAsia="Tahoma" w:hAnsi="Bookman Old Style" w:cs="Times New Roman"/>
          <w:lang w:eastAsia="ja-JP"/>
        </w:rPr>
      </w:pPr>
      <w:r>
        <w:rPr>
          <w:rFonts w:ascii="Bookman Old Style" w:eastAsia="Tahoma" w:hAnsi="Bookman Old Style" w:cs="Times New Roman"/>
          <w:lang w:eastAsia="ja-JP"/>
        </w:rPr>
        <w:t>3.</w:t>
      </w:r>
      <w:r>
        <w:rPr>
          <w:rFonts w:ascii="Bookman Old Style" w:eastAsia="Tahoma" w:hAnsi="Bookman Old Style" w:cs="Times New Roman"/>
          <w:lang w:eastAsia="ja-JP"/>
        </w:rPr>
        <w:tab/>
      </w:r>
      <w:r w:rsidR="00FD2A33" w:rsidRPr="008E4C44">
        <w:rPr>
          <w:rFonts w:ascii="Bookman Old Style" w:eastAsia="Tahoma" w:hAnsi="Bookman Old Style" w:cs="Times New Roman"/>
          <w:lang w:eastAsia="ja-JP"/>
        </w:rPr>
        <w:t>Communications and announcement</w:t>
      </w:r>
      <w:r w:rsidR="00ED6B8D">
        <w:rPr>
          <w:rFonts w:ascii="Bookman Old Style" w:eastAsia="Tahoma" w:hAnsi="Bookman Old Style" w:cs="Times New Roman"/>
          <w:lang w:eastAsia="ja-JP"/>
        </w:rPr>
        <w:t>s</w:t>
      </w:r>
      <w:r w:rsidR="00F73995">
        <w:rPr>
          <w:rFonts w:ascii="Bookman Old Style" w:eastAsia="Tahoma" w:hAnsi="Bookman Old Style" w:cs="Times New Roman"/>
          <w:lang w:eastAsia="ja-JP"/>
        </w:rPr>
        <w:t>.</w:t>
      </w:r>
    </w:p>
    <w:p w14:paraId="4C71E6C5" w14:textId="77777777" w:rsidR="00881CF8" w:rsidRDefault="00F73995" w:rsidP="0048344F">
      <w:pPr>
        <w:tabs>
          <w:tab w:val="left" w:pos="540"/>
        </w:tabs>
        <w:ind w:left="540" w:hanging="540"/>
        <w:rPr>
          <w:rFonts w:ascii="Bookman Old Style" w:hAnsi="Bookman Old Style"/>
        </w:rPr>
      </w:pPr>
      <w:r w:rsidRPr="004953DF">
        <w:rPr>
          <w:rFonts w:ascii="Bookman Old Style" w:hAnsi="Bookman Old Style"/>
        </w:rPr>
        <w:t xml:space="preserve">4. </w:t>
      </w:r>
      <w:r w:rsidR="008F5EF7" w:rsidRPr="004953DF">
        <w:rPr>
          <w:rFonts w:ascii="Bookman Old Style" w:hAnsi="Bookman Old Style"/>
        </w:rPr>
        <w:tab/>
      </w:r>
      <w:r w:rsidR="004953DF">
        <w:rPr>
          <w:rFonts w:ascii="Bookman Old Style" w:hAnsi="Bookman Old Style"/>
        </w:rPr>
        <w:t xml:space="preserve">MA in Education, </w:t>
      </w:r>
      <w:r w:rsidR="00166683">
        <w:rPr>
          <w:rFonts w:ascii="Bookman Old Style" w:hAnsi="Bookman Old Style"/>
        </w:rPr>
        <w:t>C</w:t>
      </w:r>
      <w:r w:rsidR="004953DF">
        <w:rPr>
          <w:rFonts w:ascii="Bookman Old Style" w:hAnsi="Bookman Old Style"/>
        </w:rPr>
        <w:t>ounseling, and Student Services</w:t>
      </w:r>
      <w:r w:rsidR="00881CF8" w:rsidRPr="00881CF8">
        <w:rPr>
          <w:rFonts w:ascii="Bookman Old Style" w:hAnsi="Bookman Old Style"/>
        </w:rPr>
        <w:t xml:space="preserve"> </w:t>
      </w:r>
    </w:p>
    <w:p w14:paraId="5E6BA210" w14:textId="0CD0BCCD" w:rsidR="00C8416A" w:rsidRPr="008E4C44" w:rsidRDefault="00881CF8" w:rsidP="00881CF8">
      <w:pPr>
        <w:tabs>
          <w:tab w:val="left" w:pos="540"/>
        </w:tabs>
        <w:ind w:left="540" w:hanging="540"/>
        <w:rPr>
          <w:rFonts w:ascii="Bookman Old Style" w:eastAsia="Tahoma" w:hAnsi="Bookman Old Style" w:cs="Times New Roman"/>
          <w:lang w:eastAsia="ja-JP"/>
        </w:rPr>
      </w:pPr>
      <w:r>
        <w:rPr>
          <w:rFonts w:ascii="Bookman Old Style" w:hAnsi="Bookman Old Style"/>
        </w:rPr>
        <w:t>5.</w:t>
      </w:r>
      <w:r>
        <w:rPr>
          <w:rFonts w:ascii="Bookman Old Style" w:hAnsi="Bookman Old Style"/>
        </w:rPr>
        <w:tab/>
        <w:t>GRE Scores for CAS I Homeland Security request</w:t>
      </w:r>
    </w:p>
    <w:sectPr w:rsidR="00C8416A" w:rsidRPr="008E4C44" w:rsidSect="001B4F9B">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B4B77" w14:textId="77777777" w:rsidR="005253DB" w:rsidRDefault="005253DB" w:rsidP="001934A0">
      <w:r>
        <w:separator/>
      </w:r>
    </w:p>
  </w:endnote>
  <w:endnote w:type="continuationSeparator" w:id="0">
    <w:p w14:paraId="60BC7697" w14:textId="77777777" w:rsidR="005253DB" w:rsidRDefault="005253DB" w:rsidP="0019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B835D" w14:textId="77777777" w:rsidR="005253DB" w:rsidRDefault="005253DB" w:rsidP="001934A0">
      <w:r>
        <w:separator/>
      </w:r>
    </w:p>
  </w:footnote>
  <w:footnote w:type="continuationSeparator" w:id="0">
    <w:p w14:paraId="715BF98F" w14:textId="77777777" w:rsidR="005253DB" w:rsidRDefault="005253DB" w:rsidP="00193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E35D" w14:textId="77777777" w:rsidR="00DB41A4" w:rsidRDefault="00DB41A4" w:rsidP="001934A0">
    <w:pPr>
      <w:pStyle w:val="ListParagraph"/>
      <w:ind w:left="360"/>
      <w:jc w:val="right"/>
      <w:rPr>
        <w:rFonts w:ascii="Bookman Old Style" w:hAnsi="Bookman Old Style"/>
      </w:rPr>
    </w:pPr>
    <w:r>
      <w:rPr>
        <w:rFonts w:ascii="Bookman Old Style" w:hAnsi="Bookman Old Style"/>
      </w:rPr>
      <w:t>University Graduate Committee</w:t>
    </w:r>
  </w:p>
  <w:p w14:paraId="26944A5E" w14:textId="77777777" w:rsidR="00DB41A4" w:rsidRDefault="00DB41A4" w:rsidP="001934A0">
    <w:pPr>
      <w:pStyle w:val="ListParagraph"/>
      <w:ind w:left="360"/>
      <w:jc w:val="right"/>
      <w:rPr>
        <w:rFonts w:ascii="Bookman Old Style" w:hAnsi="Bookman Old Style"/>
      </w:rPr>
    </w:pPr>
    <w:r>
      <w:rPr>
        <w:rFonts w:ascii="Bookman Old Style" w:hAnsi="Bookman Old Style"/>
      </w:rPr>
      <w:t>December 3, 2013</w:t>
    </w:r>
  </w:p>
  <w:p w14:paraId="30124255" w14:textId="77777777" w:rsidR="00DB41A4" w:rsidRDefault="00DB41A4">
    <w:pPr>
      <w:pStyle w:val="Header"/>
    </w:pPr>
  </w:p>
  <w:p w14:paraId="1C1AB6E3" w14:textId="77777777" w:rsidR="00DB41A4" w:rsidRDefault="00DB41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0552B"/>
    <w:multiLevelType w:val="hybridMultilevel"/>
    <w:tmpl w:val="10DE57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9A2EDF"/>
    <w:multiLevelType w:val="hybridMultilevel"/>
    <w:tmpl w:val="DC6E1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7D92030"/>
    <w:multiLevelType w:val="hybridMultilevel"/>
    <w:tmpl w:val="39F61134"/>
    <w:lvl w:ilvl="0" w:tplc="AEAEE734">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D2A49"/>
    <w:multiLevelType w:val="multilevel"/>
    <w:tmpl w:val="2EA60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4DB67320"/>
    <w:multiLevelType w:val="hybridMultilevel"/>
    <w:tmpl w:val="0E0C3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FE713D0"/>
    <w:multiLevelType w:val="hybridMultilevel"/>
    <w:tmpl w:val="6A56D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E55B6A"/>
    <w:multiLevelType w:val="hybridMultilevel"/>
    <w:tmpl w:val="6E506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4F7"/>
    <w:rsid w:val="000502CE"/>
    <w:rsid w:val="000770F7"/>
    <w:rsid w:val="000A16F3"/>
    <w:rsid w:val="000F13A2"/>
    <w:rsid w:val="00166683"/>
    <w:rsid w:val="001779D3"/>
    <w:rsid w:val="0018381B"/>
    <w:rsid w:val="001934A0"/>
    <w:rsid w:val="001B018C"/>
    <w:rsid w:val="001B4F9B"/>
    <w:rsid w:val="002318CD"/>
    <w:rsid w:val="00232585"/>
    <w:rsid w:val="00261639"/>
    <w:rsid w:val="00262DCF"/>
    <w:rsid w:val="002A5CDE"/>
    <w:rsid w:val="00333258"/>
    <w:rsid w:val="00391B1D"/>
    <w:rsid w:val="003F388F"/>
    <w:rsid w:val="004310BB"/>
    <w:rsid w:val="00442BAF"/>
    <w:rsid w:val="00470F25"/>
    <w:rsid w:val="0048344F"/>
    <w:rsid w:val="004953DF"/>
    <w:rsid w:val="005253DB"/>
    <w:rsid w:val="00530EC3"/>
    <w:rsid w:val="00584F50"/>
    <w:rsid w:val="005B1B4C"/>
    <w:rsid w:val="005C574B"/>
    <w:rsid w:val="0062175E"/>
    <w:rsid w:val="00663F4B"/>
    <w:rsid w:val="00694249"/>
    <w:rsid w:val="006A2F1E"/>
    <w:rsid w:val="006C7FF3"/>
    <w:rsid w:val="006F5D4B"/>
    <w:rsid w:val="007235F3"/>
    <w:rsid w:val="007353D6"/>
    <w:rsid w:val="00747BD1"/>
    <w:rsid w:val="00765670"/>
    <w:rsid w:val="007C07D4"/>
    <w:rsid w:val="007C0E2D"/>
    <w:rsid w:val="007C6B39"/>
    <w:rsid w:val="007E68F0"/>
    <w:rsid w:val="007F0027"/>
    <w:rsid w:val="0085252A"/>
    <w:rsid w:val="00863507"/>
    <w:rsid w:val="00872105"/>
    <w:rsid w:val="00876B23"/>
    <w:rsid w:val="00881CF8"/>
    <w:rsid w:val="008B4694"/>
    <w:rsid w:val="008C0572"/>
    <w:rsid w:val="008C6B90"/>
    <w:rsid w:val="008E4C44"/>
    <w:rsid w:val="008F59C5"/>
    <w:rsid w:val="008F5EF7"/>
    <w:rsid w:val="008F5F13"/>
    <w:rsid w:val="008F7FA7"/>
    <w:rsid w:val="00903370"/>
    <w:rsid w:val="00931E5C"/>
    <w:rsid w:val="00937D94"/>
    <w:rsid w:val="009E665F"/>
    <w:rsid w:val="009F6C59"/>
    <w:rsid w:val="00A24430"/>
    <w:rsid w:val="00A431A4"/>
    <w:rsid w:val="00A445F1"/>
    <w:rsid w:val="00A6391C"/>
    <w:rsid w:val="00AD544D"/>
    <w:rsid w:val="00AF35EC"/>
    <w:rsid w:val="00B05A16"/>
    <w:rsid w:val="00B602B1"/>
    <w:rsid w:val="00B758CE"/>
    <w:rsid w:val="00BA467A"/>
    <w:rsid w:val="00C21EA1"/>
    <w:rsid w:val="00C3099B"/>
    <w:rsid w:val="00C55B09"/>
    <w:rsid w:val="00C63B81"/>
    <w:rsid w:val="00C8416A"/>
    <w:rsid w:val="00CE0BC3"/>
    <w:rsid w:val="00DA0C32"/>
    <w:rsid w:val="00DB41A4"/>
    <w:rsid w:val="00DD56C9"/>
    <w:rsid w:val="00DF6370"/>
    <w:rsid w:val="00E23AF8"/>
    <w:rsid w:val="00E32B6C"/>
    <w:rsid w:val="00E56730"/>
    <w:rsid w:val="00E726E9"/>
    <w:rsid w:val="00EA4251"/>
    <w:rsid w:val="00EB2FA7"/>
    <w:rsid w:val="00ED6B8D"/>
    <w:rsid w:val="00EF6B2B"/>
    <w:rsid w:val="00F73995"/>
    <w:rsid w:val="00F871CD"/>
    <w:rsid w:val="00FC64F7"/>
    <w:rsid w:val="00FD2A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EE14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C64F7"/>
    <w:pPr>
      <w:widowControl w:val="0"/>
      <w:suppressAutoHyphens/>
      <w:outlineLvl w:val="0"/>
    </w:pPr>
    <w:rPr>
      <w:rFonts w:ascii="Bookman Old Style" w:eastAsia="Tahoma" w:hAnsi="Bookman Old Style"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4F7"/>
    <w:rPr>
      <w:rFonts w:ascii="Bookman Old Style" w:eastAsia="Tahoma" w:hAnsi="Bookman Old Style" w:cs="Times New Roman"/>
      <w:lang w:eastAsia="ja-JP"/>
    </w:rPr>
  </w:style>
  <w:style w:type="paragraph" w:styleId="NoSpacing">
    <w:name w:val="No Spacing"/>
    <w:uiPriority w:val="1"/>
    <w:qFormat/>
    <w:rsid w:val="00FC64F7"/>
    <w:rPr>
      <w:rFonts w:ascii="Times New Roman" w:eastAsia="MS Mincho" w:hAnsi="Times New Roman" w:cs="Times New Roman"/>
    </w:rPr>
  </w:style>
  <w:style w:type="character" w:customStyle="1" w:styleId="object">
    <w:name w:val="object"/>
    <w:basedOn w:val="DefaultParagraphFont"/>
    <w:rsid w:val="00694249"/>
  </w:style>
  <w:style w:type="paragraph" w:styleId="ListParagraph">
    <w:name w:val="List Paragraph"/>
    <w:basedOn w:val="Normal"/>
    <w:uiPriority w:val="34"/>
    <w:qFormat/>
    <w:rsid w:val="00C8416A"/>
    <w:pPr>
      <w:widowControl w:val="0"/>
      <w:suppressAutoHyphens/>
    </w:pPr>
    <w:rPr>
      <w:rFonts w:ascii="Times New Roman" w:eastAsia="Tahoma" w:hAnsi="Times New Roman" w:cs="Times New Roman"/>
      <w:lang w:eastAsia="ja-JP"/>
    </w:rPr>
  </w:style>
  <w:style w:type="character" w:styleId="Hyperlink">
    <w:name w:val="Hyperlink"/>
    <w:basedOn w:val="DefaultParagraphFont"/>
    <w:uiPriority w:val="99"/>
    <w:semiHidden/>
    <w:unhideWhenUsed/>
    <w:rsid w:val="00470F25"/>
    <w:rPr>
      <w:color w:val="0000FF"/>
      <w:u w:val="single"/>
    </w:rPr>
  </w:style>
  <w:style w:type="paragraph" w:styleId="Header">
    <w:name w:val="header"/>
    <w:basedOn w:val="Normal"/>
    <w:link w:val="HeaderChar"/>
    <w:uiPriority w:val="99"/>
    <w:unhideWhenUsed/>
    <w:rsid w:val="001934A0"/>
    <w:pPr>
      <w:tabs>
        <w:tab w:val="center" w:pos="4320"/>
        <w:tab w:val="right" w:pos="8640"/>
      </w:tabs>
    </w:pPr>
  </w:style>
  <w:style w:type="character" w:customStyle="1" w:styleId="HeaderChar">
    <w:name w:val="Header Char"/>
    <w:basedOn w:val="DefaultParagraphFont"/>
    <w:link w:val="Header"/>
    <w:uiPriority w:val="99"/>
    <w:rsid w:val="001934A0"/>
  </w:style>
  <w:style w:type="paragraph" w:styleId="Footer">
    <w:name w:val="footer"/>
    <w:basedOn w:val="Normal"/>
    <w:link w:val="FooterChar"/>
    <w:uiPriority w:val="99"/>
    <w:unhideWhenUsed/>
    <w:rsid w:val="001934A0"/>
    <w:pPr>
      <w:tabs>
        <w:tab w:val="center" w:pos="4320"/>
        <w:tab w:val="right" w:pos="8640"/>
      </w:tabs>
    </w:pPr>
  </w:style>
  <w:style w:type="character" w:customStyle="1" w:styleId="FooterChar">
    <w:name w:val="Footer Char"/>
    <w:basedOn w:val="DefaultParagraphFont"/>
    <w:link w:val="Footer"/>
    <w:uiPriority w:val="99"/>
    <w:rsid w:val="001934A0"/>
  </w:style>
  <w:style w:type="character" w:styleId="PageNumber">
    <w:name w:val="page number"/>
    <w:basedOn w:val="DefaultParagraphFont"/>
    <w:uiPriority w:val="99"/>
    <w:semiHidden/>
    <w:unhideWhenUsed/>
    <w:rsid w:val="00193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C64F7"/>
    <w:pPr>
      <w:widowControl w:val="0"/>
      <w:suppressAutoHyphens/>
      <w:outlineLvl w:val="0"/>
    </w:pPr>
    <w:rPr>
      <w:rFonts w:ascii="Bookman Old Style" w:eastAsia="Tahoma" w:hAnsi="Bookman Old Style"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4F7"/>
    <w:rPr>
      <w:rFonts w:ascii="Bookman Old Style" w:eastAsia="Tahoma" w:hAnsi="Bookman Old Style" w:cs="Times New Roman"/>
      <w:lang w:eastAsia="ja-JP"/>
    </w:rPr>
  </w:style>
  <w:style w:type="paragraph" w:styleId="NoSpacing">
    <w:name w:val="No Spacing"/>
    <w:uiPriority w:val="1"/>
    <w:qFormat/>
    <w:rsid w:val="00FC64F7"/>
    <w:rPr>
      <w:rFonts w:ascii="Times New Roman" w:eastAsia="MS Mincho" w:hAnsi="Times New Roman" w:cs="Times New Roman"/>
    </w:rPr>
  </w:style>
  <w:style w:type="character" w:customStyle="1" w:styleId="object">
    <w:name w:val="object"/>
    <w:basedOn w:val="DefaultParagraphFont"/>
    <w:rsid w:val="00694249"/>
  </w:style>
  <w:style w:type="paragraph" w:styleId="ListParagraph">
    <w:name w:val="List Paragraph"/>
    <w:basedOn w:val="Normal"/>
    <w:uiPriority w:val="34"/>
    <w:qFormat/>
    <w:rsid w:val="00C8416A"/>
    <w:pPr>
      <w:widowControl w:val="0"/>
      <w:suppressAutoHyphens/>
    </w:pPr>
    <w:rPr>
      <w:rFonts w:ascii="Times New Roman" w:eastAsia="Tahoma" w:hAnsi="Times New Roman" w:cs="Times New Roman"/>
      <w:lang w:eastAsia="ja-JP"/>
    </w:rPr>
  </w:style>
  <w:style w:type="character" w:styleId="Hyperlink">
    <w:name w:val="Hyperlink"/>
    <w:basedOn w:val="DefaultParagraphFont"/>
    <w:uiPriority w:val="99"/>
    <w:semiHidden/>
    <w:unhideWhenUsed/>
    <w:rsid w:val="00470F25"/>
    <w:rPr>
      <w:color w:val="0000FF"/>
      <w:u w:val="single"/>
    </w:rPr>
  </w:style>
  <w:style w:type="paragraph" w:styleId="Header">
    <w:name w:val="header"/>
    <w:basedOn w:val="Normal"/>
    <w:link w:val="HeaderChar"/>
    <w:uiPriority w:val="99"/>
    <w:unhideWhenUsed/>
    <w:rsid w:val="001934A0"/>
    <w:pPr>
      <w:tabs>
        <w:tab w:val="center" w:pos="4320"/>
        <w:tab w:val="right" w:pos="8640"/>
      </w:tabs>
    </w:pPr>
  </w:style>
  <w:style w:type="character" w:customStyle="1" w:styleId="HeaderChar">
    <w:name w:val="Header Char"/>
    <w:basedOn w:val="DefaultParagraphFont"/>
    <w:link w:val="Header"/>
    <w:uiPriority w:val="99"/>
    <w:rsid w:val="001934A0"/>
  </w:style>
  <w:style w:type="paragraph" w:styleId="Footer">
    <w:name w:val="footer"/>
    <w:basedOn w:val="Normal"/>
    <w:link w:val="FooterChar"/>
    <w:uiPriority w:val="99"/>
    <w:unhideWhenUsed/>
    <w:rsid w:val="001934A0"/>
    <w:pPr>
      <w:tabs>
        <w:tab w:val="center" w:pos="4320"/>
        <w:tab w:val="right" w:pos="8640"/>
      </w:tabs>
    </w:pPr>
  </w:style>
  <w:style w:type="character" w:customStyle="1" w:styleId="FooterChar">
    <w:name w:val="Footer Char"/>
    <w:basedOn w:val="DefaultParagraphFont"/>
    <w:link w:val="Footer"/>
    <w:uiPriority w:val="99"/>
    <w:rsid w:val="001934A0"/>
  </w:style>
  <w:style w:type="character" w:styleId="PageNumber">
    <w:name w:val="page number"/>
    <w:basedOn w:val="DefaultParagraphFont"/>
    <w:uiPriority w:val="99"/>
    <w:semiHidden/>
    <w:unhideWhenUsed/>
    <w:rsid w:val="00193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12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0743E82-A029-4695-8AB5-26E13AFB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CSUF, Fresno</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Vera</dc:creator>
  <cp:lastModifiedBy>Venita Baker</cp:lastModifiedBy>
  <cp:revision>2</cp:revision>
  <dcterms:created xsi:type="dcterms:W3CDTF">2014-01-27T15:53:00Z</dcterms:created>
  <dcterms:modified xsi:type="dcterms:W3CDTF">2014-01-27T15:53:00Z</dcterms:modified>
</cp:coreProperties>
</file>