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CC19" w14:textId="77777777" w:rsidR="00F369F7" w:rsidRPr="00F369F7" w:rsidRDefault="00F369F7" w:rsidP="00F369F7">
      <w:pPr>
        <w:rPr>
          <w:rFonts w:ascii="Bookman Old Style" w:eastAsia="Times New Roman" w:hAnsi="Bookman Old Style" w:cs="Times New Roman"/>
        </w:rPr>
      </w:pPr>
      <w:r w:rsidRPr="00F369F7">
        <w:rPr>
          <w:rFonts w:ascii="Bookman Old Style" w:eastAsia="Times New Roman" w:hAnsi="Bookman Old Style" w:cs="Times New Roman"/>
        </w:rPr>
        <w:t>MINUTES OF THE GRADUATE COMMITTEE</w:t>
      </w:r>
    </w:p>
    <w:p w14:paraId="1C30B8D2" w14:textId="77777777" w:rsidR="00F369F7" w:rsidRPr="00F369F7" w:rsidRDefault="00F369F7" w:rsidP="00F369F7">
      <w:pPr>
        <w:rPr>
          <w:rFonts w:ascii="Bookman Old Style" w:eastAsia="Times New Roman" w:hAnsi="Bookman Old Style" w:cs="Times New Roman"/>
        </w:rPr>
      </w:pPr>
      <w:r w:rsidRPr="00F369F7">
        <w:rPr>
          <w:rFonts w:ascii="Bookman Old Style" w:eastAsia="Times New Roman" w:hAnsi="Bookman Old Style" w:cs="Times New Roman"/>
        </w:rPr>
        <w:t>CALIFORNIA STATE UNIVERSITY, FRESNO</w:t>
      </w:r>
    </w:p>
    <w:p w14:paraId="142F0CAF" w14:textId="77777777" w:rsidR="00F369F7" w:rsidRPr="00F369F7" w:rsidRDefault="00F369F7" w:rsidP="00F369F7">
      <w:pPr>
        <w:rPr>
          <w:rFonts w:ascii="Bookman Old Style" w:eastAsia="Times New Roman" w:hAnsi="Bookman Old Style" w:cs="Times New Roman"/>
        </w:rPr>
      </w:pPr>
      <w:r w:rsidRPr="00F369F7">
        <w:rPr>
          <w:rFonts w:ascii="Bookman Old Style" w:eastAsia="Times New Roman" w:hAnsi="Bookman Old Style" w:cs="Times New Roman"/>
        </w:rPr>
        <w:t>5200 N. Barton Ave, M/S ML 34</w:t>
      </w:r>
    </w:p>
    <w:p w14:paraId="6C06587C" w14:textId="77777777" w:rsidR="00F369F7" w:rsidRPr="00F369F7" w:rsidRDefault="00F369F7" w:rsidP="00F369F7">
      <w:pPr>
        <w:rPr>
          <w:rFonts w:ascii="Bookman Old Style" w:eastAsia="Times New Roman" w:hAnsi="Bookman Old Style" w:cs="Times New Roman"/>
        </w:rPr>
      </w:pPr>
      <w:r w:rsidRPr="00F369F7">
        <w:rPr>
          <w:rFonts w:ascii="Bookman Old Style" w:eastAsia="Times New Roman" w:hAnsi="Bookman Old Style" w:cs="Times New Roman"/>
        </w:rPr>
        <w:t>Fresno, California  93740-8014</w:t>
      </w:r>
    </w:p>
    <w:p w14:paraId="4A7D6EC1" w14:textId="77777777" w:rsidR="00F369F7" w:rsidRPr="00F369F7" w:rsidRDefault="00F369F7" w:rsidP="00F369F7">
      <w:pPr>
        <w:rPr>
          <w:rFonts w:ascii="Bookman Old Style" w:eastAsia="Times New Roman" w:hAnsi="Bookman Old Style" w:cs="Times New Roman"/>
        </w:rPr>
      </w:pPr>
      <w:r w:rsidRPr="00F369F7">
        <w:rPr>
          <w:rFonts w:ascii="Bookman Old Style" w:eastAsia="Times New Roman" w:hAnsi="Bookman Old Style" w:cs="Times New Roman"/>
        </w:rPr>
        <w:t>Office of the Academic Senate Ext. 8-2743</w:t>
      </w:r>
    </w:p>
    <w:p w14:paraId="252CC3A0" w14:textId="77777777" w:rsidR="00B34E08" w:rsidRDefault="00B34E08">
      <w:pPr>
        <w:rPr>
          <w:rFonts w:ascii="Times New Roman" w:eastAsia="Times New Roman" w:hAnsi="Times New Roman" w:cs="Times New Roman"/>
        </w:rPr>
      </w:pPr>
    </w:p>
    <w:p w14:paraId="00000007" w14:textId="5582B72D" w:rsidR="00D3739D" w:rsidRDefault="001A1118">
      <w:pPr>
        <w:rPr>
          <w:rFonts w:ascii="Times New Roman" w:eastAsia="Times New Roman" w:hAnsi="Times New Roman" w:cs="Times New Roman"/>
        </w:rPr>
      </w:pPr>
      <w:r>
        <w:rPr>
          <w:rFonts w:ascii="Times New Roman" w:eastAsia="Times New Roman" w:hAnsi="Times New Roman" w:cs="Times New Roman"/>
        </w:rPr>
        <w:t>February 11</w:t>
      </w:r>
      <w:r w:rsidR="00595F6B">
        <w:rPr>
          <w:rFonts w:ascii="Times New Roman" w:eastAsia="Times New Roman" w:hAnsi="Times New Roman" w:cs="Times New Roman"/>
        </w:rPr>
        <w:t>, 2020</w:t>
      </w:r>
    </w:p>
    <w:p w14:paraId="00000008" w14:textId="77777777" w:rsidR="00D3739D" w:rsidRDefault="00D3739D">
      <w:pPr>
        <w:rPr>
          <w:rFonts w:ascii="Times New Roman" w:eastAsia="Times New Roman" w:hAnsi="Times New Roman" w:cs="Times New Roman"/>
        </w:rPr>
      </w:pPr>
    </w:p>
    <w:p w14:paraId="00000009" w14:textId="5AB549C8" w:rsidR="00D3739D" w:rsidRDefault="00CC2950">
      <w:pPr>
        <w:ind w:left="2160" w:hanging="2160"/>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 xml:space="preserve">S. Church (Chair), </w:t>
      </w:r>
      <w:r w:rsidR="001A1118">
        <w:rPr>
          <w:rFonts w:ascii="Times New Roman" w:eastAsia="Times New Roman" w:hAnsi="Times New Roman" w:cs="Times New Roman"/>
        </w:rPr>
        <w:t xml:space="preserve">J. Marshall (ex officio), </w:t>
      </w:r>
      <w:r>
        <w:rPr>
          <w:rFonts w:ascii="Times New Roman" w:eastAsia="Times New Roman" w:hAnsi="Times New Roman" w:cs="Times New Roman"/>
        </w:rPr>
        <w:t xml:space="preserve">K. Capehart, D. Lent, M. Lopez, </w:t>
      </w:r>
      <w:r w:rsidR="007A3CA6">
        <w:rPr>
          <w:rFonts w:ascii="Times New Roman" w:eastAsia="Times New Roman" w:hAnsi="Times New Roman" w:cs="Times New Roman"/>
        </w:rPr>
        <w:t>N. Wang,</w:t>
      </w:r>
      <w:r w:rsidR="00B34E08">
        <w:rPr>
          <w:rFonts w:ascii="Times New Roman" w:eastAsia="Times New Roman" w:hAnsi="Times New Roman" w:cs="Times New Roman"/>
        </w:rPr>
        <w:t xml:space="preserve"> S. </w:t>
      </w:r>
      <w:proofErr w:type="spellStart"/>
      <w:r w:rsidR="00B34E08">
        <w:rPr>
          <w:rFonts w:ascii="Times New Roman" w:eastAsia="Times New Roman" w:hAnsi="Times New Roman" w:cs="Times New Roman"/>
        </w:rPr>
        <w:t>Tracz</w:t>
      </w:r>
      <w:proofErr w:type="spellEnd"/>
      <w:r w:rsidR="00595F6B">
        <w:rPr>
          <w:rFonts w:ascii="Times New Roman" w:eastAsia="Times New Roman" w:hAnsi="Times New Roman" w:cs="Times New Roman"/>
        </w:rPr>
        <w:t>,</w:t>
      </w:r>
      <w:r w:rsidR="001A6FDD">
        <w:rPr>
          <w:rFonts w:ascii="Times New Roman" w:eastAsia="Times New Roman" w:hAnsi="Times New Roman" w:cs="Times New Roman"/>
        </w:rPr>
        <w:t xml:space="preserve"> D. Walker</w:t>
      </w:r>
      <w:r w:rsidR="004A0538">
        <w:rPr>
          <w:rFonts w:ascii="Times New Roman" w:eastAsia="Times New Roman" w:hAnsi="Times New Roman" w:cs="Times New Roman"/>
        </w:rPr>
        <w:t>.  Theresa Taliaferro (observer).</w:t>
      </w:r>
    </w:p>
    <w:p w14:paraId="0000000A" w14:textId="77777777" w:rsidR="00D3739D" w:rsidRDefault="00D3739D">
      <w:pPr>
        <w:ind w:left="2160" w:hanging="2160"/>
        <w:rPr>
          <w:rFonts w:ascii="Times New Roman" w:eastAsia="Times New Roman" w:hAnsi="Times New Roman" w:cs="Times New Roman"/>
        </w:rPr>
      </w:pPr>
    </w:p>
    <w:p w14:paraId="0000000B" w14:textId="28F4F7BD" w:rsidR="00D3739D" w:rsidRDefault="00CC2950">
      <w:pPr>
        <w:ind w:left="2160" w:hanging="2160"/>
        <w:rPr>
          <w:rFonts w:ascii="Times New Roman" w:eastAsia="Times New Roman" w:hAnsi="Times New Roman" w:cs="Times New Roman"/>
        </w:rPr>
      </w:pPr>
      <w:r>
        <w:rPr>
          <w:rFonts w:ascii="Times New Roman" w:eastAsia="Times New Roman" w:hAnsi="Times New Roman" w:cs="Times New Roman"/>
        </w:rPr>
        <w:t>Members Excused:</w:t>
      </w:r>
      <w:r>
        <w:rPr>
          <w:rFonts w:ascii="Times New Roman" w:eastAsia="Times New Roman" w:hAnsi="Times New Roman" w:cs="Times New Roman"/>
        </w:rPr>
        <w:tab/>
      </w:r>
      <w:r w:rsidR="001A1118">
        <w:rPr>
          <w:rFonts w:ascii="Times New Roman" w:eastAsia="Times New Roman" w:hAnsi="Times New Roman" w:cs="Times New Roman"/>
        </w:rPr>
        <w:t>N. Wang</w:t>
      </w:r>
    </w:p>
    <w:p w14:paraId="0000000E" w14:textId="77777777" w:rsidR="00D3739D" w:rsidRDefault="00D3739D" w:rsidP="001A1118">
      <w:pPr>
        <w:rPr>
          <w:rFonts w:ascii="Times New Roman" w:eastAsia="Times New Roman" w:hAnsi="Times New Roman" w:cs="Times New Roman"/>
        </w:rPr>
      </w:pPr>
    </w:p>
    <w:p w14:paraId="0000000F" w14:textId="77777777" w:rsidR="00D3739D" w:rsidRDefault="00CC2950">
      <w:pPr>
        <w:ind w:left="2160" w:hanging="2160"/>
        <w:rPr>
          <w:rFonts w:ascii="Times New Roman" w:eastAsia="Times New Roman" w:hAnsi="Times New Roman" w:cs="Times New Roman"/>
        </w:rPr>
      </w:pPr>
      <w:r>
        <w:rPr>
          <w:rFonts w:ascii="Times New Roman" w:eastAsia="Times New Roman" w:hAnsi="Times New Roman" w:cs="Times New Roman"/>
        </w:rPr>
        <w:t>The meeting was called to order at 2 p.m. in TA 117 by Chair S. Church</w:t>
      </w:r>
    </w:p>
    <w:p w14:paraId="00000010" w14:textId="77777777" w:rsidR="00D3739D" w:rsidRDefault="00D3739D">
      <w:pPr>
        <w:ind w:left="2160" w:hanging="2160"/>
        <w:rPr>
          <w:rFonts w:ascii="Times New Roman" w:eastAsia="Times New Roman" w:hAnsi="Times New Roman" w:cs="Times New Roman"/>
        </w:rPr>
      </w:pPr>
    </w:p>
    <w:p w14:paraId="00000011" w14:textId="689D564F" w:rsidR="00D3739D" w:rsidRDefault="00CC2950">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Minutes:</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 xml:space="preserve">pprove the Minutes of </w:t>
      </w:r>
      <w:r w:rsidR="00B32792">
        <w:rPr>
          <w:rFonts w:ascii="Times New Roman" w:eastAsia="Times New Roman" w:hAnsi="Times New Roman" w:cs="Times New Roman"/>
          <w:color w:val="000000"/>
        </w:rPr>
        <w:t>January 2</w:t>
      </w:r>
      <w:r w:rsidR="001A1118">
        <w:rPr>
          <w:rFonts w:ascii="Times New Roman" w:eastAsia="Times New Roman" w:hAnsi="Times New Roman" w:cs="Times New Roman"/>
          <w:color w:val="000000"/>
        </w:rPr>
        <w:t>8</w:t>
      </w:r>
      <w:r>
        <w:rPr>
          <w:rFonts w:ascii="Times New Roman" w:eastAsia="Times New Roman" w:hAnsi="Times New Roman" w:cs="Times New Roman"/>
          <w:color w:val="000000"/>
        </w:rPr>
        <w:t>, 20</w:t>
      </w:r>
      <w:r w:rsidR="00B32792">
        <w:rPr>
          <w:rFonts w:ascii="Times New Roman" w:eastAsia="Times New Roman" w:hAnsi="Times New Roman" w:cs="Times New Roman"/>
          <w:color w:val="000000"/>
        </w:rPr>
        <w:t>20</w:t>
      </w:r>
      <w:r w:rsidR="00663803">
        <w:rPr>
          <w:rFonts w:ascii="Times New Roman" w:eastAsia="Times New Roman" w:hAnsi="Times New Roman" w:cs="Times New Roman"/>
          <w:color w:val="000000"/>
        </w:rPr>
        <w:t xml:space="preserve"> </w:t>
      </w:r>
    </w:p>
    <w:p w14:paraId="00000012" w14:textId="77777777" w:rsidR="00D3739D" w:rsidRDefault="00CC2950">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Agenda:</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pprove</w:t>
      </w:r>
      <w:r>
        <w:rPr>
          <w:rFonts w:ascii="Times New Roman" w:eastAsia="Times New Roman" w:hAnsi="Times New Roman" w:cs="Times New Roman"/>
        </w:rPr>
        <w:t xml:space="preserve"> a</w:t>
      </w:r>
      <w:r>
        <w:rPr>
          <w:rFonts w:ascii="Times New Roman" w:eastAsia="Times New Roman" w:hAnsi="Times New Roman" w:cs="Times New Roman"/>
          <w:color w:val="000000"/>
        </w:rPr>
        <w:t>genda</w:t>
      </w:r>
    </w:p>
    <w:p w14:paraId="00000013" w14:textId="77777777" w:rsidR="00D3739D" w:rsidRDefault="00CC2950">
      <w:pPr>
        <w:numPr>
          <w:ilvl w:val="0"/>
          <w:numId w:val="2"/>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15" w14:textId="25C2778F" w:rsidR="00D3739D" w:rsidRPr="003E164E" w:rsidRDefault="001A1118" w:rsidP="003E164E">
      <w:pPr>
        <w:pStyle w:val="ListParagraph"/>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Graduate Coordinator breakfast March 27, 2020, 8am-10am.</w:t>
      </w:r>
    </w:p>
    <w:p w14:paraId="1F6E1202" w14:textId="77777777" w:rsidR="00F15377" w:rsidRPr="00F15377" w:rsidRDefault="00F15377" w:rsidP="009D0AE2">
      <w:pPr>
        <w:pStyle w:val="ListParagraph"/>
        <w:pBdr>
          <w:top w:val="nil"/>
          <w:left w:val="nil"/>
          <w:bottom w:val="nil"/>
          <w:right w:val="nil"/>
          <w:between w:val="nil"/>
        </w:pBdr>
        <w:spacing w:after="120"/>
        <w:ind w:left="1440"/>
        <w:rPr>
          <w:rFonts w:ascii="Times New Roman" w:eastAsia="Times New Roman" w:hAnsi="Times New Roman" w:cs="Times New Roman"/>
        </w:rPr>
      </w:pPr>
    </w:p>
    <w:p w14:paraId="30508BD5" w14:textId="31837B45" w:rsidR="00960FEC" w:rsidRPr="009D0AE2" w:rsidRDefault="001A1118" w:rsidP="0054230B">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rPr>
        <w:t>Educational Leadership Program Review Discussion</w:t>
      </w:r>
    </w:p>
    <w:p w14:paraId="5FFBF8B1" w14:textId="3AE77C1E" w:rsidR="009D0AE2" w:rsidRPr="00652163" w:rsidRDefault="009D0AE2" w:rsidP="009D0AE2">
      <w:pPr>
        <w:ind w:left="720"/>
        <w:rPr>
          <w:rFonts w:ascii="Times New Roman" w:eastAsia="Times New Roman" w:hAnsi="Times New Roman" w:cs="Times New Roman"/>
        </w:rPr>
      </w:pPr>
    </w:p>
    <w:p w14:paraId="332EA1E5" w14:textId="314A696F" w:rsidR="00652163" w:rsidRDefault="001A1118" w:rsidP="009D0AE2">
      <w:pPr>
        <w:ind w:left="720"/>
        <w:rPr>
          <w:rFonts w:ascii="Times New Roman" w:eastAsia="Times New Roman" w:hAnsi="Times New Roman" w:cs="Times New Roman"/>
        </w:rPr>
      </w:pPr>
      <w:r>
        <w:rPr>
          <w:rFonts w:ascii="Times New Roman" w:eastAsia="Times New Roman" w:hAnsi="Times New Roman" w:cs="Times New Roman"/>
        </w:rPr>
        <w:t>S</w:t>
      </w:r>
      <w:r w:rsidR="00494D82">
        <w:rPr>
          <w:rFonts w:ascii="Times New Roman" w:eastAsia="Times New Roman" w:hAnsi="Times New Roman" w:cs="Times New Roman"/>
        </w:rPr>
        <w:t xml:space="preserve">. </w:t>
      </w:r>
      <w:proofErr w:type="spellStart"/>
      <w:r w:rsidR="00494D82">
        <w:rPr>
          <w:rFonts w:ascii="Times New Roman" w:eastAsia="Times New Roman" w:hAnsi="Times New Roman" w:cs="Times New Roman"/>
        </w:rPr>
        <w:t>Tracz</w:t>
      </w:r>
      <w:proofErr w:type="spellEnd"/>
      <w:r>
        <w:rPr>
          <w:rFonts w:ascii="Times New Roman" w:eastAsia="Times New Roman" w:hAnsi="Times New Roman" w:cs="Times New Roman"/>
        </w:rPr>
        <w:t xml:space="preserve"> shared the evolution of the program from a joint program with UC Davis, to a partnership with California State University Bakersfield for WASC qualification for CSUB</w:t>
      </w:r>
      <w:r w:rsidR="00494D82">
        <w:rPr>
          <w:rFonts w:ascii="Times New Roman" w:eastAsia="Times New Roman" w:hAnsi="Times New Roman" w:cs="Times New Roman"/>
        </w:rPr>
        <w:t>,</w:t>
      </w:r>
      <w:r>
        <w:rPr>
          <w:rFonts w:ascii="Times New Roman" w:eastAsia="Times New Roman" w:hAnsi="Times New Roman" w:cs="Times New Roman"/>
        </w:rPr>
        <w:t xml:space="preserve"> to the joint online program with Cal. State Channel Islands (CO</w:t>
      </w:r>
      <w:r w:rsidR="00160124">
        <w:rPr>
          <w:rFonts w:ascii="Times New Roman" w:eastAsia="Times New Roman" w:hAnsi="Times New Roman" w:cs="Times New Roman"/>
        </w:rPr>
        <w:t>DEL</w:t>
      </w:r>
      <w:r>
        <w:rPr>
          <w:rFonts w:ascii="Times New Roman" w:eastAsia="Times New Roman" w:hAnsi="Times New Roman" w:cs="Times New Roman"/>
        </w:rPr>
        <w:t>).</w:t>
      </w:r>
    </w:p>
    <w:p w14:paraId="1CEC3FDB" w14:textId="2E5A8243" w:rsidR="001A1118" w:rsidRDefault="001A1118" w:rsidP="009D0AE2">
      <w:pPr>
        <w:ind w:left="720"/>
        <w:rPr>
          <w:rFonts w:ascii="Times New Roman" w:eastAsia="Times New Roman" w:hAnsi="Times New Roman" w:cs="Times New Roman"/>
        </w:rPr>
      </w:pPr>
    </w:p>
    <w:p w14:paraId="614405AD" w14:textId="5050C9A4" w:rsidR="001A1118" w:rsidRDefault="001A1118" w:rsidP="009D0AE2">
      <w:pPr>
        <w:ind w:left="720"/>
        <w:rPr>
          <w:rFonts w:ascii="Times New Roman" w:eastAsia="Times New Roman" w:hAnsi="Times New Roman" w:cs="Times New Roman"/>
        </w:rPr>
      </w:pPr>
      <w:r>
        <w:rPr>
          <w:rFonts w:ascii="Times New Roman" w:eastAsia="Times New Roman" w:hAnsi="Times New Roman" w:cs="Times New Roman"/>
        </w:rPr>
        <w:t xml:space="preserve">Current independent Ed. Leadership program </w:t>
      </w:r>
      <w:r w:rsidR="00494D82">
        <w:rPr>
          <w:rFonts w:ascii="Times New Roman" w:eastAsia="Times New Roman" w:hAnsi="Times New Roman" w:cs="Times New Roman"/>
        </w:rPr>
        <w:t>has both</w:t>
      </w:r>
      <w:r>
        <w:rPr>
          <w:rFonts w:ascii="Times New Roman" w:eastAsia="Times New Roman" w:hAnsi="Times New Roman" w:cs="Times New Roman"/>
        </w:rPr>
        <w:t xml:space="preserve"> online and traditional </w:t>
      </w:r>
      <w:r w:rsidR="00494D82">
        <w:rPr>
          <w:rFonts w:ascii="Times New Roman" w:eastAsia="Times New Roman" w:hAnsi="Times New Roman" w:cs="Times New Roman"/>
        </w:rPr>
        <w:t xml:space="preserve">options </w:t>
      </w:r>
      <w:r>
        <w:rPr>
          <w:rFonts w:ascii="Times New Roman" w:eastAsia="Times New Roman" w:hAnsi="Times New Roman" w:cs="Times New Roman"/>
        </w:rPr>
        <w:t xml:space="preserve">and </w:t>
      </w:r>
      <w:r w:rsidR="00494D82">
        <w:rPr>
          <w:rFonts w:ascii="Times New Roman" w:eastAsia="Times New Roman" w:hAnsi="Times New Roman" w:cs="Times New Roman"/>
        </w:rPr>
        <w:t xml:space="preserve">is called </w:t>
      </w:r>
      <w:r>
        <w:rPr>
          <w:rFonts w:ascii="Times New Roman" w:eastAsia="Times New Roman" w:hAnsi="Times New Roman" w:cs="Times New Roman"/>
        </w:rPr>
        <w:t>D</w:t>
      </w:r>
      <w:r w:rsidR="0067762A">
        <w:rPr>
          <w:rFonts w:ascii="Times New Roman" w:eastAsia="Times New Roman" w:hAnsi="Times New Roman" w:cs="Times New Roman"/>
        </w:rPr>
        <w:t>PELFS</w:t>
      </w:r>
      <w:r>
        <w:rPr>
          <w:rFonts w:ascii="Times New Roman" w:eastAsia="Times New Roman" w:hAnsi="Times New Roman" w:cs="Times New Roman"/>
        </w:rPr>
        <w:t xml:space="preserve">.  </w:t>
      </w:r>
      <w:r w:rsidR="0067762A">
        <w:rPr>
          <w:rFonts w:ascii="Times New Roman" w:eastAsia="Times New Roman" w:hAnsi="Times New Roman" w:cs="Times New Roman"/>
        </w:rPr>
        <w:t xml:space="preserve">DPELFS </w:t>
      </w:r>
      <w:r>
        <w:rPr>
          <w:rFonts w:ascii="Times New Roman" w:eastAsia="Times New Roman" w:hAnsi="Times New Roman" w:cs="Times New Roman"/>
        </w:rPr>
        <w:t>is no longer a joint online program with Cal. State Channel Islands.  Th</w:t>
      </w:r>
      <w:r w:rsidR="00494D82">
        <w:rPr>
          <w:rFonts w:ascii="Times New Roman" w:eastAsia="Times New Roman" w:hAnsi="Times New Roman" w:cs="Times New Roman"/>
        </w:rPr>
        <w:t xml:space="preserve">is change may have left </w:t>
      </w:r>
      <w:r>
        <w:rPr>
          <w:rFonts w:ascii="Times New Roman" w:eastAsia="Times New Roman" w:hAnsi="Times New Roman" w:cs="Times New Roman"/>
        </w:rPr>
        <w:t>students concerned that the program is no longer interdisciplinary</w:t>
      </w:r>
      <w:r w:rsidR="00494D82">
        <w:rPr>
          <w:rFonts w:ascii="Times New Roman" w:eastAsia="Times New Roman" w:hAnsi="Times New Roman" w:cs="Times New Roman"/>
        </w:rPr>
        <w:t>.</w:t>
      </w:r>
      <w:r>
        <w:rPr>
          <w:rFonts w:ascii="Times New Roman" w:eastAsia="Times New Roman" w:hAnsi="Times New Roman" w:cs="Times New Roman"/>
        </w:rPr>
        <w:t xml:space="preserve"> There seems to be some question about the transition from CO</w:t>
      </w:r>
      <w:r w:rsidR="00160124">
        <w:rPr>
          <w:rFonts w:ascii="Times New Roman" w:eastAsia="Times New Roman" w:hAnsi="Times New Roman" w:cs="Times New Roman"/>
        </w:rPr>
        <w:t>DEL</w:t>
      </w:r>
      <w:r>
        <w:rPr>
          <w:rFonts w:ascii="Times New Roman" w:eastAsia="Times New Roman" w:hAnsi="Times New Roman" w:cs="Times New Roman"/>
        </w:rPr>
        <w:t xml:space="preserve"> to</w:t>
      </w:r>
      <w:r w:rsidR="0067762A" w:rsidRPr="0067762A">
        <w:rPr>
          <w:rFonts w:ascii="Times New Roman" w:eastAsia="Times New Roman" w:hAnsi="Times New Roman" w:cs="Times New Roman"/>
        </w:rPr>
        <w:t xml:space="preserve"> </w:t>
      </w:r>
      <w:r w:rsidR="0067762A">
        <w:rPr>
          <w:rFonts w:ascii="Times New Roman" w:eastAsia="Times New Roman" w:hAnsi="Times New Roman" w:cs="Times New Roman"/>
        </w:rPr>
        <w:t>DPELFS</w:t>
      </w:r>
      <w:r>
        <w:rPr>
          <w:rFonts w:ascii="Times New Roman" w:eastAsia="Times New Roman" w:hAnsi="Times New Roman" w:cs="Times New Roman"/>
        </w:rPr>
        <w:t>.</w:t>
      </w:r>
    </w:p>
    <w:p w14:paraId="0DB837F6" w14:textId="6F478805" w:rsidR="001A1118" w:rsidRDefault="001A1118" w:rsidP="009D0AE2">
      <w:pPr>
        <w:ind w:left="720"/>
        <w:rPr>
          <w:rFonts w:ascii="Times New Roman" w:eastAsia="Times New Roman" w:hAnsi="Times New Roman" w:cs="Times New Roman"/>
        </w:rPr>
      </w:pPr>
    </w:p>
    <w:p w14:paraId="1227EBB5" w14:textId="77777777" w:rsidR="00494D82" w:rsidRDefault="001A1118" w:rsidP="009D0AE2">
      <w:pPr>
        <w:ind w:left="720"/>
        <w:rPr>
          <w:rFonts w:ascii="Times New Roman" w:eastAsia="Times New Roman" w:hAnsi="Times New Roman" w:cs="Times New Roman"/>
        </w:rPr>
      </w:pPr>
      <w:r>
        <w:rPr>
          <w:rFonts w:ascii="Times New Roman" w:eastAsia="Times New Roman" w:hAnsi="Times New Roman" w:cs="Times New Roman"/>
        </w:rPr>
        <w:t xml:space="preserve">Updated program changes:  </w:t>
      </w:r>
    </w:p>
    <w:p w14:paraId="263A15BD" w14:textId="041A91F3" w:rsidR="001A1118" w:rsidRDefault="00494D82" w:rsidP="00494D82">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Completion of the written dissertation.  </w:t>
      </w:r>
      <w:r w:rsidRPr="00494D82">
        <w:rPr>
          <w:rFonts w:ascii="Times New Roman" w:eastAsia="Times New Roman" w:hAnsi="Times New Roman" w:cs="Times New Roman"/>
        </w:rPr>
        <w:t>The class that assists with d</w:t>
      </w:r>
      <w:r w:rsidR="001A1118" w:rsidRPr="00494D82">
        <w:rPr>
          <w:rFonts w:ascii="Times New Roman" w:eastAsia="Times New Roman" w:hAnsi="Times New Roman" w:cs="Times New Roman"/>
        </w:rPr>
        <w:t>issertation writing</w:t>
      </w:r>
      <w:r>
        <w:rPr>
          <w:rFonts w:ascii="Times New Roman" w:eastAsia="Times New Roman" w:hAnsi="Times New Roman" w:cs="Times New Roman"/>
        </w:rPr>
        <w:t xml:space="preserve"> </w:t>
      </w:r>
      <w:r w:rsidR="001A1118" w:rsidRPr="00494D82">
        <w:rPr>
          <w:rFonts w:ascii="Times New Roman" w:eastAsia="Times New Roman" w:hAnsi="Times New Roman" w:cs="Times New Roman"/>
        </w:rPr>
        <w:t xml:space="preserve">is taken earlier in the </w:t>
      </w:r>
      <w:r w:rsidR="0067762A">
        <w:rPr>
          <w:rFonts w:ascii="Times New Roman" w:eastAsia="Times New Roman" w:hAnsi="Times New Roman" w:cs="Times New Roman"/>
        </w:rPr>
        <w:t>Spring of semester 5 instead of in the Fall</w:t>
      </w:r>
      <w:r w:rsidR="00666F09">
        <w:rPr>
          <w:rFonts w:ascii="Times New Roman" w:eastAsia="Times New Roman" w:hAnsi="Times New Roman" w:cs="Times New Roman"/>
        </w:rPr>
        <w:t xml:space="preserve"> of</w:t>
      </w:r>
      <w:r w:rsidR="0067762A">
        <w:rPr>
          <w:rFonts w:ascii="Times New Roman" w:eastAsia="Times New Roman" w:hAnsi="Times New Roman" w:cs="Times New Roman"/>
        </w:rPr>
        <w:t xml:space="preserve"> semester 7</w:t>
      </w:r>
      <w:r w:rsidR="001A1118" w:rsidRPr="00494D82">
        <w:rPr>
          <w:rFonts w:ascii="Times New Roman" w:eastAsia="Times New Roman" w:hAnsi="Times New Roman" w:cs="Times New Roman"/>
        </w:rPr>
        <w:t xml:space="preserve">.  The </w:t>
      </w:r>
      <w:r w:rsidR="0067762A">
        <w:rPr>
          <w:rFonts w:ascii="Times New Roman" w:eastAsia="Times New Roman" w:hAnsi="Times New Roman" w:cs="Times New Roman"/>
        </w:rPr>
        <w:t>G</w:t>
      </w:r>
      <w:r w:rsidR="001A1118" w:rsidRPr="00494D82">
        <w:rPr>
          <w:rFonts w:ascii="Times New Roman" w:eastAsia="Times New Roman" w:hAnsi="Times New Roman" w:cs="Times New Roman"/>
        </w:rPr>
        <w:t xml:space="preserve">raduate </w:t>
      </w:r>
      <w:r w:rsidR="0067762A">
        <w:rPr>
          <w:rFonts w:ascii="Times New Roman" w:eastAsia="Times New Roman" w:hAnsi="Times New Roman" w:cs="Times New Roman"/>
        </w:rPr>
        <w:t>W</w:t>
      </w:r>
      <w:r w:rsidR="001A1118" w:rsidRPr="00494D82">
        <w:rPr>
          <w:rFonts w:ascii="Times New Roman" w:eastAsia="Times New Roman" w:hAnsi="Times New Roman" w:cs="Times New Roman"/>
        </w:rPr>
        <w:t xml:space="preserve">riting </w:t>
      </w:r>
      <w:r w:rsidR="0067762A">
        <w:rPr>
          <w:rFonts w:ascii="Times New Roman" w:eastAsia="Times New Roman" w:hAnsi="Times New Roman" w:cs="Times New Roman"/>
        </w:rPr>
        <w:t>S</w:t>
      </w:r>
      <w:r w:rsidR="001A1118" w:rsidRPr="00494D82">
        <w:rPr>
          <w:rFonts w:ascii="Times New Roman" w:eastAsia="Times New Roman" w:hAnsi="Times New Roman" w:cs="Times New Roman"/>
        </w:rPr>
        <w:t xml:space="preserve">tudio </w:t>
      </w:r>
      <w:r w:rsidR="0067762A">
        <w:rPr>
          <w:rFonts w:ascii="Times New Roman" w:eastAsia="Times New Roman" w:hAnsi="Times New Roman" w:cs="Times New Roman"/>
        </w:rPr>
        <w:t xml:space="preserve">(GWS) </w:t>
      </w:r>
      <w:r>
        <w:rPr>
          <w:rFonts w:ascii="Times New Roman" w:eastAsia="Times New Roman" w:hAnsi="Times New Roman" w:cs="Times New Roman"/>
        </w:rPr>
        <w:t xml:space="preserve">also provides good </w:t>
      </w:r>
      <w:r w:rsidR="0067762A">
        <w:rPr>
          <w:rFonts w:ascii="Times New Roman" w:eastAsia="Times New Roman" w:hAnsi="Times New Roman" w:cs="Times New Roman"/>
        </w:rPr>
        <w:t xml:space="preserve">dissertation </w:t>
      </w:r>
      <w:r>
        <w:rPr>
          <w:rFonts w:ascii="Times New Roman" w:eastAsia="Times New Roman" w:hAnsi="Times New Roman" w:cs="Times New Roman"/>
        </w:rPr>
        <w:t>support as do</w:t>
      </w:r>
      <w:r w:rsidR="0067762A">
        <w:rPr>
          <w:rFonts w:ascii="Times New Roman" w:eastAsia="Times New Roman" w:hAnsi="Times New Roman" w:cs="Times New Roman"/>
        </w:rPr>
        <w:t xml:space="preserve">es the Thesis Consultant, Chuck Radke, and the GWS </w:t>
      </w:r>
      <w:proofErr w:type="spellStart"/>
      <w:r w:rsidR="0067762A">
        <w:rPr>
          <w:rFonts w:ascii="Times New Roman" w:eastAsia="Times New Roman" w:hAnsi="Times New Roman" w:cs="Times New Roman"/>
        </w:rPr>
        <w:t>Ed.D</w:t>
      </w:r>
      <w:proofErr w:type="spellEnd"/>
      <w:r w:rsidR="0067762A">
        <w:rPr>
          <w:rFonts w:ascii="Times New Roman" w:eastAsia="Times New Roman" w:hAnsi="Times New Roman" w:cs="Times New Roman"/>
        </w:rPr>
        <w:t xml:space="preserve"> doctoral program liaison, Debbie Neufeld.  The Graduate Statistics Studio (GSS) also facilitates student completion of 599 research in a timely manner.</w:t>
      </w:r>
      <w:r w:rsidR="001A1118" w:rsidRPr="00494D82">
        <w:rPr>
          <w:rFonts w:ascii="Times New Roman" w:eastAsia="Times New Roman" w:hAnsi="Times New Roman" w:cs="Times New Roman"/>
        </w:rPr>
        <w:t xml:space="preserve"> The importance of advisor recommendations to complete the literature review during the first summer after beginning the program was discussed.</w:t>
      </w:r>
      <w:r w:rsidR="00611EE7" w:rsidRPr="00494D82">
        <w:rPr>
          <w:rFonts w:ascii="Times New Roman" w:eastAsia="Times New Roman" w:hAnsi="Times New Roman" w:cs="Times New Roman"/>
        </w:rPr>
        <w:t xml:space="preserve">  Further discussion </w:t>
      </w:r>
      <w:r>
        <w:rPr>
          <w:rFonts w:ascii="Times New Roman" w:eastAsia="Times New Roman" w:hAnsi="Times New Roman" w:cs="Times New Roman"/>
        </w:rPr>
        <w:t>broached</w:t>
      </w:r>
      <w:r w:rsidR="00611EE7" w:rsidRPr="00494D82">
        <w:rPr>
          <w:rFonts w:ascii="Times New Roman" w:eastAsia="Times New Roman" w:hAnsi="Times New Roman" w:cs="Times New Roman"/>
        </w:rPr>
        <w:t xml:space="preserve"> how dissertation chairs are assigned.</w:t>
      </w:r>
    </w:p>
    <w:p w14:paraId="6927B417" w14:textId="77777777" w:rsidR="00494D82" w:rsidRPr="00494D82" w:rsidRDefault="00494D82" w:rsidP="00494D82">
      <w:pPr>
        <w:ind w:left="1080"/>
        <w:rPr>
          <w:rFonts w:ascii="Times New Roman" w:eastAsia="Times New Roman" w:hAnsi="Times New Roman" w:cs="Times New Roman"/>
        </w:rPr>
      </w:pPr>
    </w:p>
    <w:p w14:paraId="351AF1A3" w14:textId="7D7DE95B" w:rsidR="004A0538" w:rsidRDefault="001A1118" w:rsidP="004A0538">
      <w:pPr>
        <w:pStyle w:val="ListParagraph"/>
        <w:numPr>
          <w:ilvl w:val="0"/>
          <w:numId w:val="8"/>
        </w:numPr>
        <w:rPr>
          <w:rFonts w:ascii="Times New Roman" w:eastAsia="Times New Roman" w:hAnsi="Times New Roman" w:cs="Times New Roman"/>
        </w:rPr>
      </w:pPr>
      <w:r w:rsidRPr="00494D82">
        <w:rPr>
          <w:rFonts w:ascii="Times New Roman" w:eastAsia="Times New Roman" w:hAnsi="Times New Roman" w:cs="Times New Roman"/>
        </w:rPr>
        <w:t>A pilot take home Qualifying Exam was reportedly successful for students</w:t>
      </w:r>
      <w:r w:rsidR="00494D82">
        <w:rPr>
          <w:rFonts w:ascii="Times New Roman" w:eastAsia="Times New Roman" w:hAnsi="Times New Roman" w:cs="Times New Roman"/>
        </w:rPr>
        <w:t>.</w:t>
      </w:r>
    </w:p>
    <w:p w14:paraId="626E4569" w14:textId="77777777" w:rsidR="00494D82" w:rsidRPr="00494D82" w:rsidRDefault="00494D82" w:rsidP="00494D82">
      <w:pPr>
        <w:ind w:left="720"/>
        <w:rPr>
          <w:rFonts w:ascii="Times New Roman" w:eastAsia="Times New Roman" w:hAnsi="Times New Roman" w:cs="Times New Roman"/>
        </w:rPr>
      </w:pPr>
    </w:p>
    <w:p w14:paraId="51E5799D" w14:textId="2B13E42F" w:rsidR="001A1118" w:rsidRDefault="004E0861" w:rsidP="009D0AE2">
      <w:pPr>
        <w:ind w:left="720"/>
        <w:rPr>
          <w:rFonts w:ascii="Times New Roman" w:eastAsia="Times New Roman" w:hAnsi="Times New Roman" w:cs="Times New Roman"/>
        </w:rPr>
      </w:pPr>
      <w:r>
        <w:rPr>
          <w:rFonts w:ascii="Times New Roman" w:eastAsia="Times New Roman" w:hAnsi="Times New Roman" w:cs="Times New Roman"/>
        </w:rPr>
        <w:t xml:space="preserve">The </w:t>
      </w:r>
      <w:r w:rsidR="0067762A">
        <w:rPr>
          <w:rFonts w:ascii="Times New Roman" w:eastAsia="Times New Roman" w:hAnsi="Times New Roman" w:cs="Times New Roman"/>
        </w:rPr>
        <w:t xml:space="preserve">site </w:t>
      </w:r>
      <w:r w:rsidR="004A0538">
        <w:rPr>
          <w:rFonts w:ascii="Times New Roman" w:eastAsia="Times New Roman" w:hAnsi="Times New Roman" w:cs="Times New Roman"/>
        </w:rPr>
        <w:t>review mentioned an annual</w:t>
      </w:r>
      <w:r w:rsidR="001A1118">
        <w:rPr>
          <w:rFonts w:ascii="Times New Roman" w:eastAsia="Times New Roman" w:hAnsi="Times New Roman" w:cs="Times New Roman"/>
        </w:rPr>
        <w:t xml:space="preserve"> carry over amount.  Evidently, 59</w:t>
      </w:r>
      <w:r w:rsidR="0067762A">
        <w:rPr>
          <w:rFonts w:ascii="Times New Roman" w:eastAsia="Times New Roman" w:hAnsi="Times New Roman" w:cs="Times New Roman"/>
        </w:rPr>
        <w:t>9</w:t>
      </w:r>
      <w:r w:rsidR="001A1118">
        <w:rPr>
          <w:rFonts w:ascii="Times New Roman" w:eastAsia="Times New Roman" w:hAnsi="Times New Roman" w:cs="Times New Roman"/>
        </w:rPr>
        <w:t xml:space="preserve"> chairs receive financial </w:t>
      </w:r>
      <w:proofErr w:type="gramStart"/>
      <w:r w:rsidR="001A1118">
        <w:rPr>
          <w:rFonts w:ascii="Times New Roman" w:eastAsia="Times New Roman" w:hAnsi="Times New Roman" w:cs="Times New Roman"/>
        </w:rPr>
        <w:t>compensation</w:t>
      </w:r>
      <w:proofErr w:type="gramEnd"/>
      <w:r w:rsidR="001A1118">
        <w:rPr>
          <w:rFonts w:ascii="Times New Roman" w:eastAsia="Times New Roman" w:hAnsi="Times New Roman" w:cs="Times New Roman"/>
        </w:rPr>
        <w:t xml:space="preserve"> but committee members are not reimbursed</w:t>
      </w:r>
      <w:r w:rsidR="0067762A">
        <w:rPr>
          <w:rFonts w:ascii="Times New Roman" w:eastAsia="Times New Roman" w:hAnsi="Times New Roman" w:cs="Times New Roman"/>
        </w:rPr>
        <w:t>.</w:t>
      </w:r>
      <w:r w:rsidR="004A0538">
        <w:rPr>
          <w:rFonts w:ascii="Times New Roman" w:eastAsia="Times New Roman" w:hAnsi="Times New Roman" w:cs="Times New Roman"/>
        </w:rPr>
        <w:t xml:space="preserve"> </w:t>
      </w:r>
      <w:r w:rsidR="0067762A">
        <w:rPr>
          <w:rFonts w:ascii="Times New Roman" w:eastAsia="Times New Roman" w:hAnsi="Times New Roman" w:cs="Times New Roman"/>
        </w:rPr>
        <w:t>D</w:t>
      </w:r>
      <w:r w:rsidR="004A0538">
        <w:rPr>
          <w:rFonts w:ascii="Times New Roman" w:eastAsia="Times New Roman" w:hAnsi="Times New Roman" w:cs="Times New Roman"/>
        </w:rPr>
        <w:t>iscussion surrounded the following regarding this topic: reimbursing committee members as well as chairs and the recommendation by the visitation team regarding carryover monies.  This is a stand-alone program so a detailed budget</w:t>
      </w:r>
      <w:r w:rsidR="0067762A">
        <w:rPr>
          <w:rFonts w:ascii="Times New Roman" w:eastAsia="Times New Roman" w:hAnsi="Times New Roman" w:cs="Times New Roman"/>
        </w:rPr>
        <w:t>, in addition to</w:t>
      </w:r>
      <w:r w:rsidR="004A0538">
        <w:rPr>
          <w:rFonts w:ascii="Times New Roman" w:eastAsia="Times New Roman" w:hAnsi="Times New Roman" w:cs="Times New Roman"/>
        </w:rPr>
        <w:t xml:space="preserve"> coordination with the Dean of the College could help with planning for the program.  </w:t>
      </w:r>
    </w:p>
    <w:p w14:paraId="423A4658" w14:textId="50A96872" w:rsidR="001A1118" w:rsidRDefault="001A1118" w:rsidP="009D0AE2">
      <w:pPr>
        <w:ind w:left="720"/>
        <w:rPr>
          <w:rFonts w:ascii="Times New Roman" w:eastAsia="Times New Roman" w:hAnsi="Times New Roman" w:cs="Times New Roman"/>
        </w:rPr>
      </w:pPr>
    </w:p>
    <w:p w14:paraId="0E18CC63" w14:textId="041F449C" w:rsidR="001A1118" w:rsidRDefault="001A1118" w:rsidP="009D0AE2">
      <w:pPr>
        <w:ind w:left="720"/>
        <w:rPr>
          <w:rFonts w:ascii="Times New Roman" w:eastAsia="Times New Roman" w:hAnsi="Times New Roman" w:cs="Times New Roman"/>
        </w:rPr>
      </w:pPr>
      <w:r>
        <w:rPr>
          <w:rFonts w:ascii="Times New Roman" w:eastAsia="Times New Roman" w:hAnsi="Times New Roman" w:cs="Times New Roman"/>
        </w:rPr>
        <w:t xml:space="preserve">Student attrition from the program </w:t>
      </w:r>
      <w:r w:rsidR="00494D82">
        <w:rPr>
          <w:rFonts w:ascii="Times New Roman" w:eastAsia="Times New Roman" w:hAnsi="Times New Roman" w:cs="Times New Roman"/>
        </w:rPr>
        <w:t>seems to be</w:t>
      </w:r>
      <w:r>
        <w:rPr>
          <w:rFonts w:ascii="Times New Roman" w:eastAsia="Times New Roman" w:hAnsi="Times New Roman" w:cs="Times New Roman"/>
        </w:rPr>
        <w:t xml:space="preserve"> low and generally tied to unavoidable health or life events.</w:t>
      </w:r>
    </w:p>
    <w:p w14:paraId="198DEFF4" w14:textId="264F7919" w:rsidR="002F6DEA" w:rsidRDefault="001A1118" w:rsidP="009D0AE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B2967D3" w14:textId="131E794C" w:rsidR="00611EE7" w:rsidRDefault="0067762A" w:rsidP="009D0AE2">
      <w:pPr>
        <w:ind w:left="720"/>
        <w:rPr>
          <w:rFonts w:ascii="Times New Roman" w:eastAsia="Times New Roman" w:hAnsi="Times New Roman" w:cs="Times New Roman"/>
          <w:strike/>
        </w:rPr>
      </w:pPr>
      <w:r>
        <w:rPr>
          <w:rFonts w:ascii="Times New Roman" w:eastAsia="Times New Roman" w:hAnsi="Times New Roman" w:cs="Times New Roman"/>
        </w:rPr>
        <w:t>There are a l</w:t>
      </w:r>
      <w:r w:rsidR="00611EE7">
        <w:rPr>
          <w:rFonts w:ascii="Times New Roman" w:eastAsia="Times New Roman" w:hAnsi="Times New Roman" w:cs="Times New Roman"/>
        </w:rPr>
        <w:t>imited number of elective course offerings</w:t>
      </w:r>
      <w:r>
        <w:rPr>
          <w:rFonts w:ascii="Times New Roman" w:eastAsia="Times New Roman" w:hAnsi="Times New Roman" w:cs="Times New Roman"/>
        </w:rPr>
        <w:t>, this</w:t>
      </w:r>
      <w:r w:rsidR="00611EE7">
        <w:rPr>
          <w:rFonts w:ascii="Times New Roman" w:eastAsia="Times New Roman" w:hAnsi="Times New Roman" w:cs="Times New Roman"/>
        </w:rPr>
        <w:t xml:space="preserve"> needs to be addressed as mentioned in the </w:t>
      </w:r>
      <w:r>
        <w:rPr>
          <w:rFonts w:ascii="Times New Roman" w:eastAsia="Times New Roman" w:hAnsi="Times New Roman" w:cs="Times New Roman"/>
        </w:rPr>
        <w:t>site visit report</w:t>
      </w:r>
      <w:r w:rsidR="00611EE7">
        <w:rPr>
          <w:rFonts w:ascii="Times New Roman" w:eastAsia="Times New Roman" w:hAnsi="Times New Roman" w:cs="Times New Roman"/>
        </w:rPr>
        <w:t>.</w:t>
      </w:r>
    </w:p>
    <w:p w14:paraId="11876BBE" w14:textId="77777777" w:rsidR="00611EE7" w:rsidRDefault="00611EE7" w:rsidP="009D0AE2">
      <w:pPr>
        <w:ind w:left="720"/>
        <w:rPr>
          <w:rFonts w:ascii="Times New Roman" w:eastAsia="Times New Roman" w:hAnsi="Times New Roman" w:cs="Times New Roman"/>
        </w:rPr>
      </w:pPr>
    </w:p>
    <w:p w14:paraId="6F2809D9" w14:textId="47939A26" w:rsidR="00611EE7" w:rsidRDefault="00611EE7" w:rsidP="009D0AE2">
      <w:pPr>
        <w:ind w:left="720"/>
        <w:rPr>
          <w:rFonts w:ascii="Times New Roman" w:eastAsia="Times New Roman" w:hAnsi="Times New Roman" w:cs="Times New Roman"/>
        </w:rPr>
      </w:pPr>
      <w:r>
        <w:rPr>
          <w:rFonts w:ascii="Times New Roman" w:eastAsia="Times New Roman" w:hAnsi="Times New Roman" w:cs="Times New Roman"/>
        </w:rPr>
        <w:t xml:space="preserve">Dean Marshall gave some information about the program.  Graduation rates are high. </w:t>
      </w:r>
      <w:r w:rsidR="00494D82">
        <w:rPr>
          <w:rFonts w:ascii="Times New Roman" w:eastAsia="Times New Roman" w:hAnsi="Times New Roman" w:cs="Times New Roman"/>
        </w:rPr>
        <w:t>Dean Marshall pointed out that g</w:t>
      </w:r>
      <w:r>
        <w:rPr>
          <w:rFonts w:ascii="Times New Roman" w:eastAsia="Times New Roman" w:hAnsi="Times New Roman" w:cs="Times New Roman"/>
        </w:rPr>
        <w:t>raduates go on to</w:t>
      </w:r>
      <w:r w:rsidR="002B33CE">
        <w:rPr>
          <w:rFonts w:ascii="Times New Roman" w:eastAsia="Times New Roman" w:hAnsi="Times New Roman" w:cs="Times New Roman"/>
        </w:rPr>
        <w:t>,</w:t>
      </w:r>
      <w:r>
        <w:rPr>
          <w:rFonts w:ascii="Times New Roman" w:eastAsia="Times New Roman" w:hAnsi="Times New Roman" w:cs="Times New Roman"/>
        </w:rPr>
        <w:t xml:space="preserve"> or continue in</w:t>
      </w:r>
      <w:r w:rsidR="002B33CE">
        <w:rPr>
          <w:rFonts w:ascii="Times New Roman" w:eastAsia="Times New Roman" w:hAnsi="Times New Roman" w:cs="Times New Roman"/>
        </w:rPr>
        <w:t>,</w:t>
      </w:r>
      <w:r>
        <w:rPr>
          <w:rFonts w:ascii="Times New Roman" w:eastAsia="Times New Roman" w:hAnsi="Times New Roman" w:cs="Times New Roman"/>
        </w:rPr>
        <w:t xml:space="preserve"> Administration leadership roles.  There are </w:t>
      </w:r>
      <w:r w:rsidR="00494D82">
        <w:rPr>
          <w:rFonts w:ascii="Times New Roman" w:eastAsia="Times New Roman" w:hAnsi="Times New Roman" w:cs="Times New Roman"/>
        </w:rPr>
        <w:t>~ 16-</w:t>
      </w:r>
      <w:r>
        <w:rPr>
          <w:rFonts w:ascii="Times New Roman" w:eastAsia="Times New Roman" w:hAnsi="Times New Roman" w:cs="Times New Roman"/>
        </w:rPr>
        <w:t>20 students per year in this program.</w:t>
      </w:r>
    </w:p>
    <w:p w14:paraId="44619B5F" w14:textId="77777777" w:rsidR="00611EE7" w:rsidRDefault="00611EE7" w:rsidP="009D0AE2">
      <w:pPr>
        <w:ind w:left="720"/>
        <w:rPr>
          <w:rFonts w:ascii="Times New Roman" w:eastAsia="Times New Roman" w:hAnsi="Times New Roman" w:cs="Times New Roman"/>
        </w:rPr>
      </w:pPr>
    </w:p>
    <w:p w14:paraId="191CB6E3" w14:textId="0E06108C" w:rsidR="002A52EC" w:rsidRDefault="0067762A" w:rsidP="009D0AE2">
      <w:pPr>
        <w:ind w:left="720"/>
        <w:rPr>
          <w:rFonts w:ascii="Times New Roman" w:eastAsia="Times New Roman" w:hAnsi="Times New Roman" w:cs="Times New Roman"/>
        </w:rPr>
      </w:pPr>
      <w:r>
        <w:rPr>
          <w:rFonts w:ascii="Times New Roman" w:eastAsia="Times New Roman" w:hAnsi="Times New Roman" w:cs="Times New Roman"/>
        </w:rPr>
        <w:t>In the</w:t>
      </w:r>
      <w:r w:rsidR="00611EE7">
        <w:rPr>
          <w:rFonts w:ascii="Times New Roman" w:eastAsia="Times New Roman" w:hAnsi="Times New Roman" w:cs="Times New Roman"/>
        </w:rPr>
        <w:t xml:space="preserve"> review</w:t>
      </w:r>
      <w:r>
        <w:rPr>
          <w:rFonts w:ascii="Times New Roman" w:eastAsia="Times New Roman" w:hAnsi="Times New Roman" w:cs="Times New Roman"/>
        </w:rPr>
        <w:t>, the Ed. Leadership Chair is responsible for assigning classes to the faculty in the doctoral program.  This seems to be a change in structure as the Ed. Leadership program director historically was responsible for the faculty of the doctoral program.</w:t>
      </w:r>
      <w:r w:rsidR="00611EE7">
        <w:rPr>
          <w:rFonts w:ascii="Times New Roman" w:eastAsia="Times New Roman" w:hAnsi="Times New Roman" w:cs="Times New Roman"/>
        </w:rPr>
        <w:t xml:space="preserve"> </w:t>
      </w:r>
    </w:p>
    <w:p w14:paraId="19B57CFD" w14:textId="6288BD3D" w:rsidR="0026513B" w:rsidRDefault="0026513B" w:rsidP="009D0AE2">
      <w:pPr>
        <w:ind w:left="720"/>
        <w:rPr>
          <w:rFonts w:ascii="Times New Roman" w:eastAsia="Times New Roman" w:hAnsi="Times New Roman" w:cs="Times New Roman"/>
        </w:rPr>
      </w:pPr>
    </w:p>
    <w:p w14:paraId="0EF03FA2" w14:textId="77777777" w:rsidR="0026513B" w:rsidRDefault="0026513B" w:rsidP="0026513B">
      <w:pPr>
        <w:ind w:left="720"/>
        <w:rPr>
          <w:rFonts w:ascii="Times New Roman" w:eastAsia="Times New Roman" w:hAnsi="Times New Roman" w:cs="Times New Roman"/>
        </w:rPr>
      </w:pPr>
      <w:r>
        <w:rPr>
          <w:rFonts w:ascii="Times New Roman" w:eastAsia="Times New Roman" w:hAnsi="Times New Roman" w:cs="Times New Roman"/>
        </w:rPr>
        <w:t xml:space="preserve">Site team comments about the previously </w:t>
      </w:r>
      <w:r w:rsidRPr="00C127A2">
        <w:rPr>
          <w:rFonts w:ascii="Times New Roman" w:eastAsia="Times New Roman" w:hAnsi="Times New Roman" w:cs="Times New Roman"/>
        </w:rPr>
        <w:t xml:space="preserve">“closed” program </w:t>
      </w:r>
      <w:r>
        <w:rPr>
          <w:rFonts w:ascii="Times New Roman" w:eastAsia="Times New Roman" w:hAnsi="Times New Roman" w:cs="Times New Roman"/>
        </w:rPr>
        <w:t>now being open</w:t>
      </w:r>
      <w:r w:rsidRPr="00C127A2">
        <w:rPr>
          <w:rFonts w:ascii="Times New Roman" w:eastAsia="Times New Roman" w:hAnsi="Times New Roman" w:cs="Times New Roman"/>
        </w:rPr>
        <w:t xml:space="preserve"> to more faculty from across the college</w:t>
      </w:r>
      <w:r>
        <w:rPr>
          <w:rFonts w:ascii="Times New Roman" w:eastAsia="Times New Roman" w:hAnsi="Times New Roman" w:cs="Times New Roman"/>
        </w:rPr>
        <w:t xml:space="preserve"> developed into discussion regarding openness of the program to </w:t>
      </w:r>
      <w:r w:rsidRPr="00C127A2">
        <w:rPr>
          <w:rFonts w:ascii="Times New Roman" w:eastAsia="Times New Roman" w:hAnsi="Times New Roman" w:cs="Times New Roman"/>
        </w:rPr>
        <w:t>faculty from outside of college. This program reportedly was founded on experts in Educational Leadership with many years of experience which should continue to maintain the mission and excellence of the program.</w:t>
      </w:r>
      <w:r>
        <w:rPr>
          <w:rFonts w:ascii="Times New Roman" w:eastAsia="Times New Roman" w:hAnsi="Times New Roman" w:cs="Times New Roman"/>
        </w:rPr>
        <w:t xml:space="preserve"> </w:t>
      </w:r>
    </w:p>
    <w:p w14:paraId="31C5E845" w14:textId="77777777" w:rsidR="0026513B" w:rsidRDefault="0026513B" w:rsidP="0026513B">
      <w:pPr>
        <w:rPr>
          <w:rFonts w:ascii="Times New Roman" w:eastAsia="Times New Roman" w:hAnsi="Times New Roman" w:cs="Times New Roman"/>
        </w:rPr>
      </w:pPr>
    </w:p>
    <w:p w14:paraId="0162486B" w14:textId="77777777" w:rsidR="00D079CF" w:rsidRPr="00D079CF" w:rsidRDefault="00D079CF" w:rsidP="0026513B">
      <w:pPr>
        <w:rPr>
          <w:rFonts w:ascii="Times New Roman" w:eastAsia="Times New Roman" w:hAnsi="Times New Roman" w:cs="Times New Roman"/>
        </w:rPr>
      </w:pPr>
    </w:p>
    <w:p w14:paraId="00000040" w14:textId="77777777" w:rsidR="00D3739D" w:rsidRDefault="00CC2950">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MSC </w:t>
      </w:r>
      <w:r>
        <w:rPr>
          <w:rFonts w:ascii="Times New Roman" w:eastAsia="Times New Roman" w:hAnsi="Times New Roman" w:cs="Times New Roman"/>
        </w:rPr>
        <w:t>a</w:t>
      </w:r>
      <w:r>
        <w:rPr>
          <w:rFonts w:ascii="Times New Roman" w:eastAsia="Times New Roman" w:hAnsi="Times New Roman" w:cs="Times New Roman"/>
          <w:color w:val="000000"/>
        </w:rPr>
        <w:t>djourned at 3 p.m.</w:t>
      </w:r>
      <w:r>
        <w:rPr>
          <w:rFonts w:ascii="Times New Roman" w:eastAsia="Times New Roman" w:hAnsi="Times New Roman" w:cs="Times New Roman"/>
        </w:rPr>
        <w:t xml:space="preserve"> </w:t>
      </w:r>
    </w:p>
    <w:p w14:paraId="00000041" w14:textId="137EF755" w:rsidR="00D3739D" w:rsidRDefault="00CC2950">
      <w:p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The next scheduled meeting of the University Graduate</w:t>
      </w:r>
      <w:r w:rsidR="008B1628">
        <w:rPr>
          <w:rFonts w:ascii="Times New Roman" w:eastAsia="Times New Roman" w:hAnsi="Times New Roman" w:cs="Times New Roman"/>
        </w:rPr>
        <w:t xml:space="preserve"> Committee is Tuesday, </w:t>
      </w:r>
      <w:r w:rsidR="00D079CF">
        <w:rPr>
          <w:rFonts w:ascii="Times New Roman" w:eastAsia="Times New Roman" w:hAnsi="Times New Roman" w:cs="Times New Roman"/>
        </w:rPr>
        <w:t>February</w:t>
      </w:r>
      <w:r w:rsidR="0025748E">
        <w:rPr>
          <w:rFonts w:ascii="Times New Roman" w:eastAsia="Times New Roman" w:hAnsi="Times New Roman" w:cs="Times New Roman"/>
        </w:rPr>
        <w:t xml:space="preserve"> </w:t>
      </w:r>
      <w:r w:rsidR="00160124">
        <w:rPr>
          <w:rFonts w:ascii="Times New Roman" w:eastAsia="Times New Roman" w:hAnsi="Times New Roman" w:cs="Times New Roman"/>
        </w:rPr>
        <w:t>18</w:t>
      </w:r>
      <w:r w:rsidR="0025748E">
        <w:rPr>
          <w:rFonts w:ascii="Times New Roman" w:eastAsia="Times New Roman" w:hAnsi="Times New Roman" w:cs="Times New Roman"/>
        </w:rPr>
        <w:t>, 2020</w:t>
      </w:r>
      <w:r>
        <w:rPr>
          <w:rFonts w:ascii="Times New Roman" w:eastAsia="Times New Roman" w:hAnsi="Times New Roman" w:cs="Times New Roman"/>
        </w:rPr>
        <w:t>, at 2:00 p.m. in TA 117.</w:t>
      </w:r>
      <w:r w:rsidR="00D079CF">
        <w:rPr>
          <w:rFonts w:ascii="Times New Roman" w:eastAsia="Times New Roman" w:hAnsi="Times New Roman" w:cs="Times New Roman"/>
        </w:rPr>
        <w:t xml:space="preserve"> </w:t>
      </w:r>
    </w:p>
    <w:p w14:paraId="00000042" w14:textId="0F9B4B41" w:rsidR="00D3739D" w:rsidRDefault="00CC2950">
      <w:pPr>
        <w:numPr>
          <w:ilvl w:val="0"/>
          <w:numId w:val="2"/>
        </w:num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 xml:space="preserve">Agenda for </w:t>
      </w:r>
      <w:r w:rsidR="00D079CF">
        <w:rPr>
          <w:rFonts w:ascii="Times New Roman" w:eastAsia="Times New Roman" w:hAnsi="Times New Roman" w:cs="Times New Roman"/>
        </w:rPr>
        <w:t>Feb</w:t>
      </w:r>
      <w:r w:rsidR="0025748E">
        <w:rPr>
          <w:rFonts w:ascii="Times New Roman" w:eastAsia="Times New Roman" w:hAnsi="Times New Roman" w:cs="Times New Roman"/>
        </w:rPr>
        <w:t xml:space="preserve"> </w:t>
      </w:r>
      <w:r w:rsidR="00160124">
        <w:rPr>
          <w:rFonts w:ascii="Times New Roman" w:eastAsia="Times New Roman" w:hAnsi="Times New Roman" w:cs="Times New Roman"/>
        </w:rPr>
        <w:t>18</w:t>
      </w:r>
      <w:r w:rsidR="0025748E">
        <w:rPr>
          <w:rFonts w:ascii="Times New Roman" w:eastAsia="Times New Roman" w:hAnsi="Times New Roman" w:cs="Times New Roman"/>
        </w:rPr>
        <w:t>, 2020</w:t>
      </w:r>
    </w:p>
    <w:p w14:paraId="00000043" w14:textId="7659AAD5" w:rsidR="00D3739D" w:rsidRDefault="00CC295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Approval of </w:t>
      </w:r>
      <w:r w:rsidR="00666F09">
        <w:rPr>
          <w:rFonts w:ascii="Times New Roman" w:eastAsia="Times New Roman" w:hAnsi="Times New Roman" w:cs="Times New Roman"/>
        </w:rPr>
        <w:t xml:space="preserve">minutes from </w:t>
      </w:r>
      <w:r w:rsidR="00160124">
        <w:rPr>
          <w:rFonts w:ascii="Times New Roman" w:eastAsia="Times New Roman" w:hAnsi="Times New Roman" w:cs="Times New Roman"/>
        </w:rPr>
        <w:t>February 11</w:t>
      </w:r>
      <w:r w:rsidR="00595F6B">
        <w:rPr>
          <w:rFonts w:ascii="Times New Roman" w:eastAsia="Times New Roman" w:hAnsi="Times New Roman" w:cs="Times New Roman"/>
        </w:rPr>
        <w:t>, 2020</w:t>
      </w:r>
    </w:p>
    <w:p w14:paraId="00000044" w14:textId="77777777" w:rsidR="00D3739D" w:rsidRDefault="00CC295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Approval of agenda</w:t>
      </w:r>
    </w:p>
    <w:p w14:paraId="00000045" w14:textId="18846ADF" w:rsidR="00D3739D" w:rsidRDefault="00CC295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Communications and announcements</w:t>
      </w:r>
    </w:p>
    <w:p w14:paraId="4E2C2BBA" w14:textId="5A72A949" w:rsidR="008B1628" w:rsidRPr="00D079CF" w:rsidRDefault="00160124" w:rsidP="00D079CF">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Meet with representatives from Ed. Leadership, Ed.D</w:t>
      </w:r>
      <w:r w:rsidR="00494D82">
        <w:rPr>
          <w:rFonts w:ascii="Times New Roman" w:eastAsia="Times New Roman" w:hAnsi="Times New Roman" w:cs="Times New Roman"/>
        </w:rPr>
        <w:t>.</w:t>
      </w:r>
    </w:p>
    <w:sectPr w:rsidR="008B1628" w:rsidRPr="00D079CF">
      <w:head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1233" w14:textId="77777777" w:rsidR="005A43F1" w:rsidRDefault="005A43F1">
      <w:r>
        <w:separator/>
      </w:r>
    </w:p>
  </w:endnote>
  <w:endnote w:type="continuationSeparator" w:id="0">
    <w:p w14:paraId="05D24928" w14:textId="77777777" w:rsidR="005A43F1" w:rsidRDefault="005A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0E40" w14:textId="77777777" w:rsidR="005A43F1" w:rsidRDefault="005A43F1">
      <w:r>
        <w:separator/>
      </w:r>
    </w:p>
  </w:footnote>
  <w:footnote w:type="continuationSeparator" w:id="0">
    <w:p w14:paraId="2FF367EA" w14:textId="77777777" w:rsidR="005A43F1" w:rsidRDefault="005A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D3739D" w:rsidRDefault="00CC2950" w:rsidP="00151866">
    <w:pPr>
      <w:ind w:left="360" w:firstLine="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A8A0C9E" w14:textId="21C1C49D" w:rsidR="00151866" w:rsidRDefault="00E343FF" w:rsidP="00151866">
    <w:pPr>
      <w:ind w:left="360" w:right="480"/>
      <w:jc w:val="right"/>
      <w:rPr>
        <w:rFonts w:ascii="Times New Roman" w:eastAsia="Times New Roman" w:hAnsi="Times New Roman" w:cs="Times New Roman"/>
      </w:rPr>
    </w:pPr>
    <w:r>
      <w:rPr>
        <w:rFonts w:ascii="Times New Roman" w:eastAsia="Times New Roman" w:hAnsi="Times New Roman" w:cs="Times New Roman"/>
      </w:rPr>
      <w:t xml:space="preserve">        </w:t>
    </w:r>
    <w:r w:rsidR="00151866">
      <w:rPr>
        <w:rFonts w:ascii="Times New Roman" w:eastAsia="Times New Roman" w:hAnsi="Times New Roman" w:cs="Times New Roman"/>
      </w:rPr>
      <w:tab/>
    </w:r>
    <w:r w:rsidR="00151866">
      <w:rPr>
        <w:rFonts w:ascii="Times New Roman" w:eastAsia="Times New Roman" w:hAnsi="Times New Roman" w:cs="Times New Roman"/>
      </w:rPr>
      <w:tab/>
    </w:r>
    <w:r w:rsidR="00151866">
      <w:rPr>
        <w:rFonts w:ascii="Times New Roman" w:eastAsia="Times New Roman" w:hAnsi="Times New Roman" w:cs="Times New Roman"/>
      </w:rPr>
      <w:tab/>
    </w:r>
    <w:r w:rsidR="004A0538">
      <w:rPr>
        <w:rFonts w:ascii="Times New Roman" w:eastAsia="Times New Roman" w:hAnsi="Times New Roman" w:cs="Times New Roman"/>
      </w:rPr>
      <w:t>February 11</w:t>
    </w:r>
    <w:r w:rsidR="00151866">
      <w:rPr>
        <w:rFonts w:ascii="Times New Roman" w:eastAsia="Times New Roman" w:hAnsi="Times New Roman" w:cs="Times New Roman"/>
      </w:rPr>
      <w:t>, 2020</w:t>
    </w:r>
  </w:p>
  <w:p w14:paraId="00000049" w14:textId="661502C0" w:rsidR="00D3739D" w:rsidRDefault="00151866" w:rsidP="0015186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C2950">
      <w:rPr>
        <w:rFonts w:ascii="Times New Roman" w:eastAsia="Times New Roman" w:hAnsi="Times New Roman" w:cs="Times New Roman"/>
        <w:color w:val="000000"/>
      </w:rPr>
      <w:t xml:space="preserve">Page </w:t>
    </w:r>
    <w:r w:rsidR="00CC2950">
      <w:rPr>
        <w:rFonts w:ascii="Times New Roman" w:eastAsia="Times New Roman" w:hAnsi="Times New Roman" w:cs="Times New Roman"/>
        <w:color w:val="000000"/>
      </w:rPr>
      <w:fldChar w:fldCharType="begin"/>
    </w:r>
    <w:r w:rsidR="00CC2950">
      <w:rPr>
        <w:rFonts w:ascii="Times New Roman" w:eastAsia="Times New Roman" w:hAnsi="Times New Roman" w:cs="Times New Roman"/>
        <w:color w:val="000000"/>
      </w:rPr>
      <w:instrText>PAGE</w:instrText>
    </w:r>
    <w:r w:rsidR="00CC2950">
      <w:rPr>
        <w:rFonts w:ascii="Times New Roman" w:eastAsia="Times New Roman" w:hAnsi="Times New Roman" w:cs="Times New Roman"/>
        <w:color w:val="000000"/>
      </w:rPr>
      <w:fldChar w:fldCharType="separate"/>
    </w:r>
    <w:r w:rsidR="00843851">
      <w:rPr>
        <w:rFonts w:ascii="Times New Roman" w:eastAsia="Times New Roman" w:hAnsi="Times New Roman" w:cs="Times New Roman"/>
        <w:noProof/>
        <w:color w:val="000000"/>
      </w:rPr>
      <w:t>3</w:t>
    </w:r>
    <w:r w:rsidR="00CC2950">
      <w:rPr>
        <w:rFonts w:ascii="Times New Roman" w:eastAsia="Times New Roman" w:hAnsi="Times New Roman" w:cs="Times New Roman"/>
        <w:color w:val="000000"/>
      </w:rPr>
      <w:fldChar w:fldCharType="end"/>
    </w:r>
  </w:p>
  <w:p w14:paraId="0000004A" w14:textId="77777777" w:rsidR="00D3739D" w:rsidRDefault="00D3739D">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C05"/>
    <w:multiLevelType w:val="multilevel"/>
    <w:tmpl w:val="6A3A911C"/>
    <w:lvl w:ilvl="0">
      <w:start w:val="1"/>
      <w:numFmt w:val="upperRoman"/>
      <w:lvlText w:val="%1."/>
      <w:lvlJc w:val="left"/>
      <w:pPr>
        <w:ind w:left="360" w:hanging="360"/>
      </w:pPr>
      <w:rPr>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6B1CC1"/>
    <w:multiLevelType w:val="hybridMultilevel"/>
    <w:tmpl w:val="264CB6CE"/>
    <w:lvl w:ilvl="0" w:tplc="2D1E5FC2">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13214"/>
    <w:multiLevelType w:val="hybridMultilevel"/>
    <w:tmpl w:val="CF5ED0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A3465"/>
    <w:multiLevelType w:val="hybridMultilevel"/>
    <w:tmpl w:val="4112E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2771F"/>
    <w:multiLevelType w:val="hybridMultilevel"/>
    <w:tmpl w:val="3E92B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558A6"/>
    <w:multiLevelType w:val="multilevel"/>
    <w:tmpl w:val="66487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E16CCE"/>
    <w:multiLevelType w:val="hybridMultilevel"/>
    <w:tmpl w:val="F8C44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D72802"/>
    <w:multiLevelType w:val="hybridMultilevel"/>
    <w:tmpl w:val="2B28126E"/>
    <w:lvl w:ilvl="0" w:tplc="FD16BB2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9D"/>
    <w:rsid w:val="00023516"/>
    <w:rsid w:val="00055F58"/>
    <w:rsid w:val="00065C61"/>
    <w:rsid w:val="00071B18"/>
    <w:rsid w:val="00072A79"/>
    <w:rsid w:val="00080750"/>
    <w:rsid w:val="00087588"/>
    <w:rsid w:val="000D6C6B"/>
    <w:rsid w:val="000D7D89"/>
    <w:rsid w:val="00151866"/>
    <w:rsid w:val="0015744C"/>
    <w:rsid w:val="00160124"/>
    <w:rsid w:val="00183F93"/>
    <w:rsid w:val="00190726"/>
    <w:rsid w:val="00197454"/>
    <w:rsid w:val="001A1118"/>
    <w:rsid w:val="001A6FDD"/>
    <w:rsid w:val="001C7CB3"/>
    <w:rsid w:val="001D74F6"/>
    <w:rsid w:val="001E4A20"/>
    <w:rsid w:val="00214B23"/>
    <w:rsid w:val="002540F6"/>
    <w:rsid w:val="0025748E"/>
    <w:rsid w:val="0026513B"/>
    <w:rsid w:val="002A52EC"/>
    <w:rsid w:val="002B33CE"/>
    <w:rsid w:val="002D6907"/>
    <w:rsid w:val="002E00E4"/>
    <w:rsid w:val="002F6DEA"/>
    <w:rsid w:val="003255A5"/>
    <w:rsid w:val="00363A2E"/>
    <w:rsid w:val="003866AA"/>
    <w:rsid w:val="00392206"/>
    <w:rsid w:val="003B58D9"/>
    <w:rsid w:val="003C1D4F"/>
    <w:rsid w:val="003D473D"/>
    <w:rsid w:val="003E0164"/>
    <w:rsid w:val="003E164E"/>
    <w:rsid w:val="003E239F"/>
    <w:rsid w:val="00410CA1"/>
    <w:rsid w:val="004863DA"/>
    <w:rsid w:val="00494D82"/>
    <w:rsid w:val="004A0538"/>
    <w:rsid w:val="004B454C"/>
    <w:rsid w:val="004B5787"/>
    <w:rsid w:val="004B5CC7"/>
    <w:rsid w:val="004E0861"/>
    <w:rsid w:val="004E4B1E"/>
    <w:rsid w:val="0051660A"/>
    <w:rsid w:val="0054230B"/>
    <w:rsid w:val="00556BC0"/>
    <w:rsid w:val="005634D0"/>
    <w:rsid w:val="005857A3"/>
    <w:rsid w:val="00595F6B"/>
    <w:rsid w:val="005A43F1"/>
    <w:rsid w:val="005C657C"/>
    <w:rsid w:val="005D3360"/>
    <w:rsid w:val="00611EE7"/>
    <w:rsid w:val="00622838"/>
    <w:rsid w:val="00652163"/>
    <w:rsid w:val="00663803"/>
    <w:rsid w:val="00666F09"/>
    <w:rsid w:val="00674566"/>
    <w:rsid w:val="00675B04"/>
    <w:rsid w:val="0067762A"/>
    <w:rsid w:val="006D1379"/>
    <w:rsid w:val="006D4A0B"/>
    <w:rsid w:val="006E6ED3"/>
    <w:rsid w:val="00700C0D"/>
    <w:rsid w:val="00734B8F"/>
    <w:rsid w:val="0074651B"/>
    <w:rsid w:val="00764AF9"/>
    <w:rsid w:val="007A3CA6"/>
    <w:rsid w:val="007B3132"/>
    <w:rsid w:val="007F75DF"/>
    <w:rsid w:val="00823AFC"/>
    <w:rsid w:val="008265C9"/>
    <w:rsid w:val="00843851"/>
    <w:rsid w:val="00860988"/>
    <w:rsid w:val="00874ECD"/>
    <w:rsid w:val="008B1628"/>
    <w:rsid w:val="008B2BE5"/>
    <w:rsid w:val="008B6056"/>
    <w:rsid w:val="008C3265"/>
    <w:rsid w:val="0091189B"/>
    <w:rsid w:val="00914E79"/>
    <w:rsid w:val="00925464"/>
    <w:rsid w:val="00950390"/>
    <w:rsid w:val="00960FEC"/>
    <w:rsid w:val="009A3FAE"/>
    <w:rsid w:val="009A43ED"/>
    <w:rsid w:val="009B3DF2"/>
    <w:rsid w:val="009D0AE2"/>
    <w:rsid w:val="00A33F87"/>
    <w:rsid w:val="00AF1D1F"/>
    <w:rsid w:val="00B01549"/>
    <w:rsid w:val="00B135C6"/>
    <w:rsid w:val="00B32792"/>
    <w:rsid w:val="00B34E08"/>
    <w:rsid w:val="00B678AF"/>
    <w:rsid w:val="00B67914"/>
    <w:rsid w:val="00B84E47"/>
    <w:rsid w:val="00B9158E"/>
    <w:rsid w:val="00BA7D07"/>
    <w:rsid w:val="00BD294C"/>
    <w:rsid w:val="00C06D8D"/>
    <w:rsid w:val="00C36E34"/>
    <w:rsid w:val="00C40BB5"/>
    <w:rsid w:val="00C41B09"/>
    <w:rsid w:val="00C433EC"/>
    <w:rsid w:val="00C43C66"/>
    <w:rsid w:val="00C50E3D"/>
    <w:rsid w:val="00CB0A23"/>
    <w:rsid w:val="00CC2950"/>
    <w:rsid w:val="00CC78D6"/>
    <w:rsid w:val="00CD56F7"/>
    <w:rsid w:val="00CF51B0"/>
    <w:rsid w:val="00D03072"/>
    <w:rsid w:val="00D0381E"/>
    <w:rsid w:val="00D079CF"/>
    <w:rsid w:val="00D347EB"/>
    <w:rsid w:val="00D3739D"/>
    <w:rsid w:val="00D506EB"/>
    <w:rsid w:val="00D54881"/>
    <w:rsid w:val="00D81398"/>
    <w:rsid w:val="00DC2CBE"/>
    <w:rsid w:val="00DC4D18"/>
    <w:rsid w:val="00DC7012"/>
    <w:rsid w:val="00DE0006"/>
    <w:rsid w:val="00DE5A24"/>
    <w:rsid w:val="00DF3DDC"/>
    <w:rsid w:val="00E343FF"/>
    <w:rsid w:val="00E37D16"/>
    <w:rsid w:val="00E82E1F"/>
    <w:rsid w:val="00EA7F73"/>
    <w:rsid w:val="00EB3970"/>
    <w:rsid w:val="00EE4B05"/>
    <w:rsid w:val="00F07B44"/>
    <w:rsid w:val="00F15377"/>
    <w:rsid w:val="00F369F7"/>
    <w:rsid w:val="00F414C8"/>
    <w:rsid w:val="00F51C4B"/>
    <w:rsid w:val="00F52790"/>
    <w:rsid w:val="00F62555"/>
    <w:rsid w:val="00F6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C433"/>
  <w15:docId w15:val="{91BED9F9-B1BF-4585-9C50-D22DCA3E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ListParagraph">
    <w:name w:val="List Paragraph"/>
    <w:basedOn w:val="Normal"/>
    <w:uiPriority w:val="34"/>
    <w:qFormat/>
    <w:rsid w:val="000D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87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3</cp:revision>
  <dcterms:created xsi:type="dcterms:W3CDTF">2020-03-20T17:05:00Z</dcterms:created>
  <dcterms:modified xsi:type="dcterms:W3CDTF">2020-09-24T22:31:00Z</dcterms:modified>
</cp:coreProperties>
</file>