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1607" w14:textId="77777777" w:rsidR="00DE647C" w:rsidRPr="00E57955" w:rsidRDefault="00DE647C" w:rsidP="00DE647C">
      <w:pPr>
        <w:spacing w:after="240"/>
        <w:rPr>
          <w:rFonts w:ascii="Bookman Old Style" w:hAnsi="Bookman Old Style" w:cs="Times New Roman"/>
        </w:rPr>
      </w:pPr>
    </w:p>
    <w:p w14:paraId="13EAE788" w14:textId="77777777" w:rsidR="00DE647C" w:rsidRPr="00E57955" w:rsidRDefault="00DE647C" w:rsidP="00DE647C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MINUTES OF THE GRADUATE COMMITTEE</w:t>
      </w:r>
    </w:p>
    <w:p w14:paraId="35C10FD8" w14:textId="77777777" w:rsidR="00DE647C" w:rsidRPr="00E57955" w:rsidRDefault="00DE647C" w:rsidP="00DE647C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CALIFORNIA STATE UNIVERSITY, FRESNO</w:t>
      </w:r>
    </w:p>
    <w:p w14:paraId="4A89973A" w14:textId="77777777" w:rsidR="00DE647C" w:rsidRPr="00E57955" w:rsidRDefault="00DE647C" w:rsidP="00DE647C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5241 N. Maple, M/S TA43</w:t>
      </w:r>
    </w:p>
    <w:p w14:paraId="1B7B6A08" w14:textId="77777777" w:rsidR="00DE647C" w:rsidRPr="00E57955" w:rsidRDefault="00DE647C" w:rsidP="00DE647C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Fresno, California  93740-8027</w:t>
      </w:r>
    </w:p>
    <w:p w14:paraId="689F8634" w14:textId="77777777" w:rsidR="00DE647C" w:rsidRPr="00E57955" w:rsidRDefault="00DE647C" w:rsidP="00DE647C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Office of the Academic Senate Ext. 8-2743</w:t>
      </w:r>
    </w:p>
    <w:p w14:paraId="4AEC55CD" w14:textId="77777777" w:rsidR="00DE647C" w:rsidRPr="00E57955" w:rsidRDefault="00DE647C" w:rsidP="00DE647C">
      <w:pPr>
        <w:rPr>
          <w:rFonts w:ascii="Bookman Old Style" w:hAnsi="Bookman Old Style" w:cs="Times New Roman"/>
        </w:rPr>
      </w:pPr>
    </w:p>
    <w:p w14:paraId="67A47C4D" w14:textId="26CEADD6" w:rsidR="00DE647C" w:rsidRPr="00E57955" w:rsidRDefault="00DE647C" w:rsidP="00DE647C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Nov. </w:t>
      </w:r>
      <w:r w:rsidR="00704AED" w:rsidRPr="00E57955">
        <w:rPr>
          <w:rFonts w:ascii="Bookman Old Style" w:hAnsi="Bookman Old Style" w:cs="Times New Roman"/>
        </w:rPr>
        <w:t>28</w:t>
      </w:r>
      <w:r w:rsidRPr="00E57955">
        <w:rPr>
          <w:rFonts w:ascii="Bookman Old Style" w:hAnsi="Bookman Old Style" w:cs="Times New Roman"/>
        </w:rPr>
        <w:t>, 2017</w:t>
      </w:r>
    </w:p>
    <w:p w14:paraId="2C418637" w14:textId="77777777" w:rsidR="00DE647C" w:rsidRPr="00E57955" w:rsidRDefault="00DE647C" w:rsidP="00DE647C">
      <w:pPr>
        <w:rPr>
          <w:rFonts w:ascii="Bookman Old Style" w:hAnsi="Bookman Old Style" w:cs="Times New Roman"/>
        </w:rPr>
      </w:pPr>
    </w:p>
    <w:p w14:paraId="68C6C990" w14:textId="1F7936B8" w:rsidR="00FD789F" w:rsidRDefault="00FD789F" w:rsidP="00E57955">
      <w:pPr>
        <w:ind w:left="3240" w:hanging="324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UGC </w:t>
      </w:r>
      <w:r w:rsidR="00DE647C" w:rsidRPr="00E57955">
        <w:rPr>
          <w:rFonts w:ascii="Bookman Old Style" w:hAnsi="Bookman Old Style" w:cs="Times New Roman"/>
        </w:rPr>
        <w:t>Members Present:</w:t>
      </w:r>
      <w:r w:rsidR="00704AED" w:rsidRPr="00E57955">
        <w:rPr>
          <w:rFonts w:ascii="Bookman Old Style" w:hAnsi="Bookman Old Style" w:cs="Times New Roman"/>
        </w:rPr>
        <w:t xml:space="preserve"> </w:t>
      </w:r>
      <w:r w:rsidR="00E57955">
        <w:rPr>
          <w:rFonts w:ascii="Bookman Old Style" w:hAnsi="Bookman Old Style" w:cs="Times New Roman"/>
        </w:rPr>
        <w:tab/>
      </w:r>
      <w:r w:rsidRPr="00E57955">
        <w:rPr>
          <w:rFonts w:ascii="Bookman Old Style" w:hAnsi="Bookman Old Style" w:cs="Times New Roman"/>
        </w:rPr>
        <w:t>M</w:t>
      </w:r>
      <w:r w:rsidR="00DE647C" w:rsidRPr="00E57955">
        <w:rPr>
          <w:rFonts w:ascii="Bookman Old Style" w:hAnsi="Bookman Old Style" w:cs="Times New Roman"/>
        </w:rPr>
        <w:t xml:space="preserve">. Wilson (Chair), J. Marshall, S. </w:t>
      </w:r>
      <w:r w:rsidR="00704AED" w:rsidRPr="00E57955">
        <w:rPr>
          <w:rFonts w:ascii="Bookman Old Style" w:hAnsi="Bookman Old Style" w:cs="Times New Roman"/>
        </w:rPr>
        <w:t>S</w:t>
      </w:r>
      <w:r w:rsidR="002A77C3" w:rsidRPr="00E57955">
        <w:rPr>
          <w:rFonts w:ascii="Bookman Old Style" w:hAnsi="Bookman Old Style" w:cs="Times New Roman"/>
        </w:rPr>
        <w:t>usan</w:t>
      </w:r>
      <w:r w:rsidR="00DE647C" w:rsidRPr="00E57955">
        <w:rPr>
          <w:rFonts w:ascii="Bookman Old Style" w:hAnsi="Bookman Old Style" w:cs="Times New Roman"/>
        </w:rPr>
        <w:t xml:space="preserve">, N. </w:t>
      </w:r>
      <w:proofErr w:type="spellStart"/>
      <w:r w:rsidR="00DE647C" w:rsidRPr="00E57955">
        <w:rPr>
          <w:rFonts w:ascii="Bookman Old Style" w:hAnsi="Bookman Old Style" w:cs="Times New Roman"/>
        </w:rPr>
        <w:t>Mahalik</w:t>
      </w:r>
      <w:proofErr w:type="spellEnd"/>
      <w:r w:rsidR="00DE647C" w:rsidRPr="00E57955">
        <w:rPr>
          <w:rFonts w:ascii="Bookman Old Style" w:hAnsi="Bookman Old Style" w:cs="Times New Roman"/>
        </w:rPr>
        <w:t xml:space="preserve">, </w:t>
      </w:r>
      <w:r w:rsidR="00637A46" w:rsidRPr="00E57955">
        <w:rPr>
          <w:rFonts w:ascii="Bookman Old Style" w:hAnsi="Bookman Old Style" w:cs="Times New Roman"/>
        </w:rPr>
        <w:t>M.</w:t>
      </w:r>
      <w:r w:rsidR="00DE647C" w:rsidRPr="00E57955">
        <w:rPr>
          <w:rFonts w:ascii="Bookman Old Style" w:hAnsi="Bookman Old Style" w:cs="Times New Roman"/>
        </w:rPr>
        <w:t xml:space="preserve"> Lopez</w:t>
      </w:r>
      <w:r w:rsidRPr="00E57955">
        <w:rPr>
          <w:rFonts w:ascii="Bookman Old Style" w:hAnsi="Bookman Old Style" w:cs="Times New Roman"/>
        </w:rPr>
        <w:t xml:space="preserve">, </w:t>
      </w:r>
      <w:r w:rsidR="00704AED" w:rsidRPr="00E57955">
        <w:rPr>
          <w:rFonts w:ascii="Bookman Old Style" w:hAnsi="Bookman Old Style" w:cs="Times New Roman"/>
        </w:rPr>
        <w:t>S. C</w:t>
      </w:r>
      <w:r w:rsidR="002A77C3" w:rsidRPr="00E57955">
        <w:rPr>
          <w:rFonts w:ascii="Bookman Old Style" w:hAnsi="Bookman Old Style" w:cs="Times New Roman"/>
        </w:rPr>
        <w:t xml:space="preserve">hurch, </w:t>
      </w:r>
      <w:r w:rsidR="00704AED" w:rsidRPr="00E57955">
        <w:rPr>
          <w:rFonts w:ascii="Bookman Old Style" w:hAnsi="Bookman Old Style" w:cs="Times New Roman"/>
        </w:rPr>
        <w:t>N. Wang</w:t>
      </w:r>
    </w:p>
    <w:p w14:paraId="3C39A507" w14:textId="77777777" w:rsidR="00E57955" w:rsidRPr="00E57955" w:rsidRDefault="00E57955" w:rsidP="00E57955">
      <w:pPr>
        <w:ind w:left="3240" w:hanging="3240"/>
        <w:rPr>
          <w:rFonts w:ascii="Bookman Old Style" w:hAnsi="Bookman Old Style" w:cs="Times New Roman"/>
        </w:rPr>
      </w:pPr>
    </w:p>
    <w:p w14:paraId="0EBB4CA7" w14:textId="21E6F30B" w:rsidR="00704AED" w:rsidRPr="00E57955" w:rsidRDefault="00704AED" w:rsidP="00E57955">
      <w:pPr>
        <w:ind w:left="3240" w:hanging="324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Guests: </w:t>
      </w:r>
      <w:r w:rsidR="00E57955">
        <w:rPr>
          <w:rFonts w:ascii="Bookman Old Style" w:hAnsi="Bookman Old Style" w:cs="Times New Roman"/>
        </w:rPr>
        <w:tab/>
      </w:r>
      <w:proofErr w:type="spellStart"/>
      <w:r w:rsidRPr="00E57955">
        <w:rPr>
          <w:rFonts w:ascii="Bookman Old Style" w:hAnsi="Bookman Old Style" w:cs="Times New Roman"/>
        </w:rPr>
        <w:t>Alam</w:t>
      </w:r>
      <w:proofErr w:type="spellEnd"/>
      <w:r w:rsidRPr="00E57955">
        <w:rPr>
          <w:rFonts w:ascii="Bookman Old Style" w:hAnsi="Bookman Old Style" w:cs="Times New Roman"/>
        </w:rPr>
        <w:t xml:space="preserve"> Hassan</w:t>
      </w:r>
      <w:r w:rsidR="008C1B8B" w:rsidRPr="00E57955">
        <w:rPr>
          <w:rFonts w:ascii="Bookman Old Style" w:hAnsi="Bookman Old Style" w:cs="Times New Roman"/>
        </w:rPr>
        <w:t xml:space="preserve"> (Interim Dean)</w:t>
      </w:r>
      <w:r w:rsidRPr="00E57955">
        <w:rPr>
          <w:rFonts w:ascii="Bookman Old Style" w:hAnsi="Bookman Old Style" w:cs="Times New Roman"/>
        </w:rPr>
        <w:t>, Alex Liu</w:t>
      </w:r>
      <w:r w:rsidR="008C1B8B" w:rsidRPr="00E57955">
        <w:rPr>
          <w:rFonts w:ascii="Bookman Old Style" w:hAnsi="Bookman Old Style" w:cs="Times New Roman"/>
        </w:rPr>
        <w:t xml:space="preserve"> (Graduate Coordinator)</w:t>
      </w:r>
      <w:r w:rsidRPr="00E57955">
        <w:rPr>
          <w:rFonts w:ascii="Bookman Old Style" w:hAnsi="Bookman Old Style" w:cs="Times New Roman"/>
        </w:rPr>
        <w:t xml:space="preserve"> and Todd Wilson</w:t>
      </w:r>
      <w:r w:rsidR="008C1B8B" w:rsidRPr="00E57955">
        <w:rPr>
          <w:rFonts w:ascii="Bookman Old Style" w:hAnsi="Bookman Old Style" w:cs="Times New Roman"/>
        </w:rPr>
        <w:t xml:space="preserve"> (Chair)</w:t>
      </w:r>
    </w:p>
    <w:p w14:paraId="2D2F947F" w14:textId="77777777" w:rsidR="00FD789F" w:rsidRPr="00E57955" w:rsidRDefault="00FD789F" w:rsidP="00E57955">
      <w:pPr>
        <w:ind w:left="3240" w:hanging="3240"/>
        <w:rPr>
          <w:rFonts w:ascii="Bookman Old Style" w:hAnsi="Bookman Old Style" w:cs="Times New Roman"/>
        </w:rPr>
      </w:pPr>
    </w:p>
    <w:p w14:paraId="1560974B" w14:textId="320CE0E5" w:rsidR="00DE647C" w:rsidRPr="00E57955" w:rsidRDefault="00F56113" w:rsidP="00E57955">
      <w:pPr>
        <w:ind w:left="3240" w:hanging="324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Excused Absent:</w:t>
      </w:r>
      <w:r w:rsidR="002A77C3" w:rsidRPr="00E57955">
        <w:rPr>
          <w:rFonts w:ascii="Bookman Old Style" w:hAnsi="Bookman Old Style" w:cs="Times New Roman"/>
        </w:rPr>
        <w:t xml:space="preserve"> </w:t>
      </w:r>
      <w:r w:rsidR="00E57955">
        <w:rPr>
          <w:rFonts w:ascii="Bookman Old Style" w:hAnsi="Bookman Old Style" w:cs="Times New Roman"/>
        </w:rPr>
        <w:tab/>
      </w:r>
      <w:r w:rsidR="00704AED" w:rsidRPr="00E57955">
        <w:rPr>
          <w:rFonts w:ascii="Bookman Old Style" w:hAnsi="Bookman Old Style" w:cs="Times New Roman"/>
        </w:rPr>
        <w:t xml:space="preserve">S. </w:t>
      </w:r>
      <w:proofErr w:type="spellStart"/>
      <w:r w:rsidR="00704AED" w:rsidRPr="00E57955">
        <w:rPr>
          <w:rFonts w:ascii="Bookman Old Style" w:hAnsi="Bookman Old Style" w:cs="Times New Roman"/>
        </w:rPr>
        <w:t>Tracz</w:t>
      </w:r>
      <w:proofErr w:type="spellEnd"/>
    </w:p>
    <w:p w14:paraId="3598D2D7" w14:textId="77777777" w:rsidR="00DE647C" w:rsidRPr="00E57955" w:rsidRDefault="00DE647C" w:rsidP="00FD789F">
      <w:pPr>
        <w:rPr>
          <w:rFonts w:ascii="Bookman Old Style" w:hAnsi="Bookman Old Style" w:cs="Times New Roman"/>
        </w:rPr>
      </w:pPr>
    </w:p>
    <w:p w14:paraId="42DD5D98" w14:textId="41DD4946" w:rsidR="00DE647C" w:rsidRPr="00E57955" w:rsidRDefault="00DE647C" w:rsidP="00DE647C">
      <w:pPr>
        <w:ind w:left="2160" w:hanging="216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Chair Wilson called the meeting to order at 2:0</w:t>
      </w:r>
      <w:r w:rsidR="00DC71E8" w:rsidRPr="00E57955">
        <w:rPr>
          <w:rFonts w:ascii="Bookman Old Style" w:hAnsi="Bookman Old Style" w:cs="Times New Roman"/>
        </w:rPr>
        <w:t>0</w:t>
      </w:r>
      <w:r w:rsidRPr="00E57955">
        <w:rPr>
          <w:rFonts w:ascii="Bookman Old Style" w:hAnsi="Bookman Old Style" w:cs="Times New Roman"/>
        </w:rPr>
        <w:t xml:space="preserve"> p.m. in TA 117.</w:t>
      </w:r>
    </w:p>
    <w:p w14:paraId="415C61BE" w14:textId="77777777" w:rsidR="00DE647C" w:rsidRPr="00E57955" w:rsidRDefault="00DE647C" w:rsidP="00DE647C">
      <w:pPr>
        <w:ind w:left="2160" w:hanging="2160"/>
        <w:rPr>
          <w:rFonts w:ascii="Bookman Old Style" w:hAnsi="Bookman Old Style" w:cs="Times New Roman"/>
        </w:rPr>
      </w:pPr>
    </w:p>
    <w:p w14:paraId="7D59FBC9" w14:textId="65328583" w:rsidR="00DE647C" w:rsidRPr="00E57955" w:rsidRDefault="00DE647C" w:rsidP="00F56113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Minutes:</w:t>
      </w:r>
      <w:r w:rsidRPr="00E57955">
        <w:rPr>
          <w:rFonts w:ascii="Bookman Old Style" w:hAnsi="Bookman Old Style" w:cs="Times New Roman"/>
        </w:rPr>
        <w:tab/>
        <w:t xml:space="preserve">MSC to approve the Minutes of </w:t>
      </w:r>
      <w:r w:rsidR="00103080">
        <w:rPr>
          <w:rFonts w:ascii="Bookman Old Style" w:hAnsi="Bookman Old Style" w:cs="Times New Roman"/>
        </w:rPr>
        <w:t>November 14</w:t>
      </w:r>
      <w:bookmarkStart w:id="0" w:name="_GoBack"/>
      <w:bookmarkEnd w:id="0"/>
      <w:r w:rsidRPr="00E57955">
        <w:rPr>
          <w:rFonts w:ascii="Bookman Old Style" w:hAnsi="Bookman Old Style" w:cs="Times New Roman"/>
        </w:rPr>
        <w:t>, 2017</w:t>
      </w:r>
      <w:r w:rsidR="00F56113" w:rsidRPr="00E57955">
        <w:rPr>
          <w:rFonts w:ascii="Bookman Old Style" w:hAnsi="Bookman Old Style" w:cs="Times New Roman"/>
        </w:rPr>
        <w:t>.</w:t>
      </w:r>
    </w:p>
    <w:p w14:paraId="001D3F64" w14:textId="77777777" w:rsidR="00DE647C" w:rsidRPr="00E57955" w:rsidRDefault="00DE647C" w:rsidP="00DE647C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Agenda:</w:t>
      </w:r>
      <w:r w:rsidRPr="00E57955">
        <w:rPr>
          <w:rFonts w:ascii="Bookman Old Style" w:hAnsi="Bookman Old Style" w:cs="Times New Roman"/>
        </w:rPr>
        <w:tab/>
        <w:t>MSC to approve the agenda.</w:t>
      </w:r>
    </w:p>
    <w:p w14:paraId="7D158C0F" w14:textId="77777777" w:rsidR="00DE647C" w:rsidRPr="00E57955" w:rsidRDefault="00DE647C" w:rsidP="00DE647C">
      <w:pPr>
        <w:pStyle w:val="ListParagraph"/>
        <w:numPr>
          <w:ilvl w:val="0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Communications and Announcements</w:t>
      </w:r>
    </w:p>
    <w:p w14:paraId="02AC8B2F" w14:textId="01B37EC9" w:rsidR="00704AED" w:rsidRPr="00E57955" w:rsidRDefault="00704AED" w:rsidP="007C69E8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Lopez</w:t>
      </w:r>
      <w:r w:rsidR="004F4014" w:rsidRPr="00E57955">
        <w:rPr>
          <w:rFonts w:ascii="Bookman Old Style" w:hAnsi="Bookman Old Style" w:cs="Times New Roman"/>
        </w:rPr>
        <w:t xml:space="preserve">: </w:t>
      </w:r>
      <w:r w:rsidR="009224CA" w:rsidRPr="00E57955">
        <w:rPr>
          <w:rFonts w:ascii="Bookman Old Style" w:hAnsi="Bookman Old Style" w:cs="Times New Roman"/>
        </w:rPr>
        <w:t xml:space="preserve">UGC Holiday </w:t>
      </w:r>
      <w:r w:rsidRPr="00E57955">
        <w:rPr>
          <w:rFonts w:ascii="Bookman Old Style" w:hAnsi="Bookman Old Style" w:cs="Times New Roman"/>
        </w:rPr>
        <w:t xml:space="preserve">Get together on 12/13/2017 from 5 to 7 </w:t>
      </w:r>
      <w:r w:rsidR="009224CA" w:rsidRPr="00E57955">
        <w:rPr>
          <w:rFonts w:ascii="Bookman Old Style" w:hAnsi="Bookman Old Style" w:cs="Times New Roman"/>
        </w:rPr>
        <w:t>at Mad Duck.</w:t>
      </w:r>
    </w:p>
    <w:p w14:paraId="49FA07EA" w14:textId="324F407B" w:rsidR="00704AED" w:rsidRPr="00E57955" w:rsidRDefault="009224CA" w:rsidP="007C69E8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Lopez: Grad Net </w:t>
      </w:r>
      <w:r w:rsidR="00704AED" w:rsidRPr="00E57955">
        <w:rPr>
          <w:rFonts w:ascii="Bookman Old Style" w:hAnsi="Bookman Old Style" w:cs="Times New Roman"/>
        </w:rPr>
        <w:t>research grant application due on 01/24/2018</w:t>
      </w:r>
    </w:p>
    <w:p w14:paraId="6CCCF035" w14:textId="25698FF1" w:rsidR="00DC71E8" w:rsidRPr="00E57955" w:rsidRDefault="00704AED" w:rsidP="007C69E8">
      <w:pPr>
        <w:pStyle w:val="ListParagraph"/>
        <w:numPr>
          <w:ilvl w:val="1"/>
          <w:numId w:val="2"/>
        </w:numPr>
        <w:spacing w:after="120"/>
        <w:contextualSpacing w:val="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Lopez: </w:t>
      </w:r>
      <w:r w:rsidR="009224CA" w:rsidRPr="00E57955">
        <w:rPr>
          <w:rFonts w:ascii="Bookman Old Style" w:hAnsi="Bookman Old Style" w:cs="Times New Roman"/>
        </w:rPr>
        <w:t xml:space="preserve">Grad Net </w:t>
      </w:r>
      <w:r w:rsidRPr="00E57955">
        <w:rPr>
          <w:rFonts w:ascii="Bookman Old Style" w:hAnsi="Bookman Old Style" w:cs="Times New Roman"/>
        </w:rPr>
        <w:t xml:space="preserve">Internship grant application due on 02/01/2018 </w:t>
      </w:r>
      <w:r w:rsidR="004F4014" w:rsidRPr="00E57955">
        <w:rPr>
          <w:rFonts w:ascii="Bookman Old Style" w:hAnsi="Bookman Old Style" w:cs="Times New Roman"/>
        </w:rPr>
        <w:t xml:space="preserve"> </w:t>
      </w:r>
    </w:p>
    <w:p w14:paraId="1D70C712" w14:textId="5DECCA3E" w:rsidR="0006020A" w:rsidRPr="00E57955" w:rsidRDefault="00902AAD" w:rsidP="0006020A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IV). </w:t>
      </w:r>
      <w:r w:rsidR="008C1B8B" w:rsidRPr="00E57955">
        <w:rPr>
          <w:rFonts w:ascii="Bookman Old Style" w:hAnsi="Bookman Old Style" w:cs="Times New Roman"/>
        </w:rPr>
        <w:t>Review of Computer Science graduate prog</w:t>
      </w:r>
      <w:r w:rsidR="0067574F" w:rsidRPr="00E57955">
        <w:rPr>
          <w:rFonts w:ascii="Bookman Old Style" w:hAnsi="Bookman Old Style" w:cs="Times New Roman"/>
        </w:rPr>
        <w:t>r</w:t>
      </w:r>
      <w:r w:rsidR="008C1B8B" w:rsidRPr="00E57955">
        <w:rPr>
          <w:rFonts w:ascii="Bookman Old Style" w:hAnsi="Bookman Old Style" w:cs="Times New Roman"/>
        </w:rPr>
        <w:t>am</w:t>
      </w:r>
    </w:p>
    <w:p w14:paraId="0B5D290C" w14:textId="083BF4E9" w:rsidR="008C1B8B" w:rsidRPr="00E57955" w:rsidRDefault="008C1B8B" w:rsidP="0006020A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Any change of the CS program in last several years. (Dr. Wilson)</w:t>
      </w:r>
    </w:p>
    <w:p w14:paraId="79796DED" w14:textId="14494593" w:rsidR="008C1B8B" w:rsidRPr="00E57955" w:rsidRDefault="008C1B8B" w:rsidP="008C1B8B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 xml:space="preserve">: Changes based on the economic, CS has more graduate students from India when economy is good, </w:t>
      </w:r>
      <w:proofErr w:type="gramStart"/>
      <w:r w:rsidRPr="00E57955">
        <w:rPr>
          <w:rFonts w:ascii="Bookman Old Style" w:hAnsi="Bookman Old Style" w:cs="Times New Roman"/>
        </w:rPr>
        <w:t>it</w:t>
      </w:r>
      <w:proofErr w:type="gramEnd"/>
      <w:r w:rsidRPr="00E57955">
        <w:rPr>
          <w:rFonts w:ascii="Bookman Old Style" w:hAnsi="Bookman Old Style" w:cs="Times New Roman"/>
        </w:rPr>
        <w:t xml:space="preserve"> shrinks when it is bad.  (Dr. Liu)</w:t>
      </w:r>
    </w:p>
    <w:p w14:paraId="2A6A4926" w14:textId="78063C46" w:rsidR="008C1B8B" w:rsidRPr="00E57955" w:rsidRDefault="008C1B8B" w:rsidP="008C1B8B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Any change of the enrollment procedures (Dr. Wilson)</w:t>
      </w:r>
    </w:p>
    <w:p w14:paraId="4A8509C0" w14:textId="61B9AC12" w:rsidR="008C1B8B" w:rsidRPr="00E57955" w:rsidRDefault="008C1B8B" w:rsidP="008C1B8B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 xml:space="preserve">:  Current the program has 53-58 graduate students, </w:t>
      </w:r>
      <w:r w:rsidR="002A2D37" w:rsidRPr="00E57955">
        <w:rPr>
          <w:rFonts w:ascii="Bookman Old Style" w:hAnsi="Bookman Old Style" w:cs="Times New Roman"/>
        </w:rPr>
        <w:t xml:space="preserve">and a new extra criterion is that 3 recommendation letters are required now for each of the applicants. </w:t>
      </w:r>
      <w:r w:rsidRPr="00E57955">
        <w:rPr>
          <w:rFonts w:ascii="Bookman Old Style" w:hAnsi="Bookman Old Style" w:cs="Times New Roman"/>
        </w:rPr>
        <w:t xml:space="preserve"> (Dr. Liu)</w:t>
      </w:r>
    </w:p>
    <w:p w14:paraId="2D31F9A1" w14:textId="77777777" w:rsidR="002A2D37" w:rsidRPr="00E57955" w:rsidRDefault="002A2D37" w:rsidP="002A2D37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Any change of the enrollment procedures (Dr. Wilson)</w:t>
      </w:r>
    </w:p>
    <w:p w14:paraId="71427398" w14:textId="3F34B729" w:rsidR="002A2D37" w:rsidRPr="00E57955" w:rsidRDefault="002A2D37" w:rsidP="002A2D37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 Current the program has 53-58 graduate students, and 3 recommendation letters are required now for the applicants.  (Dr. Todd Wilson)</w:t>
      </w:r>
    </w:p>
    <w:p w14:paraId="6A584FC1" w14:textId="185D43D8" w:rsidR="002A2D37" w:rsidRPr="00E57955" w:rsidRDefault="002A2D37" w:rsidP="002A2D37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 xml:space="preserve">: Status of the faculty members (Dr. Wilson, Dr. </w:t>
      </w:r>
      <w:proofErr w:type="spellStart"/>
      <w:r w:rsidRPr="00E57955">
        <w:rPr>
          <w:rFonts w:ascii="Bookman Old Style" w:hAnsi="Bookman Old Style" w:cs="Times New Roman"/>
        </w:rPr>
        <w:t>Mahalik</w:t>
      </w:r>
      <w:proofErr w:type="spellEnd"/>
      <w:r w:rsidRPr="00E57955">
        <w:rPr>
          <w:rFonts w:ascii="Bookman Old Style" w:hAnsi="Bookman Old Style" w:cs="Times New Roman"/>
        </w:rPr>
        <w:t>)</w:t>
      </w:r>
    </w:p>
    <w:p w14:paraId="58F88ED5" w14:textId="5DF4B80B" w:rsidR="002A2D37" w:rsidRPr="00E57955" w:rsidRDefault="002A2D37" w:rsidP="002A2D37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lastRenderedPageBreak/>
        <w:t>Answer</w:t>
      </w:r>
      <w:r w:rsidRPr="00E57955">
        <w:rPr>
          <w:rFonts w:ascii="Bookman Old Style" w:hAnsi="Bookman Old Style" w:cs="Times New Roman"/>
        </w:rPr>
        <w:t>:  They have 5-6 faculty members and is hiring another one. Two more will be hired in next year. The dean’s office always supports the program (Dr. Todd Wilson)</w:t>
      </w:r>
    </w:p>
    <w:p w14:paraId="129632C6" w14:textId="6F1C9928" w:rsidR="002A2D37" w:rsidRPr="00E57955" w:rsidRDefault="002A2D37" w:rsidP="002A2D37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 xml:space="preserve">: Why students need to take technical electives from other dept. s (Dr. Lopez) </w:t>
      </w:r>
    </w:p>
    <w:p w14:paraId="2726A129" w14:textId="5281C79F" w:rsidR="002A2D37" w:rsidRPr="00E57955" w:rsidRDefault="002A2D37" w:rsidP="002A2D37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 Students can choose their electives from other dept. s based on their interests, it provides flexibility for the students.</w:t>
      </w:r>
      <w:r w:rsidR="004D2655" w:rsidRPr="00E57955">
        <w:rPr>
          <w:rFonts w:ascii="Bookman Old Style" w:hAnsi="Bookman Old Style" w:cs="Times New Roman"/>
        </w:rPr>
        <w:t xml:space="preserve"> Limit number of electives due to limit faculty members. It is case to case. (Dr. Liu, Dr. Todd Wilson</w:t>
      </w:r>
      <w:r w:rsidRPr="00E57955">
        <w:rPr>
          <w:rFonts w:ascii="Bookman Old Style" w:hAnsi="Bookman Old Style" w:cs="Times New Roman"/>
        </w:rPr>
        <w:t>)</w:t>
      </w:r>
    </w:p>
    <w:p w14:paraId="7462ABF3" w14:textId="202E84BB" w:rsidR="004D2655" w:rsidRPr="00E57955" w:rsidRDefault="004D2655" w:rsidP="004D265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 xml:space="preserve">: Why an important course, Computer Graphic is not offering </w:t>
      </w:r>
      <w:r w:rsidR="0067574F" w:rsidRPr="00E57955">
        <w:rPr>
          <w:rFonts w:ascii="Bookman Old Style" w:hAnsi="Bookman Old Style" w:cs="Times New Roman"/>
        </w:rPr>
        <w:t xml:space="preserve">timely </w:t>
      </w:r>
      <w:r w:rsidRPr="00E57955">
        <w:rPr>
          <w:rFonts w:ascii="Bookman Old Style" w:hAnsi="Bookman Old Style" w:cs="Times New Roman"/>
        </w:rPr>
        <w:t xml:space="preserve">now? </w:t>
      </w:r>
      <w:proofErr w:type="gramStart"/>
      <w:r w:rsidR="0067574F" w:rsidRPr="00E57955">
        <w:rPr>
          <w:rFonts w:ascii="Bookman Old Style" w:hAnsi="Bookman Old Style" w:cs="Times New Roman"/>
        </w:rPr>
        <w:t>why</w:t>
      </w:r>
      <w:proofErr w:type="gramEnd"/>
      <w:r w:rsidR="0067574F" w:rsidRPr="00E57955">
        <w:rPr>
          <w:rFonts w:ascii="Bookman Old Style" w:hAnsi="Bookman Old Style" w:cs="Times New Roman"/>
        </w:rPr>
        <w:t xml:space="preserve"> students need to use lab in IT building. </w:t>
      </w:r>
      <w:r w:rsidRPr="00E57955">
        <w:rPr>
          <w:rFonts w:ascii="Bookman Old Style" w:hAnsi="Bookman Old Style" w:cs="Times New Roman"/>
        </w:rPr>
        <w:t xml:space="preserve">(Dr. </w:t>
      </w:r>
      <w:proofErr w:type="spellStart"/>
      <w:r w:rsidRPr="00E57955">
        <w:rPr>
          <w:rFonts w:ascii="Bookman Old Style" w:hAnsi="Bookman Old Style" w:cs="Times New Roman"/>
        </w:rPr>
        <w:t>Mahalik</w:t>
      </w:r>
      <w:proofErr w:type="spellEnd"/>
      <w:r w:rsidRPr="00E57955">
        <w:rPr>
          <w:rFonts w:ascii="Bookman Old Style" w:hAnsi="Bookman Old Style" w:cs="Times New Roman"/>
        </w:rPr>
        <w:t>)</w:t>
      </w:r>
    </w:p>
    <w:p w14:paraId="086B86B6" w14:textId="73FB85F1" w:rsidR="004D2655" w:rsidRPr="00E57955" w:rsidRDefault="004D2655" w:rsidP="004D265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 xml:space="preserve">: </w:t>
      </w:r>
      <w:r w:rsidR="0067574F" w:rsidRPr="00E57955">
        <w:rPr>
          <w:rFonts w:ascii="Bookman Old Style" w:hAnsi="Bookman Old Style" w:cs="Times New Roman"/>
        </w:rPr>
        <w:t>Many years ago, the course is offered by a permanent faculty. Now a temporary faculty can offer it and hopefully a tenure track faculty will be hired to offer it. New labs has been updated for the students.</w:t>
      </w:r>
      <w:r w:rsidRPr="00E57955">
        <w:rPr>
          <w:rFonts w:ascii="Bookman Old Style" w:hAnsi="Bookman Old Style" w:cs="Times New Roman"/>
        </w:rPr>
        <w:t xml:space="preserve"> (Dr. Liu</w:t>
      </w:r>
      <w:r w:rsidR="0067574F" w:rsidRPr="00E57955">
        <w:rPr>
          <w:rFonts w:ascii="Bookman Old Style" w:hAnsi="Bookman Old Style" w:cs="Times New Roman"/>
        </w:rPr>
        <w:t>, Dr. Todd Wilson</w:t>
      </w:r>
      <w:r w:rsidRPr="00E57955">
        <w:rPr>
          <w:rFonts w:ascii="Bookman Old Style" w:hAnsi="Bookman Old Style" w:cs="Times New Roman"/>
        </w:rPr>
        <w:t>)</w:t>
      </w:r>
    </w:p>
    <w:p w14:paraId="39AE8237" w14:textId="5AADCB87" w:rsidR="0067574F" w:rsidRPr="00E57955" w:rsidRDefault="0067574F" w:rsidP="0067574F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Do you have enough computer labs (Dr. Wilson)</w:t>
      </w:r>
    </w:p>
    <w:p w14:paraId="76C642FB" w14:textId="11A7657B" w:rsidR="0067574F" w:rsidRPr="00E57955" w:rsidRDefault="0067574F" w:rsidP="0067574F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Currently they have room 201 for lower division labs, 205 as hybrid lab for the students to use their laptops, and IT 104 for other computer labs.  (Dr. Todd Wilson)</w:t>
      </w:r>
    </w:p>
    <w:p w14:paraId="7FD258EE" w14:textId="77777777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student graduation process. (Dr. Susan)</w:t>
      </w:r>
    </w:p>
    <w:p w14:paraId="43AA9B18" w14:textId="77777777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they can choose passing a comprehensive exam or through research projects and thesis. The proposal for their final projects and thesis need to be approved for quality control.  (Dr. Liu)</w:t>
      </w:r>
    </w:p>
    <w:p w14:paraId="030CD2A5" w14:textId="77A39F00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Do you have problem on hiring process. (Dr. Church)</w:t>
      </w:r>
    </w:p>
    <w:p w14:paraId="1DF9BF23" w14:textId="337830A7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the market is competitive, industry offers more salary.   (Dr. Liu)</w:t>
      </w:r>
    </w:p>
    <w:p w14:paraId="09FC3368" w14:textId="15F9FBD0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 xml:space="preserve">: Source of the graduate students, how many from domestic. (Dr. Wilson, Dr. </w:t>
      </w:r>
      <w:r w:rsidR="00877556" w:rsidRPr="00E57955">
        <w:rPr>
          <w:rFonts w:ascii="Bookman Old Style" w:hAnsi="Bookman Old Style" w:cs="Times New Roman"/>
        </w:rPr>
        <w:t>Susan</w:t>
      </w:r>
      <w:r w:rsidRPr="00E57955">
        <w:rPr>
          <w:rFonts w:ascii="Bookman Old Style" w:hAnsi="Bookman Old Style" w:cs="Times New Roman"/>
        </w:rPr>
        <w:t>)</w:t>
      </w:r>
    </w:p>
    <w:p w14:paraId="2B4CC3F8" w14:textId="239430A2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="002D715C" w:rsidRPr="00E57955">
        <w:rPr>
          <w:rFonts w:ascii="Bookman Old Style" w:hAnsi="Bookman Old Style" w:cs="Times New Roman"/>
        </w:rPr>
        <w:t>: M</w:t>
      </w:r>
      <w:r w:rsidRPr="00E57955">
        <w:rPr>
          <w:rFonts w:ascii="Bookman Old Style" w:hAnsi="Bookman Old Style" w:cs="Times New Roman"/>
        </w:rPr>
        <w:t>ost from international, especially India. Domestic undergraduate students most like find a job after graduation.</w:t>
      </w:r>
      <w:r w:rsidR="00877556" w:rsidRPr="00E57955">
        <w:rPr>
          <w:rFonts w:ascii="Bookman Old Style" w:hAnsi="Bookman Old Style" w:cs="Times New Roman"/>
        </w:rPr>
        <w:t xml:space="preserve"> They have around 415 undergraduate students and will work on recruitment.</w:t>
      </w:r>
      <w:r w:rsidRPr="00E57955">
        <w:rPr>
          <w:rFonts w:ascii="Bookman Old Style" w:hAnsi="Bookman Old Style" w:cs="Times New Roman"/>
        </w:rPr>
        <w:t xml:space="preserve"> (Dr. Liu)</w:t>
      </w:r>
    </w:p>
    <w:p w14:paraId="4E5D57B9" w14:textId="3BA21855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 xml:space="preserve">: </w:t>
      </w:r>
      <w:r w:rsidR="00877556" w:rsidRPr="00E57955">
        <w:rPr>
          <w:rFonts w:ascii="Bookman Old Style" w:hAnsi="Bookman Old Style" w:cs="Times New Roman"/>
        </w:rPr>
        <w:t xml:space="preserve">How non major students do in graduate study </w:t>
      </w:r>
      <w:r w:rsidRPr="00E57955">
        <w:rPr>
          <w:rFonts w:ascii="Bookman Old Style" w:hAnsi="Bookman Old Style" w:cs="Times New Roman"/>
        </w:rPr>
        <w:t xml:space="preserve">(Dr. </w:t>
      </w:r>
      <w:proofErr w:type="spellStart"/>
      <w:r w:rsidRPr="00E57955">
        <w:rPr>
          <w:rFonts w:ascii="Bookman Old Style" w:hAnsi="Bookman Old Style" w:cs="Times New Roman"/>
        </w:rPr>
        <w:t>Mahalik</w:t>
      </w:r>
      <w:proofErr w:type="spellEnd"/>
      <w:r w:rsidRPr="00E57955">
        <w:rPr>
          <w:rFonts w:ascii="Bookman Old Style" w:hAnsi="Bookman Old Style" w:cs="Times New Roman"/>
        </w:rPr>
        <w:t>)</w:t>
      </w:r>
    </w:p>
    <w:p w14:paraId="6DFB40ED" w14:textId="29BAD635" w:rsidR="009E1841" w:rsidRPr="00E57955" w:rsidRDefault="009E1841" w:rsidP="009E1841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 xml:space="preserve">: </w:t>
      </w:r>
      <w:r w:rsidR="00877556" w:rsidRPr="00E57955">
        <w:rPr>
          <w:rFonts w:ascii="Bookman Old Style" w:hAnsi="Bookman Old Style" w:cs="Times New Roman"/>
        </w:rPr>
        <w:t>Those who have working experience or work hard perform well, while others struggle in low level courses</w:t>
      </w:r>
      <w:r w:rsidRPr="00E57955">
        <w:rPr>
          <w:rFonts w:ascii="Bookman Old Style" w:hAnsi="Bookman Old Style" w:cs="Times New Roman"/>
        </w:rPr>
        <w:t>. (Dr. Liu)</w:t>
      </w:r>
    </w:p>
    <w:p w14:paraId="4DAF0C3F" w14:textId="77777777" w:rsidR="00877556" w:rsidRPr="00E57955" w:rsidRDefault="00877556" w:rsidP="00877556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How about technician and software requirement. (Dr. Wilson)</w:t>
      </w:r>
    </w:p>
    <w:p w14:paraId="4F7598F0" w14:textId="77777777" w:rsidR="00877556" w:rsidRPr="00E57955" w:rsidRDefault="00877556" w:rsidP="00877556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Due to the nature of Computer Science, they don’t really need a technician. Most of the software they need are open source and they buy if they need. (Dr. Todd Wilson)</w:t>
      </w:r>
    </w:p>
    <w:p w14:paraId="6D791709" w14:textId="1A903540" w:rsidR="00877556" w:rsidRPr="00E57955" w:rsidRDefault="00877556" w:rsidP="00877556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lastRenderedPageBreak/>
        <w:t>Question</w:t>
      </w:r>
      <w:r w:rsidRPr="00E57955">
        <w:rPr>
          <w:rFonts w:ascii="Bookman Old Style" w:hAnsi="Bookman Old Style" w:cs="Times New Roman"/>
        </w:rPr>
        <w:t xml:space="preserve">: </w:t>
      </w:r>
      <w:r w:rsidR="00CA6765" w:rsidRPr="00E57955">
        <w:rPr>
          <w:rFonts w:ascii="Bookman Old Style" w:hAnsi="Bookman Old Style" w:cs="Times New Roman"/>
        </w:rPr>
        <w:t>Recruitment problem, is it special here or it is national problem?</w:t>
      </w:r>
      <w:r w:rsidRPr="00E57955">
        <w:rPr>
          <w:rFonts w:ascii="Bookman Old Style" w:hAnsi="Bookman Old Style" w:cs="Times New Roman"/>
        </w:rPr>
        <w:t xml:space="preserve"> (Dr. </w:t>
      </w:r>
      <w:r w:rsidR="00CA6765" w:rsidRPr="00E57955">
        <w:rPr>
          <w:rFonts w:ascii="Bookman Old Style" w:hAnsi="Bookman Old Style" w:cs="Times New Roman"/>
        </w:rPr>
        <w:t>Lopez</w:t>
      </w:r>
      <w:r w:rsidRPr="00E57955">
        <w:rPr>
          <w:rFonts w:ascii="Bookman Old Style" w:hAnsi="Bookman Old Style" w:cs="Times New Roman"/>
        </w:rPr>
        <w:t>)</w:t>
      </w:r>
    </w:p>
    <w:p w14:paraId="5975AB08" w14:textId="28ACAC80" w:rsidR="00877556" w:rsidRPr="00E57955" w:rsidRDefault="00877556" w:rsidP="00877556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="00CA6765" w:rsidRPr="00E57955">
        <w:rPr>
          <w:rFonts w:ascii="Bookman Old Style" w:hAnsi="Bookman Old Style" w:cs="Times New Roman"/>
        </w:rPr>
        <w:t xml:space="preserve">: Their enrollment is stable now with the international students, but they will study more.  </w:t>
      </w:r>
      <w:r w:rsidRPr="00E57955">
        <w:rPr>
          <w:rFonts w:ascii="Bookman Old Style" w:hAnsi="Bookman Old Style" w:cs="Times New Roman"/>
        </w:rPr>
        <w:t xml:space="preserve">(Dr. </w:t>
      </w:r>
      <w:r w:rsidR="00CA6765" w:rsidRPr="00E57955">
        <w:rPr>
          <w:rFonts w:ascii="Bookman Old Style" w:hAnsi="Bookman Old Style" w:cs="Times New Roman"/>
        </w:rPr>
        <w:t>Liu</w:t>
      </w:r>
      <w:r w:rsidRPr="00E57955">
        <w:rPr>
          <w:rFonts w:ascii="Bookman Old Style" w:hAnsi="Bookman Old Style" w:cs="Times New Roman"/>
        </w:rPr>
        <w:t>)</w:t>
      </w:r>
    </w:p>
    <w:p w14:paraId="52058D62" w14:textId="087FCA06" w:rsidR="00CA6765" w:rsidRPr="00E57955" w:rsidRDefault="00CA6765" w:rsidP="00CA676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Why two year graduation rate is 45%? (Dr. Susan, Dr. Marshall)</w:t>
      </w:r>
    </w:p>
    <w:p w14:paraId="3A0DCE21" w14:textId="20954ED4" w:rsidR="00CA6765" w:rsidRPr="00E57955" w:rsidRDefault="00CA6765" w:rsidP="00CA676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="002D715C" w:rsidRPr="00E57955">
        <w:rPr>
          <w:rFonts w:ascii="Bookman Old Style" w:hAnsi="Bookman Old Style" w:cs="Times New Roman"/>
        </w:rPr>
        <w:t>: S</w:t>
      </w:r>
      <w:r w:rsidRPr="00E57955">
        <w:rPr>
          <w:rFonts w:ascii="Bookman Old Style" w:hAnsi="Bookman Old Style" w:cs="Times New Roman"/>
        </w:rPr>
        <w:t xml:space="preserve">ome non-majors need to make up </w:t>
      </w:r>
      <w:proofErr w:type="spellStart"/>
      <w:r w:rsidRPr="00E57955">
        <w:rPr>
          <w:rFonts w:ascii="Bookman Old Style" w:hAnsi="Bookman Old Style" w:cs="Times New Roman"/>
        </w:rPr>
        <w:t>prerequites</w:t>
      </w:r>
      <w:proofErr w:type="spellEnd"/>
      <w:r w:rsidRPr="00E57955">
        <w:rPr>
          <w:rFonts w:ascii="Bookman Old Style" w:hAnsi="Bookman Old Style" w:cs="Times New Roman"/>
        </w:rPr>
        <w:t xml:space="preserve">, some failed the comprehensive exam, </w:t>
      </w:r>
      <w:proofErr w:type="gramStart"/>
      <w:r w:rsidRPr="00E57955">
        <w:rPr>
          <w:rFonts w:ascii="Bookman Old Style" w:hAnsi="Bookman Old Style" w:cs="Times New Roman"/>
        </w:rPr>
        <w:t>some</w:t>
      </w:r>
      <w:proofErr w:type="gramEnd"/>
      <w:r w:rsidRPr="00E57955">
        <w:rPr>
          <w:rFonts w:ascii="Bookman Old Style" w:hAnsi="Bookman Old Style" w:cs="Times New Roman"/>
        </w:rPr>
        <w:t xml:space="preserve"> did finish their final projects. First time pass rate of the comprehensive </w:t>
      </w:r>
      <w:r w:rsidR="00257B9F" w:rsidRPr="00E57955">
        <w:rPr>
          <w:rFonts w:ascii="Bookman Old Style" w:hAnsi="Bookman Old Style" w:cs="Times New Roman"/>
        </w:rPr>
        <w:t xml:space="preserve">is 70-80%. </w:t>
      </w:r>
      <w:r w:rsidRPr="00E57955">
        <w:rPr>
          <w:rFonts w:ascii="Bookman Old Style" w:hAnsi="Bookman Old Style" w:cs="Times New Roman"/>
        </w:rPr>
        <w:t>(Dr. Liu)</w:t>
      </w:r>
    </w:p>
    <w:p w14:paraId="3DBE13E6" w14:textId="75EC2A8E" w:rsidR="00257B9F" w:rsidRPr="00E57955" w:rsidRDefault="00257B9F" w:rsidP="00257B9F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Assessment of the comprehensive exams.  (Dr. Wilson)</w:t>
      </w:r>
    </w:p>
    <w:p w14:paraId="400E2510" w14:textId="3B06CD02" w:rsidR="00257B9F" w:rsidRPr="00E57955" w:rsidRDefault="00257B9F" w:rsidP="00257B9F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It is different and they don’t know how to assess it. They are seeking suggestions and help.  (Dr. Liu)</w:t>
      </w:r>
    </w:p>
    <w:p w14:paraId="3049515D" w14:textId="2F822D79" w:rsidR="00257B9F" w:rsidRPr="00E57955" w:rsidRDefault="00257B9F" w:rsidP="00257B9F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Advisory board activities? (Dr. Wilson)</w:t>
      </w:r>
    </w:p>
    <w:p w14:paraId="07C3197B" w14:textId="52956E80" w:rsidR="00257B9F" w:rsidRPr="00E57955" w:rsidRDefault="00257B9F" w:rsidP="00257B9F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 The advisory board was not active in last couple of years but they are putting it back to order. (Dr. Todd)</w:t>
      </w:r>
    </w:p>
    <w:p w14:paraId="38DEB1C0" w14:textId="77777777" w:rsidR="00BF01C5" w:rsidRPr="00E57955" w:rsidRDefault="00BF01C5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Do you work with the career center for student internship or placement? (Dr. Lopez)</w:t>
      </w:r>
    </w:p>
    <w:p w14:paraId="5255D9B5" w14:textId="77777777" w:rsidR="00BF01C5" w:rsidRPr="00E57955" w:rsidRDefault="00BF01C5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 It is working well now. Dr. Lopez offers help in this matter. (Dr. Todd)</w:t>
      </w:r>
    </w:p>
    <w:p w14:paraId="428DCF1E" w14:textId="76C264E7" w:rsidR="00BF01C5" w:rsidRPr="00E57955" w:rsidRDefault="00BF01C5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Where do the international students go after graduation? (Dr. Wilson)</w:t>
      </w:r>
    </w:p>
    <w:p w14:paraId="554F8DFC" w14:textId="41D01DEF" w:rsidR="00BF01C5" w:rsidRPr="00E57955" w:rsidRDefault="00BF01C5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 Most of them found job in bay area, LA, TX or local companies, including big names like Apple, HP and Facebook. (Dr. Liu)</w:t>
      </w:r>
    </w:p>
    <w:p w14:paraId="2716F281" w14:textId="7098215D" w:rsidR="00BF01C5" w:rsidRPr="00E57955" w:rsidRDefault="00BF01C5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Question</w:t>
      </w:r>
      <w:r w:rsidRPr="00E57955">
        <w:rPr>
          <w:rFonts w:ascii="Bookman Old Style" w:hAnsi="Bookman Old Style" w:cs="Times New Roman"/>
        </w:rPr>
        <w:t>: Any other information? (Dr. Wilson)</w:t>
      </w:r>
    </w:p>
    <w:p w14:paraId="68192114" w14:textId="5E30897F" w:rsidR="00BF01C5" w:rsidRPr="00E57955" w:rsidRDefault="00BF01C5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  <w:b/>
        </w:rPr>
        <w:t>Answer</w:t>
      </w:r>
      <w:r w:rsidRPr="00E57955">
        <w:rPr>
          <w:rFonts w:ascii="Bookman Old Style" w:hAnsi="Bookman Old Style" w:cs="Times New Roman"/>
        </w:rPr>
        <w:t>:  Dr. Hassan appreciate the effort from the Computer Science department. Dr. Liu and Dr. Todd thank the support from the dean’s office.</w:t>
      </w:r>
    </w:p>
    <w:p w14:paraId="797D9A63" w14:textId="6298CFCF" w:rsidR="008C1B8B" w:rsidRPr="00E57955" w:rsidRDefault="008C1B8B" w:rsidP="008C1B8B">
      <w:pPr>
        <w:spacing w:after="120"/>
        <w:rPr>
          <w:rFonts w:ascii="Bookman Old Style" w:hAnsi="Bookman Old Style" w:cs="Times New Roman"/>
        </w:rPr>
      </w:pPr>
    </w:p>
    <w:p w14:paraId="60EE434E" w14:textId="15F6BF52" w:rsidR="006E3846" w:rsidRPr="00E57955" w:rsidRDefault="00FD789F" w:rsidP="00BF01C5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V.) </w:t>
      </w:r>
      <w:r w:rsidR="00BF01C5" w:rsidRPr="00E57955">
        <w:rPr>
          <w:rFonts w:ascii="Bookman Old Style" w:hAnsi="Bookman Old Style" w:cs="Times New Roman"/>
        </w:rPr>
        <w:t xml:space="preserve"> Recommendation from the UGC committee</w:t>
      </w:r>
    </w:p>
    <w:p w14:paraId="1A09F227" w14:textId="1AFDE8A5" w:rsidR="00E477B3" w:rsidRPr="00E57955" w:rsidRDefault="009224CA" w:rsidP="00045C4B">
      <w:pPr>
        <w:spacing w:after="12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MSC: Vote to </w:t>
      </w:r>
      <w:r w:rsidR="00BF01C5" w:rsidRPr="00E57955">
        <w:rPr>
          <w:rFonts w:ascii="Bookman Old Style" w:hAnsi="Bookman Old Style" w:cs="Times New Roman"/>
        </w:rPr>
        <w:t xml:space="preserve">approve the </w:t>
      </w:r>
      <w:r w:rsidRPr="00E57955">
        <w:rPr>
          <w:rFonts w:ascii="Bookman Old Style" w:hAnsi="Bookman Old Style" w:cs="Times New Roman"/>
        </w:rPr>
        <w:t xml:space="preserve">MS in </w:t>
      </w:r>
      <w:r w:rsidR="00BF01C5" w:rsidRPr="00E57955">
        <w:rPr>
          <w:rFonts w:ascii="Bookman Old Style" w:hAnsi="Bookman Old Style" w:cs="Times New Roman"/>
        </w:rPr>
        <w:t xml:space="preserve">Computer Science </w:t>
      </w:r>
      <w:r w:rsidRPr="00E57955">
        <w:rPr>
          <w:rFonts w:ascii="Bookman Old Style" w:hAnsi="Bookman Old Style" w:cs="Times New Roman"/>
        </w:rPr>
        <w:t>as a program of quality and promise.</w:t>
      </w:r>
    </w:p>
    <w:p w14:paraId="03953D5F" w14:textId="5B3F8B42" w:rsidR="00B20934" w:rsidRPr="00E57955" w:rsidRDefault="00FD789F" w:rsidP="00FD789F">
      <w:pPr>
        <w:spacing w:after="240"/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VI.) </w:t>
      </w:r>
      <w:r w:rsidR="00B20934" w:rsidRPr="00E57955">
        <w:rPr>
          <w:rFonts w:ascii="Bookman Old Style" w:hAnsi="Bookman Old Style" w:cs="Times New Roman"/>
        </w:rPr>
        <w:t xml:space="preserve">Motion </w:t>
      </w:r>
      <w:r w:rsidR="00F56113" w:rsidRPr="00E57955">
        <w:rPr>
          <w:rFonts w:ascii="Bookman Old Style" w:hAnsi="Bookman Old Style" w:cs="Times New Roman"/>
        </w:rPr>
        <w:t>to adjourn at 2</w:t>
      </w:r>
      <w:r w:rsidR="00B20934" w:rsidRPr="00E57955">
        <w:rPr>
          <w:rFonts w:ascii="Bookman Old Style" w:hAnsi="Bookman Old Style" w:cs="Times New Roman"/>
        </w:rPr>
        <w:t>:</w:t>
      </w:r>
      <w:r w:rsidR="00F56113" w:rsidRPr="00E57955">
        <w:rPr>
          <w:rFonts w:ascii="Bookman Old Style" w:hAnsi="Bookman Old Style" w:cs="Times New Roman"/>
        </w:rPr>
        <w:t>5</w:t>
      </w:r>
      <w:r w:rsidR="00DC71E8" w:rsidRPr="00E57955">
        <w:rPr>
          <w:rFonts w:ascii="Bookman Old Style" w:hAnsi="Bookman Old Style" w:cs="Times New Roman"/>
        </w:rPr>
        <w:t>0 p.m.</w:t>
      </w:r>
      <w:r w:rsidR="00B20934" w:rsidRPr="00E57955">
        <w:rPr>
          <w:rFonts w:ascii="Bookman Old Style" w:hAnsi="Bookman Old Style" w:cs="Times New Roman"/>
        </w:rPr>
        <w:t xml:space="preserve"> </w:t>
      </w:r>
    </w:p>
    <w:p w14:paraId="39862084" w14:textId="6105D0FB" w:rsidR="0096610E" w:rsidRPr="00E57955" w:rsidRDefault="0096610E" w:rsidP="0096610E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9224CA" w:rsidRPr="00E57955">
        <w:rPr>
          <w:rFonts w:ascii="Bookman Old Style" w:hAnsi="Bookman Old Style" w:cs="Times New Roman"/>
        </w:rPr>
        <w:t>January 16, 2018</w:t>
      </w:r>
      <w:r w:rsidRPr="00E57955">
        <w:rPr>
          <w:rFonts w:ascii="Bookman Old Style" w:hAnsi="Bookman Old Style" w:cs="Times New Roman"/>
        </w:rPr>
        <w:t xml:space="preserve"> at 2:00 p.m. in TA 117.</w:t>
      </w:r>
    </w:p>
    <w:p w14:paraId="699A4B3B" w14:textId="77777777" w:rsidR="0096610E" w:rsidRPr="00E57955" w:rsidRDefault="0096610E" w:rsidP="0096610E">
      <w:pPr>
        <w:rPr>
          <w:rFonts w:ascii="Bookman Old Style" w:hAnsi="Bookman Old Style" w:cs="Times New Roman"/>
        </w:rPr>
      </w:pPr>
    </w:p>
    <w:p w14:paraId="5F450A1F" w14:textId="77777777" w:rsidR="0096610E" w:rsidRPr="00E57955" w:rsidRDefault="0096610E" w:rsidP="0096610E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Agenda</w:t>
      </w:r>
    </w:p>
    <w:p w14:paraId="76A2327B" w14:textId="26DF5AED" w:rsidR="0096610E" w:rsidRPr="00E57955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Approval of the November </w:t>
      </w:r>
      <w:r w:rsidR="00045C4B" w:rsidRPr="00E57955">
        <w:rPr>
          <w:rFonts w:ascii="Bookman Old Style" w:hAnsi="Bookman Old Style" w:cs="Times New Roman"/>
        </w:rPr>
        <w:t>28</w:t>
      </w:r>
      <w:r w:rsidRPr="00E57955">
        <w:rPr>
          <w:rFonts w:ascii="Bookman Old Style" w:hAnsi="Bookman Old Style" w:cs="Times New Roman"/>
        </w:rPr>
        <w:t>, 2017 Minutes</w:t>
      </w:r>
    </w:p>
    <w:p w14:paraId="4777961D" w14:textId="77777777" w:rsidR="0096610E" w:rsidRPr="00E57955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Approval of the Agenda</w:t>
      </w:r>
    </w:p>
    <w:p w14:paraId="51C6B312" w14:textId="77777777" w:rsidR="0096610E" w:rsidRPr="00E57955" w:rsidRDefault="0096610E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lastRenderedPageBreak/>
        <w:t>Communications and Announcements</w:t>
      </w:r>
    </w:p>
    <w:p w14:paraId="5417C647" w14:textId="27464824" w:rsidR="0096610E" w:rsidRPr="00E57955" w:rsidRDefault="00045C4B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 </w:t>
      </w:r>
      <w:r w:rsidR="009224CA" w:rsidRPr="00E57955">
        <w:rPr>
          <w:rFonts w:ascii="Bookman Old Style" w:hAnsi="Bookman Old Style" w:cs="Times New Roman"/>
        </w:rPr>
        <w:t>Semester agenda</w:t>
      </w:r>
    </w:p>
    <w:p w14:paraId="01228876" w14:textId="3D36C59F" w:rsidR="00A34905" w:rsidRPr="00E57955" w:rsidRDefault="00A34905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>Discussion of Options Elevations in Deaf Education and Speech Language Pathology</w:t>
      </w:r>
    </w:p>
    <w:p w14:paraId="372F290A" w14:textId="3060C790" w:rsidR="009224CA" w:rsidRPr="00E57955" w:rsidRDefault="009224CA" w:rsidP="0096610E">
      <w:pPr>
        <w:pStyle w:val="ListParagraph"/>
        <w:numPr>
          <w:ilvl w:val="6"/>
          <w:numId w:val="2"/>
        </w:num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Preparation for program review of M.A. Communications. </w:t>
      </w:r>
    </w:p>
    <w:p w14:paraId="45AC3832" w14:textId="141033AE" w:rsidR="0079213A" w:rsidRPr="00E57955" w:rsidRDefault="0079213A" w:rsidP="0079213A">
      <w:pPr>
        <w:rPr>
          <w:rFonts w:ascii="Bookman Old Style" w:hAnsi="Bookman Old Style" w:cs="Times New Roman"/>
        </w:rPr>
      </w:pPr>
    </w:p>
    <w:p w14:paraId="4C9B5B9F" w14:textId="7F16D28D" w:rsidR="0079213A" w:rsidRPr="00E57955" w:rsidRDefault="0079213A" w:rsidP="0079213A">
      <w:pPr>
        <w:rPr>
          <w:rFonts w:ascii="Bookman Old Style" w:hAnsi="Bookman Old Style" w:cs="Times New Roman"/>
        </w:rPr>
      </w:pPr>
    </w:p>
    <w:p w14:paraId="29986BBA" w14:textId="773B6051" w:rsidR="0079213A" w:rsidRPr="00E57955" w:rsidRDefault="00045C4B" w:rsidP="0079213A">
      <w:pPr>
        <w:rPr>
          <w:rFonts w:ascii="Bookman Old Style" w:hAnsi="Bookman Old Style" w:cs="Times New Roman"/>
        </w:rPr>
      </w:pPr>
      <w:r w:rsidRPr="00E57955">
        <w:rPr>
          <w:rFonts w:ascii="Bookman Old Style" w:hAnsi="Bookman Old Style" w:cs="Times New Roman"/>
        </w:rPr>
        <w:t xml:space="preserve"> </w:t>
      </w:r>
    </w:p>
    <w:p w14:paraId="7DF3C6B9" w14:textId="0DDD96A3" w:rsidR="00DC71E8" w:rsidRPr="00E57955" w:rsidRDefault="00DC71E8" w:rsidP="000D0D57">
      <w:pPr>
        <w:spacing w:after="120"/>
        <w:ind w:firstLine="720"/>
        <w:rPr>
          <w:rFonts w:ascii="Bookman Old Style" w:hAnsi="Bookman Old Style" w:cs="Times New Roman"/>
        </w:rPr>
      </w:pPr>
    </w:p>
    <w:p w14:paraId="0F6016D1" w14:textId="77777777" w:rsidR="007768EF" w:rsidRPr="00E57955" w:rsidRDefault="007768EF">
      <w:pPr>
        <w:rPr>
          <w:rFonts w:ascii="Bookman Old Style" w:hAnsi="Bookman Old Style"/>
        </w:rPr>
      </w:pPr>
    </w:p>
    <w:sectPr w:rsidR="007768EF" w:rsidRPr="00E57955" w:rsidSect="00521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80BB" w14:textId="77777777" w:rsidR="005218AB" w:rsidRDefault="005218AB" w:rsidP="005218AB">
      <w:r>
        <w:separator/>
      </w:r>
    </w:p>
  </w:endnote>
  <w:endnote w:type="continuationSeparator" w:id="0">
    <w:p w14:paraId="661A2392" w14:textId="77777777" w:rsidR="005218AB" w:rsidRDefault="005218AB" w:rsidP="0052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8031" w14:textId="77777777" w:rsidR="005218AB" w:rsidRDefault="00521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B02E" w14:textId="77777777" w:rsidR="005218AB" w:rsidRDefault="00521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A8BE" w14:textId="77777777" w:rsidR="005218AB" w:rsidRDefault="00521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7D28" w14:textId="77777777" w:rsidR="005218AB" w:rsidRDefault="005218AB" w:rsidP="005218AB">
      <w:r>
        <w:separator/>
      </w:r>
    </w:p>
  </w:footnote>
  <w:footnote w:type="continuationSeparator" w:id="0">
    <w:p w14:paraId="4CC41451" w14:textId="77777777" w:rsidR="005218AB" w:rsidRDefault="005218AB" w:rsidP="0052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A247E" w14:textId="77777777" w:rsidR="005218AB" w:rsidRDefault="00521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265070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8756A" w14:textId="77777777" w:rsidR="005218AB" w:rsidRPr="005218AB" w:rsidRDefault="005218AB">
        <w:pPr>
          <w:pStyle w:val="Header"/>
          <w:jc w:val="right"/>
          <w:rPr>
            <w:rFonts w:ascii="Bookman Old Style" w:hAnsi="Bookman Old Style"/>
          </w:rPr>
        </w:pPr>
      </w:p>
      <w:p w14:paraId="383601C6" w14:textId="57F973F7" w:rsidR="005218AB" w:rsidRPr="005218AB" w:rsidRDefault="005218AB">
        <w:pPr>
          <w:pStyle w:val="Header"/>
          <w:jc w:val="right"/>
          <w:rPr>
            <w:rFonts w:ascii="Bookman Old Style" w:hAnsi="Bookman Old Style"/>
          </w:rPr>
        </w:pPr>
        <w:r w:rsidRPr="005218AB">
          <w:rPr>
            <w:rFonts w:ascii="Bookman Old Style" w:hAnsi="Bookman Old Style"/>
          </w:rPr>
          <w:t>Graduate Committee</w:t>
        </w:r>
      </w:p>
      <w:p w14:paraId="6A1662A5" w14:textId="6FDF6FAB" w:rsidR="005218AB" w:rsidRPr="005218AB" w:rsidRDefault="005218AB">
        <w:pPr>
          <w:pStyle w:val="Header"/>
          <w:jc w:val="right"/>
          <w:rPr>
            <w:rFonts w:ascii="Bookman Old Style" w:hAnsi="Bookman Old Style"/>
          </w:rPr>
        </w:pPr>
        <w:r w:rsidRPr="005218AB">
          <w:rPr>
            <w:rFonts w:ascii="Bookman Old Style" w:hAnsi="Bookman Old Style"/>
          </w:rPr>
          <w:t>November 28, 2017</w:t>
        </w:r>
      </w:p>
      <w:p w14:paraId="14795279" w14:textId="3B6D45AA" w:rsidR="005218AB" w:rsidRPr="005218AB" w:rsidRDefault="005218AB">
        <w:pPr>
          <w:pStyle w:val="Header"/>
          <w:jc w:val="right"/>
          <w:rPr>
            <w:rFonts w:ascii="Bookman Old Style" w:hAnsi="Bookman Old Style"/>
          </w:rPr>
        </w:pPr>
        <w:r w:rsidRPr="005218AB">
          <w:rPr>
            <w:rFonts w:ascii="Bookman Old Style" w:hAnsi="Bookman Old Style"/>
          </w:rPr>
          <w:t xml:space="preserve">Page </w:t>
        </w:r>
        <w:r w:rsidRPr="005218AB">
          <w:rPr>
            <w:rFonts w:ascii="Bookman Old Style" w:hAnsi="Bookman Old Style"/>
          </w:rPr>
          <w:fldChar w:fldCharType="begin"/>
        </w:r>
        <w:r w:rsidRPr="005218AB">
          <w:rPr>
            <w:rFonts w:ascii="Bookman Old Style" w:hAnsi="Bookman Old Style"/>
          </w:rPr>
          <w:instrText xml:space="preserve"> PAGE   \* MERGEFORMAT </w:instrText>
        </w:r>
        <w:r w:rsidRPr="005218AB">
          <w:rPr>
            <w:rFonts w:ascii="Bookman Old Style" w:hAnsi="Bookman Old Style"/>
          </w:rPr>
          <w:fldChar w:fldCharType="separate"/>
        </w:r>
        <w:r w:rsidR="00103080">
          <w:rPr>
            <w:rFonts w:ascii="Bookman Old Style" w:hAnsi="Bookman Old Style"/>
            <w:noProof/>
          </w:rPr>
          <w:t>4</w:t>
        </w:r>
        <w:r w:rsidRPr="005218AB">
          <w:rPr>
            <w:rFonts w:ascii="Bookman Old Style" w:hAnsi="Bookman Old Style"/>
            <w:noProof/>
          </w:rPr>
          <w:fldChar w:fldCharType="end"/>
        </w:r>
      </w:p>
    </w:sdtContent>
  </w:sdt>
  <w:p w14:paraId="4BCA2B43" w14:textId="77777777" w:rsidR="005218AB" w:rsidRDefault="00521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96CA" w14:textId="77777777" w:rsidR="005218AB" w:rsidRDefault="00521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3B6E6A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A645D5"/>
    <w:multiLevelType w:val="hybridMultilevel"/>
    <w:tmpl w:val="8EA28964"/>
    <w:lvl w:ilvl="0" w:tplc="6D34BB58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D41C40"/>
    <w:multiLevelType w:val="hybridMultilevel"/>
    <w:tmpl w:val="0AC2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24E76"/>
    <w:multiLevelType w:val="hybridMultilevel"/>
    <w:tmpl w:val="9858E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366D"/>
    <w:multiLevelType w:val="hybridMultilevel"/>
    <w:tmpl w:val="4B0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7C"/>
    <w:rsid w:val="00045C4B"/>
    <w:rsid w:val="0006020A"/>
    <w:rsid w:val="000D0D57"/>
    <w:rsid w:val="00103080"/>
    <w:rsid w:val="00145F01"/>
    <w:rsid w:val="00257B9F"/>
    <w:rsid w:val="00294561"/>
    <w:rsid w:val="002A2D37"/>
    <w:rsid w:val="002A77C3"/>
    <w:rsid w:val="002D715C"/>
    <w:rsid w:val="003143D8"/>
    <w:rsid w:val="003B13B1"/>
    <w:rsid w:val="004D2655"/>
    <w:rsid w:val="004F0C7E"/>
    <w:rsid w:val="004F152B"/>
    <w:rsid w:val="004F4014"/>
    <w:rsid w:val="005218AB"/>
    <w:rsid w:val="00573492"/>
    <w:rsid w:val="00636E0A"/>
    <w:rsid w:val="00637A46"/>
    <w:rsid w:val="0067574F"/>
    <w:rsid w:val="00687C67"/>
    <w:rsid w:val="006E3846"/>
    <w:rsid w:val="00704AED"/>
    <w:rsid w:val="007768EF"/>
    <w:rsid w:val="0079213A"/>
    <w:rsid w:val="007960F8"/>
    <w:rsid w:val="00831D12"/>
    <w:rsid w:val="0084123B"/>
    <w:rsid w:val="00877556"/>
    <w:rsid w:val="008C1B8B"/>
    <w:rsid w:val="00902AAD"/>
    <w:rsid w:val="009224CA"/>
    <w:rsid w:val="009246B1"/>
    <w:rsid w:val="0096610E"/>
    <w:rsid w:val="009E1841"/>
    <w:rsid w:val="009F6D3B"/>
    <w:rsid w:val="00A34905"/>
    <w:rsid w:val="00A6233D"/>
    <w:rsid w:val="00B20934"/>
    <w:rsid w:val="00BE76BC"/>
    <w:rsid w:val="00BF01C5"/>
    <w:rsid w:val="00C75CD0"/>
    <w:rsid w:val="00CA6765"/>
    <w:rsid w:val="00D3555F"/>
    <w:rsid w:val="00DC71E8"/>
    <w:rsid w:val="00DE647C"/>
    <w:rsid w:val="00E477B3"/>
    <w:rsid w:val="00E57955"/>
    <w:rsid w:val="00EA5512"/>
    <w:rsid w:val="00F56113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FB1D6"/>
  <w14:defaultImageDpi w14:val="32767"/>
  <w15:docId w15:val="{D819CB9E-5FBB-470B-89F4-08C3E4E4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8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1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8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4</cp:revision>
  <dcterms:created xsi:type="dcterms:W3CDTF">2017-12-12T21:32:00Z</dcterms:created>
  <dcterms:modified xsi:type="dcterms:W3CDTF">2017-12-13T21:22:00Z</dcterms:modified>
</cp:coreProperties>
</file>