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bookmarkStart w:id="0" w:name="_GoBack"/>
      <w:bookmarkEnd w:id="0"/>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23A05BA4" w:rsidR="00DF071A" w:rsidRPr="005F7043" w:rsidRDefault="00DF071A" w:rsidP="00DF071A">
      <w:pPr>
        <w:rPr>
          <w:rFonts w:ascii="Bookman Old Style" w:hAnsi="Bookman Old Style"/>
          <w:szCs w:val="24"/>
        </w:rPr>
      </w:pPr>
      <w:r w:rsidRPr="005F7043">
        <w:rPr>
          <w:rFonts w:ascii="Bookman Old Style" w:hAnsi="Bookman Old Style"/>
          <w:szCs w:val="24"/>
        </w:rPr>
        <w:t xml:space="preserve">May </w:t>
      </w:r>
      <w:r w:rsidR="00D80E76">
        <w:rPr>
          <w:rFonts w:ascii="Bookman Old Style" w:hAnsi="Bookman Old Style"/>
          <w:szCs w:val="24"/>
        </w:rPr>
        <w:t>8</w:t>
      </w:r>
      <w:r w:rsidRPr="005F7043">
        <w:rPr>
          <w:rFonts w:ascii="Bookman Old Style" w:hAnsi="Bookman Old Style"/>
          <w:szCs w:val="24"/>
        </w:rPr>
        <w:t>, 2017</w:t>
      </w:r>
    </w:p>
    <w:p w14:paraId="52E5C0BE" w14:textId="77777777" w:rsidR="00DF071A" w:rsidRPr="005F7043" w:rsidRDefault="00DF071A" w:rsidP="00DF071A">
      <w:pPr>
        <w:rPr>
          <w:rFonts w:ascii="Bookman Old Style" w:hAnsi="Bookman Old Style"/>
          <w:szCs w:val="24"/>
        </w:rPr>
      </w:pPr>
    </w:p>
    <w:p w14:paraId="53201988" w14:textId="43061411" w:rsidR="00DF071A" w:rsidRPr="005F7043"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t>Thomas Holyoke</w:t>
      </w:r>
      <w:r w:rsidR="009A21DB" w:rsidRPr="005F7043">
        <w:rPr>
          <w:rFonts w:ascii="Bookman Old Style" w:hAnsi="Bookman Old Style"/>
          <w:szCs w:val="24"/>
        </w:rPr>
        <w:t xml:space="preserve"> (Chair) Paula Durette</w:t>
      </w:r>
      <w:r w:rsidRPr="005F7043">
        <w:rPr>
          <w:rFonts w:ascii="Bookman Old Style" w:hAnsi="Bookman Old Style"/>
          <w:szCs w:val="24"/>
        </w:rPr>
        <w:t xml:space="preserve"> (Vice Chair), </w:t>
      </w:r>
      <w:r w:rsidR="009A21DB" w:rsidRPr="005F7043">
        <w:rPr>
          <w:rFonts w:ascii="Bookman Old Style" w:hAnsi="Bookman Old Style"/>
          <w:szCs w:val="24"/>
        </w:rPr>
        <w:t xml:space="preserve">Kevin Ayotte (Former Chair), </w:t>
      </w:r>
      <w:r w:rsidRPr="005F7043">
        <w:rPr>
          <w:rFonts w:ascii="Bookman Old Style" w:hAnsi="Bookman Old Style"/>
          <w:szCs w:val="24"/>
        </w:rPr>
        <w:t xml:space="preserve">Loretta </w:t>
      </w:r>
      <w:proofErr w:type="spellStart"/>
      <w:r w:rsidRPr="005F7043">
        <w:rPr>
          <w:rFonts w:ascii="Bookman Old Style" w:hAnsi="Bookman Old Style"/>
          <w:szCs w:val="24"/>
        </w:rPr>
        <w:t>Kensinger</w:t>
      </w:r>
      <w:proofErr w:type="spellEnd"/>
      <w:r w:rsidRPr="005F7043">
        <w:rPr>
          <w:rFonts w:ascii="Bookman Old Style" w:hAnsi="Bookman Old Style"/>
          <w:szCs w:val="24"/>
        </w:rPr>
        <w:t xml:space="preserve"> (At-large), Melanie Ram (University-wide), Rebecca Raya-Fernandez (At-large), Otto Benavides (Statewide Senate), Tim Ryan (ASI), and Lynnette </w:t>
      </w:r>
      <w:proofErr w:type="spellStart"/>
      <w:r w:rsidRPr="005F7043">
        <w:rPr>
          <w:rFonts w:ascii="Bookman Old Style" w:hAnsi="Bookman Old Style"/>
          <w:szCs w:val="24"/>
        </w:rPr>
        <w:t>Zelezny</w:t>
      </w:r>
      <w:proofErr w:type="spellEnd"/>
      <w:r w:rsidRPr="005F7043">
        <w:rPr>
          <w:rFonts w:ascii="Bookman Old Style" w:hAnsi="Bookman Old Style"/>
          <w:szCs w:val="24"/>
        </w:rPr>
        <w:t xml:space="preserve"> (Ex-officio)</w:t>
      </w:r>
    </w:p>
    <w:p w14:paraId="11804E73" w14:textId="77777777" w:rsidR="00DF071A" w:rsidRPr="005F7043" w:rsidRDefault="00DF071A" w:rsidP="00DF071A">
      <w:pPr>
        <w:tabs>
          <w:tab w:val="left" w:pos="2520"/>
          <w:tab w:val="left" w:pos="2700"/>
        </w:tabs>
        <w:ind w:left="2160" w:hanging="2160"/>
        <w:rPr>
          <w:rFonts w:ascii="Bookman Old Style" w:hAnsi="Bookman Old Style"/>
          <w:szCs w:val="24"/>
        </w:rPr>
      </w:pPr>
    </w:p>
    <w:p w14:paraId="024E55AB" w14:textId="5B3CA25F" w:rsidR="00DF071A" w:rsidRPr="005F7043" w:rsidRDefault="00DF071A" w:rsidP="00DF071A">
      <w:pPr>
        <w:ind w:left="2520" w:hanging="2520"/>
        <w:rPr>
          <w:rFonts w:ascii="Bookman Old Style" w:hAnsi="Bookman Old Style"/>
          <w:szCs w:val="24"/>
        </w:rPr>
      </w:pPr>
      <w:r w:rsidRPr="005F7043">
        <w:rPr>
          <w:rFonts w:ascii="Bookman Old Style" w:hAnsi="Bookman Old Style"/>
          <w:szCs w:val="24"/>
        </w:rPr>
        <w:t>Members excused:</w:t>
      </w:r>
      <w:r w:rsidRPr="005F7043">
        <w:rPr>
          <w:rFonts w:ascii="Bookman Old Style" w:hAnsi="Bookman Old Style"/>
          <w:szCs w:val="24"/>
        </w:rPr>
        <w:tab/>
      </w:r>
      <w:r w:rsidR="00D80E76" w:rsidRPr="005F7043">
        <w:rPr>
          <w:rFonts w:ascii="Bookman Old Style" w:hAnsi="Bookman Old Style"/>
          <w:szCs w:val="24"/>
        </w:rPr>
        <w:t xml:space="preserve">Michael Jenkins (At-large), </w:t>
      </w:r>
      <w:r w:rsidRPr="005F7043">
        <w:rPr>
          <w:rFonts w:ascii="Bookman Old Style" w:hAnsi="Bookman Old Style"/>
          <w:szCs w:val="24"/>
        </w:rPr>
        <w:t xml:space="preserve">Joseph Castro (Ex-officio) </w:t>
      </w:r>
    </w:p>
    <w:p w14:paraId="123923F7" w14:textId="77777777" w:rsidR="00DF071A" w:rsidRPr="005F7043" w:rsidRDefault="00DF071A" w:rsidP="00DF071A">
      <w:pPr>
        <w:ind w:left="2520" w:hanging="2520"/>
        <w:rPr>
          <w:rFonts w:ascii="Bookman Old Style" w:hAnsi="Bookman Old Style"/>
          <w:szCs w:val="24"/>
        </w:rPr>
      </w:pPr>
    </w:p>
    <w:p w14:paraId="35257FF8" w14:textId="0413B900" w:rsidR="00DF071A" w:rsidRPr="005F7043" w:rsidRDefault="00DF071A" w:rsidP="00DF071A">
      <w:pPr>
        <w:ind w:left="2520" w:hanging="2520"/>
        <w:rPr>
          <w:rFonts w:ascii="Bookman Old Style" w:hAnsi="Bookman Old Style"/>
          <w:szCs w:val="24"/>
        </w:rPr>
      </w:pPr>
      <w:r w:rsidRPr="00AA27EF">
        <w:rPr>
          <w:rFonts w:ascii="Bookman Old Style" w:hAnsi="Bookman Old Style"/>
          <w:szCs w:val="24"/>
        </w:rPr>
        <w:t>Guests:</w:t>
      </w:r>
      <w:r w:rsidRPr="005F7043">
        <w:rPr>
          <w:rFonts w:ascii="Bookman Old Style" w:hAnsi="Bookman Old Style"/>
          <w:szCs w:val="24"/>
        </w:rPr>
        <w:tab/>
      </w:r>
      <w:r w:rsidR="00D80E76">
        <w:rPr>
          <w:rFonts w:ascii="Bookman Old Style" w:hAnsi="Bookman Old Style"/>
          <w:szCs w:val="24"/>
        </w:rPr>
        <w:t>Venita Baker (Academic Senate)</w:t>
      </w:r>
    </w:p>
    <w:p w14:paraId="7AAB1146" w14:textId="77777777" w:rsidR="00B214EE" w:rsidRPr="005F7043" w:rsidRDefault="00B214EE">
      <w:pPr>
        <w:rPr>
          <w:rFonts w:ascii="Bookman Old Style" w:hAnsi="Bookman Old Style"/>
          <w:szCs w:val="24"/>
        </w:rPr>
      </w:pPr>
    </w:p>
    <w:p w14:paraId="3BC80733" w14:textId="4C227594"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D80E76">
        <w:rPr>
          <w:rFonts w:ascii="Bookman Old Style" w:hAnsi="Bookman Old Style"/>
          <w:szCs w:val="24"/>
        </w:rPr>
        <w:t>at 3:05</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23BC78E9"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p>
    <w:p w14:paraId="58FC278C" w14:textId="77777777" w:rsidR="001B437A" w:rsidRDefault="001B437A" w:rsidP="00595E57">
      <w:pPr>
        <w:pStyle w:val="ListParagraph"/>
        <w:rPr>
          <w:rFonts w:ascii="Bookman Old Style" w:hAnsi="Bookman Old Style"/>
          <w:szCs w:val="24"/>
        </w:rPr>
      </w:pPr>
    </w:p>
    <w:p w14:paraId="4D4C28E0" w14:textId="4A02024F" w:rsidR="00595E57" w:rsidRPr="005F7043" w:rsidRDefault="00595E57" w:rsidP="00595E57">
      <w:pPr>
        <w:pStyle w:val="ListParagraph"/>
        <w:rPr>
          <w:rFonts w:ascii="Bookman Old Style" w:hAnsi="Bookman Old Style"/>
          <w:szCs w:val="24"/>
        </w:rPr>
      </w:pPr>
      <w:r w:rsidRPr="007977C6">
        <w:rPr>
          <w:rFonts w:ascii="Bookman Old Style" w:hAnsi="Bookman Old Style"/>
          <w:szCs w:val="24"/>
        </w:rPr>
        <w:t>MSC approving the agenda</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33BD8B92"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042B47">
        <w:rPr>
          <w:rFonts w:ascii="Bookman Old Style" w:hAnsi="Bookman Old Style"/>
          <w:szCs w:val="24"/>
        </w:rPr>
        <w:t>May 1</w:t>
      </w:r>
      <w:r w:rsidR="00E66CAF" w:rsidRPr="005F7043">
        <w:rPr>
          <w:rFonts w:ascii="Bookman Old Style" w:hAnsi="Bookman Old Style"/>
          <w:szCs w:val="24"/>
        </w:rPr>
        <w:t>, 2017</w:t>
      </w:r>
    </w:p>
    <w:p w14:paraId="5C85F894" w14:textId="77777777" w:rsidR="001B437A" w:rsidRDefault="001B437A" w:rsidP="001724B3">
      <w:pPr>
        <w:pStyle w:val="ListParagraph"/>
        <w:rPr>
          <w:rFonts w:ascii="Bookman Old Style" w:hAnsi="Bookman Old Style"/>
          <w:szCs w:val="24"/>
        </w:rPr>
      </w:pPr>
    </w:p>
    <w:p w14:paraId="29C1A73E" w14:textId="5E9AAF4B" w:rsidR="001724B3" w:rsidRPr="005F7043" w:rsidRDefault="001724B3" w:rsidP="001724B3">
      <w:pPr>
        <w:pStyle w:val="ListParagraph"/>
        <w:rPr>
          <w:rFonts w:ascii="Bookman Old Style" w:hAnsi="Bookman Old Style"/>
          <w:szCs w:val="24"/>
        </w:rPr>
      </w:pPr>
      <w:r w:rsidRPr="007977C6">
        <w:rPr>
          <w:rFonts w:ascii="Bookman Old Style" w:hAnsi="Bookman Old Style"/>
          <w:szCs w:val="24"/>
        </w:rPr>
        <w:t>MSC approving th</w:t>
      </w:r>
      <w:r w:rsidR="00042B47">
        <w:rPr>
          <w:rFonts w:ascii="Bookman Old Style" w:hAnsi="Bookman Old Style"/>
          <w:szCs w:val="24"/>
        </w:rPr>
        <w:t>e Minutes of May 1</w:t>
      </w:r>
      <w:r w:rsidRPr="007977C6">
        <w:rPr>
          <w:rFonts w:ascii="Bookman Old Style" w:hAnsi="Bookman Old Style"/>
          <w:szCs w:val="24"/>
        </w:rPr>
        <w:t>, 2017</w:t>
      </w:r>
    </w:p>
    <w:p w14:paraId="0539AD0D" w14:textId="77777777" w:rsidR="001724B3" w:rsidRPr="005F7043" w:rsidRDefault="001724B3" w:rsidP="001724B3">
      <w:pPr>
        <w:pStyle w:val="ListParagraph"/>
        <w:rPr>
          <w:rFonts w:ascii="Bookman Old Style" w:hAnsi="Bookman Old Style"/>
          <w:szCs w:val="24"/>
        </w:rPr>
      </w:pPr>
    </w:p>
    <w:p w14:paraId="7C22749C" w14:textId="0FA0CD9A" w:rsidR="00EB0B0A" w:rsidRPr="005F7043"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p>
    <w:p w14:paraId="67F06B92" w14:textId="3662BF5B" w:rsidR="00EB0B0A" w:rsidRPr="005F7043" w:rsidRDefault="00EB0B0A" w:rsidP="00EB0B0A">
      <w:pPr>
        <w:pStyle w:val="ListParagraph"/>
        <w:numPr>
          <w:ilvl w:val="1"/>
          <w:numId w:val="1"/>
        </w:numPr>
        <w:rPr>
          <w:rFonts w:ascii="Bookman Old Style" w:hAnsi="Bookman Old Style"/>
          <w:szCs w:val="24"/>
        </w:rPr>
      </w:pPr>
      <w:r w:rsidRPr="005F7043">
        <w:rPr>
          <w:rFonts w:ascii="Bookman Old Style" w:hAnsi="Bookman Old Style"/>
          <w:szCs w:val="24"/>
        </w:rPr>
        <w:t xml:space="preserve">Provost </w:t>
      </w:r>
      <w:proofErr w:type="spellStart"/>
      <w:r w:rsidRPr="005F7043">
        <w:rPr>
          <w:rFonts w:ascii="Bookman Old Style" w:hAnsi="Bookman Old Style"/>
          <w:szCs w:val="24"/>
        </w:rPr>
        <w:t>Zelezny</w:t>
      </w:r>
      <w:proofErr w:type="spellEnd"/>
    </w:p>
    <w:p w14:paraId="1A9E33FD" w14:textId="77777777" w:rsidR="001B437A" w:rsidRDefault="001B437A" w:rsidP="00EB0B0A">
      <w:pPr>
        <w:ind w:left="1440"/>
        <w:rPr>
          <w:rFonts w:ascii="Bookman Old Style" w:hAnsi="Bookman Old Style"/>
          <w:szCs w:val="24"/>
        </w:rPr>
      </w:pPr>
    </w:p>
    <w:p w14:paraId="0553D45D" w14:textId="3409F4CF" w:rsidR="00EB0B0A" w:rsidRPr="005F7043" w:rsidRDefault="00EF6A5C" w:rsidP="00EB0B0A">
      <w:pPr>
        <w:ind w:left="1440"/>
        <w:rPr>
          <w:rFonts w:ascii="Bookman Old Style" w:hAnsi="Bookman Old Style"/>
          <w:szCs w:val="24"/>
        </w:rPr>
      </w:pPr>
      <w:r>
        <w:rPr>
          <w:rFonts w:ascii="Bookman Old Style" w:hAnsi="Bookman Old Style"/>
          <w:szCs w:val="24"/>
        </w:rPr>
        <w:t xml:space="preserve">Thanked the former Chair Ayotte </w:t>
      </w:r>
      <w:r w:rsidR="00042B47">
        <w:rPr>
          <w:rFonts w:ascii="Bookman Old Style" w:hAnsi="Bookman Old Style"/>
          <w:szCs w:val="24"/>
        </w:rPr>
        <w:t xml:space="preserve">for his service. Related the university is moving forward with 5 searches and consulted with the </w:t>
      </w:r>
      <w:r w:rsidR="00274F44">
        <w:rPr>
          <w:rFonts w:ascii="Bookman Old Style" w:hAnsi="Bookman Old Style"/>
          <w:szCs w:val="24"/>
        </w:rPr>
        <w:t xml:space="preserve">Senate </w:t>
      </w:r>
      <w:r w:rsidR="00042B47">
        <w:rPr>
          <w:rFonts w:ascii="Bookman Old Style" w:hAnsi="Bookman Old Style"/>
          <w:szCs w:val="24"/>
        </w:rPr>
        <w:t>Executive Com</w:t>
      </w:r>
      <w:r w:rsidR="00AA38BD">
        <w:rPr>
          <w:rFonts w:ascii="Bookman Old Style" w:hAnsi="Bookman Old Style"/>
          <w:szCs w:val="24"/>
        </w:rPr>
        <w:t>mittee with plans for the interim</w:t>
      </w:r>
      <w:r w:rsidR="00042B47">
        <w:rPr>
          <w:rFonts w:ascii="Bookman Old Style" w:hAnsi="Bookman Old Style"/>
          <w:szCs w:val="24"/>
        </w:rPr>
        <w:t>s.</w:t>
      </w:r>
    </w:p>
    <w:p w14:paraId="541C567C" w14:textId="77777777" w:rsidR="00EB0B0A" w:rsidRPr="005F7043" w:rsidRDefault="00EB0B0A" w:rsidP="00EB0B0A">
      <w:pPr>
        <w:ind w:left="720" w:firstLine="720"/>
        <w:rPr>
          <w:rFonts w:ascii="Bookman Old Style" w:hAnsi="Bookman Old Style"/>
          <w:szCs w:val="24"/>
        </w:rPr>
      </w:pPr>
    </w:p>
    <w:p w14:paraId="26FC4152" w14:textId="167B9181" w:rsidR="00EB0B0A" w:rsidRPr="00274F44" w:rsidRDefault="00EF6A5C" w:rsidP="00CF4ED3">
      <w:pPr>
        <w:pStyle w:val="ListParagraph"/>
        <w:numPr>
          <w:ilvl w:val="1"/>
          <w:numId w:val="1"/>
        </w:numPr>
        <w:rPr>
          <w:rFonts w:ascii="Bookman Old Style" w:hAnsi="Bookman Old Style"/>
          <w:szCs w:val="24"/>
        </w:rPr>
      </w:pPr>
      <w:r w:rsidRPr="00274F44">
        <w:rPr>
          <w:rFonts w:ascii="Bookman Old Style" w:hAnsi="Bookman Old Style"/>
          <w:szCs w:val="24"/>
        </w:rPr>
        <w:t>Chair Holyoke</w:t>
      </w:r>
    </w:p>
    <w:p w14:paraId="423D2BCE" w14:textId="77777777" w:rsidR="001B437A" w:rsidRDefault="001B437A" w:rsidP="002C73B6">
      <w:pPr>
        <w:pStyle w:val="ListParagraph"/>
        <w:ind w:left="1440"/>
        <w:rPr>
          <w:rFonts w:ascii="Bookman Old Style" w:hAnsi="Bookman Old Style"/>
          <w:szCs w:val="24"/>
        </w:rPr>
      </w:pPr>
    </w:p>
    <w:p w14:paraId="727685C8" w14:textId="067302F1" w:rsidR="004421A3" w:rsidRPr="002C73B6" w:rsidRDefault="00E97B80" w:rsidP="002C73B6">
      <w:pPr>
        <w:pStyle w:val="ListParagraph"/>
        <w:ind w:left="1440"/>
        <w:rPr>
          <w:rFonts w:ascii="Bookman Old Style" w:hAnsi="Bookman Old Style"/>
          <w:szCs w:val="24"/>
        </w:rPr>
      </w:pPr>
      <w:r>
        <w:rPr>
          <w:rFonts w:ascii="Bookman Old Style" w:hAnsi="Bookman Old Style"/>
          <w:szCs w:val="24"/>
        </w:rPr>
        <w:t>Announced the Senate Executive Committee meeting with Executive Vice Chancellor Blanchard at 1:30pm on May 9</w:t>
      </w:r>
      <w:r w:rsidRPr="00E97B80">
        <w:rPr>
          <w:rFonts w:ascii="Bookman Old Style" w:hAnsi="Bookman Old Style"/>
          <w:szCs w:val="24"/>
          <w:vertAlign w:val="superscript"/>
        </w:rPr>
        <w:t>th</w:t>
      </w:r>
      <w:r>
        <w:rPr>
          <w:rFonts w:ascii="Bookman Old Style" w:hAnsi="Bookman Old Style"/>
          <w:szCs w:val="24"/>
        </w:rPr>
        <w:t>.</w:t>
      </w:r>
      <w:r w:rsidR="002C73B6">
        <w:rPr>
          <w:rFonts w:ascii="Bookman Old Style" w:hAnsi="Bookman Old Style"/>
          <w:szCs w:val="24"/>
        </w:rPr>
        <w:t xml:space="preserve"> </w:t>
      </w:r>
      <w:r w:rsidR="002C73B6" w:rsidRPr="002C73B6">
        <w:rPr>
          <w:rFonts w:ascii="Bookman Old Style" w:hAnsi="Bookman Old Style"/>
          <w:szCs w:val="24"/>
        </w:rPr>
        <w:t xml:space="preserve">The </w:t>
      </w:r>
      <w:r w:rsidR="002C73B6" w:rsidRPr="002C73B6">
        <w:rPr>
          <w:rFonts w:ascii="Bookman Old Style" w:hAnsi="Bookman Old Style"/>
          <w:szCs w:val="24"/>
        </w:rPr>
        <w:lastRenderedPageBreak/>
        <w:t xml:space="preserve">following week a few </w:t>
      </w:r>
      <w:r w:rsidR="00B9298A">
        <w:rPr>
          <w:rFonts w:ascii="Bookman Old Style" w:hAnsi="Bookman Old Style"/>
          <w:szCs w:val="24"/>
        </w:rPr>
        <w:t xml:space="preserve">CSU </w:t>
      </w:r>
      <w:r w:rsidR="003A7E5B">
        <w:rPr>
          <w:rFonts w:ascii="Bookman Old Style" w:hAnsi="Bookman Old Style"/>
          <w:szCs w:val="24"/>
        </w:rPr>
        <w:t>Truste</w:t>
      </w:r>
      <w:r w:rsidR="002C73B6" w:rsidRPr="002C73B6">
        <w:rPr>
          <w:rFonts w:ascii="Bookman Old Style" w:hAnsi="Bookman Old Style"/>
          <w:szCs w:val="24"/>
        </w:rPr>
        <w:t>es will be on campus 1:30pm Tuesday.</w:t>
      </w:r>
    </w:p>
    <w:p w14:paraId="3C49C456" w14:textId="77777777" w:rsidR="002C73B6" w:rsidRDefault="002C73B6" w:rsidP="004421A3">
      <w:pPr>
        <w:pStyle w:val="ListParagraph"/>
        <w:ind w:left="1440"/>
        <w:rPr>
          <w:rFonts w:ascii="Bookman Old Style" w:hAnsi="Bookman Old Style"/>
          <w:szCs w:val="24"/>
        </w:rPr>
      </w:pPr>
    </w:p>
    <w:p w14:paraId="3FEC2269" w14:textId="227935F6" w:rsidR="00FC4A13" w:rsidRDefault="00274F44" w:rsidP="004421A3">
      <w:pPr>
        <w:pStyle w:val="ListParagraph"/>
        <w:ind w:left="1440"/>
        <w:rPr>
          <w:rFonts w:ascii="Bookman Old Style" w:hAnsi="Bookman Old Style"/>
          <w:szCs w:val="24"/>
        </w:rPr>
      </w:pPr>
      <w:r>
        <w:rPr>
          <w:rFonts w:ascii="Bookman Old Style" w:hAnsi="Bookman Old Style"/>
          <w:szCs w:val="24"/>
        </w:rPr>
        <w:t>Informed the committee</w:t>
      </w:r>
      <w:r w:rsidR="00FC4A13">
        <w:rPr>
          <w:rFonts w:ascii="Bookman Old Style" w:hAnsi="Bookman Old Style"/>
          <w:szCs w:val="24"/>
        </w:rPr>
        <w:t xml:space="preserve"> the campus interview stage of the Associate Vice President for Water and Sustainability will occur. </w:t>
      </w:r>
      <w:r>
        <w:rPr>
          <w:rFonts w:ascii="Bookman Old Style" w:hAnsi="Bookman Old Style"/>
          <w:szCs w:val="24"/>
        </w:rPr>
        <w:t>The search c</w:t>
      </w:r>
      <w:r w:rsidR="00FC4A13">
        <w:rPr>
          <w:rFonts w:ascii="Bookman Old Style" w:hAnsi="Bookman Old Style"/>
          <w:szCs w:val="24"/>
        </w:rPr>
        <w:t>ommittee would want the candidates to meet Senate leadership.</w:t>
      </w:r>
    </w:p>
    <w:p w14:paraId="02277CD1" w14:textId="77777777" w:rsidR="00FC4A13" w:rsidRDefault="00FC4A13" w:rsidP="004421A3">
      <w:pPr>
        <w:pStyle w:val="ListParagraph"/>
        <w:ind w:left="1440"/>
        <w:rPr>
          <w:rFonts w:ascii="Bookman Old Style" w:hAnsi="Bookman Old Style"/>
          <w:szCs w:val="24"/>
        </w:rPr>
      </w:pPr>
    </w:p>
    <w:p w14:paraId="72BA9EAC" w14:textId="058C4D1A" w:rsidR="004421A3" w:rsidRDefault="004421A3" w:rsidP="004421A3">
      <w:pPr>
        <w:pStyle w:val="ListParagraph"/>
        <w:ind w:left="1440"/>
        <w:rPr>
          <w:rFonts w:ascii="Bookman Old Style" w:hAnsi="Bookman Old Style"/>
          <w:szCs w:val="24"/>
        </w:rPr>
      </w:pPr>
      <w:r>
        <w:rPr>
          <w:rFonts w:ascii="Bookman Old Style" w:hAnsi="Bookman Old Style"/>
          <w:szCs w:val="24"/>
        </w:rPr>
        <w:t>There are no plans for the Senate Executive Committee to meet in the summer.</w:t>
      </w:r>
    </w:p>
    <w:p w14:paraId="5421F645" w14:textId="77777777" w:rsidR="00FC4A13" w:rsidRPr="005F7043" w:rsidRDefault="00FC4A13" w:rsidP="004421A3">
      <w:pPr>
        <w:pStyle w:val="ListParagraph"/>
        <w:ind w:left="1440"/>
        <w:rPr>
          <w:rFonts w:ascii="Bookman Old Style" w:hAnsi="Bookman Old Style"/>
          <w:szCs w:val="24"/>
        </w:rPr>
      </w:pPr>
    </w:p>
    <w:p w14:paraId="42DB1FD2" w14:textId="314300F7" w:rsidR="001B437A" w:rsidRDefault="003A7E5B" w:rsidP="001B437A">
      <w:pPr>
        <w:pStyle w:val="ListParagraph"/>
        <w:numPr>
          <w:ilvl w:val="1"/>
          <w:numId w:val="1"/>
        </w:numPr>
        <w:rPr>
          <w:rFonts w:ascii="Bookman Old Style" w:hAnsi="Bookman Old Style"/>
          <w:szCs w:val="24"/>
        </w:rPr>
      </w:pPr>
      <w:r>
        <w:rPr>
          <w:rFonts w:ascii="Bookman Old Style" w:hAnsi="Bookman Old Style"/>
          <w:szCs w:val="24"/>
        </w:rPr>
        <w:t>Action Items</w:t>
      </w:r>
    </w:p>
    <w:p w14:paraId="747696F3" w14:textId="77777777" w:rsidR="001B437A" w:rsidRDefault="001B437A" w:rsidP="001B437A">
      <w:pPr>
        <w:pStyle w:val="ListParagraph"/>
        <w:ind w:left="1440"/>
        <w:rPr>
          <w:rFonts w:ascii="Bookman Old Style" w:hAnsi="Bookman Old Style"/>
          <w:szCs w:val="24"/>
        </w:rPr>
      </w:pPr>
    </w:p>
    <w:p w14:paraId="7E7A9171" w14:textId="50A4083E" w:rsidR="000869B1" w:rsidRPr="001B437A" w:rsidRDefault="000869B1" w:rsidP="001B437A">
      <w:pPr>
        <w:pStyle w:val="ListParagraph"/>
        <w:numPr>
          <w:ilvl w:val="2"/>
          <w:numId w:val="1"/>
        </w:numPr>
        <w:rPr>
          <w:rFonts w:ascii="Bookman Old Style" w:hAnsi="Bookman Old Style"/>
          <w:szCs w:val="24"/>
        </w:rPr>
      </w:pPr>
      <w:r w:rsidRPr="001B437A">
        <w:rPr>
          <w:rFonts w:ascii="Bookman Old Style" w:hAnsi="Bookman Old Style"/>
        </w:rPr>
        <w:t xml:space="preserve">Email dated May 3, 2017, from Diana Ralls, Chief of Staff, to Thomas Holyoke, Chair Academic Senate and Paula Durette, Vice Chair Academic Senate re: Executive Order 1107 – </w:t>
      </w:r>
      <w:proofErr w:type="spellStart"/>
      <w:r w:rsidRPr="001B437A">
        <w:rPr>
          <w:rFonts w:ascii="Bookman Old Style" w:hAnsi="Bookman Old Style"/>
        </w:rPr>
        <w:t>Clery</w:t>
      </w:r>
      <w:proofErr w:type="spellEnd"/>
      <w:r w:rsidRPr="001B437A">
        <w:rPr>
          <w:rFonts w:ascii="Bookman Old Style" w:hAnsi="Bookman Old Style"/>
        </w:rPr>
        <w:t xml:space="preserve"> Act.  Email has been received. </w:t>
      </w:r>
    </w:p>
    <w:p w14:paraId="02047451" w14:textId="77777777" w:rsidR="00C85C0E" w:rsidRPr="000869B1" w:rsidRDefault="00C85C0E" w:rsidP="001B437A">
      <w:pPr>
        <w:ind w:left="1080"/>
        <w:rPr>
          <w:rFonts w:ascii="Bookman Old Style" w:hAnsi="Bookman Old Style"/>
          <w:szCs w:val="24"/>
        </w:rPr>
      </w:pPr>
    </w:p>
    <w:p w14:paraId="160214A0" w14:textId="218DBBDF" w:rsidR="007977C6" w:rsidRPr="001B437A" w:rsidRDefault="00C85C0E" w:rsidP="001B437A">
      <w:pPr>
        <w:ind w:left="2160"/>
        <w:rPr>
          <w:rFonts w:ascii="Bookman Old Style" w:hAnsi="Bookman Old Style"/>
          <w:szCs w:val="24"/>
        </w:rPr>
      </w:pPr>
      <w:r w:rsidRPr="001B437A">
        <w:rPr>
          <w:rFonts w:ascii="Bookman Old Style" w:hAnsi="Bookman Old Style"/>
          <w:szCs w:val="24"/>
        </w:rPr>
        <w:t xml:space="preserve">This memo was approved to be placed on the agenda </w:t>
      </w:r>
      <w:r w:rsidR="00B9298A" w:rsidRPr="001B437A">
        <w:rPr>
          <w:rFonts w:ascii="Bookman Old Style" w:hAnsi="Bookman Old Style"/>
          <w:szCs w:val="24"/>
        </w:rPr>
        <w:t>for consulta</w:t>
      </w:r>
      <w:r w:rsidR="00EB704E" w:rsidRPr="001B437A">
        <w:rPr>
          <w:rFonts w:ascii="Bookman Old Style" w:hAnsi="Bookman Old Style"/>
          <w:szCs w:val="24"/>
        </w:rPr>
        <w:t>t</w:t>
      </w:r>
      <w:r w:rsidR="00B9298A" w:rsidRPr="001B437A">
        <w:rPr>
          <w:rFonts w:ascii="Bookman Old Style" w:hAnsi="Bookman Old Style"/>
          <w:szCs w:val="24"/>
        </w:rPr>
        <w:t>ion</w:t>
      </w:r>
      <w:r w:rsidRPr="001B437A">
        <w:rPr>
          <w:rFonts w:ascii="Bookman Old Style" w:hAnsi="Bookman Old Style"/>
          <w:szCs w:val="24"/>
        </w:rPr>
        <w:t>.</w:t>
      </w:r>
    </w:p>
    <w:p w14:paraId="1A73B35B" w14:textId="77777777" w:rsidR="00424BD2" w:rsidRPr="005F7043" w:rsidRDefault="00424BD2" w:rsidP="001B437A">
      <w:pPr>
        <w:pStyle w:val="ListParagraph"/>
        <w:ind w:left="1800"/>
        <w:rPr>
          <w:rFonts w:ascii="Bookman Old Style" w:hAnsi="Bookman Old Style"/>
          <w:szCs w:val="24"/>
        </w:rPr>
      </w:pPr>
    </w:p>
    <w:p w14:paraId="0CC3E352" w14:textId="0216443B" w:rsidR="000869B1" w:rsidRPr="001B437A" w:rsidRDefault="000869B1" w:rsidP="001B437A">
      <w:pPr>
        <w:pStyle w:val="ListParagraph"/>
        <w:numPr>
          <w:ilvl w:val="2"/>
          <w:numId w:val="1"/>
        </w:numPr>
        <w:spacing w:line="240" w:lineRule="auto"/>
        <w:rPr>
          <w:rFonts w:ascii="Bookman Old Style" w:hAnsi="Bookman Old Style"/>
        </w:rPr>
      </w:pPr>
      <w:r w:rsidRPr="001B437A">
        <w:rPr>
          <w:rFonts w:ascii="Bookman Old Style" w:hAnsi="Bookman Old Style"/>
        </w:rPr>
        <w:t>Memo dated May 4, 2017, from Timothy Skeen, Chair University Graduate Committee to Thomas Holyoke, Chair Academic Senate re: Certificate of Advanced Study in Research Methods (</w:t>
      </w:r>
      <w:proofErr w:type="spellStart"/>
      <w:r w:rsidRPr="001B437A">
        <w:rPr>
          <w:rFonts w:ascii="Bookman Old Style" w:hAnsi="Bookman Old Style"/>
        </w:rPr>
        <w:t>Kremen</w:t>
      </w:r>
      <w:proofErr w:type="spellEnd"/>
      <w:r w:rsidRPr="001B437A">
        <w:rPr>
          <w:rFonts w:ascii="Bookman Old Style" w:hAnsi="Bookman Old Style"/>
        </w:rPr>
        <w:t xml:space="preserve"> School of Education).  Memo has been received. </w:t>
      </w:r>
    </w:p>
    <w:p w14:paraId="41D3A8CB" w14:textId="194F2825" w:rsidR="004A61E4" w:rsidRPr="005F7043" w:rsidRDefault="004A61E4" w:rsidP="001B437A">
      <w:pPr>
        <w:pStyle w:val="ListParagraph"/>
        <w:ind w:left="2520"/>
        <w:rPr>
          <w:rFonts w:ascii="Bookman Old Style" w:hAnsi="Bookman Old Style"/>
          <w:szCs w:val="24"/>
        </w:rPr>
      </w:pPr>
    </w:p>
    <w:p w14:paraId="1CA46192" w14:textId="5657674D" w:rsidR="00C85C0E" w:rsidRPr="001B437A" w:rsidRDefault="00EB704E" w:rsidP="001B437A">
      <w:pPr>
        <w:ind w:left="1440" w:firstLine="720"/>
        <w:rPr>
          <w:rFonts w:ascii="Bookman Old Style" w:hAnsi="Bookman Old Style"/>
          <w:szCs w:val="24"/>
        </w:rPr>
      </w:pPr>
      <w:r w:rsidRPr="001B437A">
        <w:rPr>
          <w:rFonts w:ascii="Bookman Old Style" w:hAnsi="Bookman Old Style"/>
          <w:szCs w:val="24"/>
        </w:rPr>
        <w:t>MSC</w:t>
      </w:r>
      <w:r w:rsidR="000869B1" w:rsidRPr="001B437A">
        <w:rPr>
          <w:rFonts w:ascii="Bookman Old Style" w:hAnsi="Bookman Old Style"/>
          <w:szCs w:val="24"/>
        </w:rPr>
        <w:t xml:space="preserve"> referred to the budget committee.</w:t>
      </w:r>
    </w:p>
    <w:p w14:paraId="29471168" w14:textId="77777777" w:rsidR="006D27F6" w:rsidRPr="005F7043" w:rsidRDefault="006D27F6" w:rsidP="001B437A">
      <w:pPr>
        <w:pStyle w:val="ListParagraph"/>
        <w:ind w:left="2520"/>
        <w:rPr>
          <w:rFonts w:ascii="Bookman Old Style" w:hAnsi="Bookman Old Style"/>
          <w:szCs w:val="24"/>
        </w:rPr>
      </w:pPr>
    </w:p>
    <w:p w14:paraId="505FDFCF" w14:textId="263E2C7A" w:rsidR="000869B1" w:rsidRPr="001B437A" w:rsidRDefault="000869B1" w:rsidP="001B437A">
      <w:pPr>
        <w:pStyle w:val="ListParagraph"/>
        <w:numPr>
          <w:ilvl w:val="2"/>
          <w:numId w:val="1"/>
        </w:numPr>
        <w:spacing w:line="240" w:lineRule="auto"/>
        <w:rPr>
          <w:rFonts w:ascii="Bookman Old Style" w:hAnsi="Bookman Old Style"/>
        </w:rPr>
      </w:pPr>
      <w:r w:rsidRPr="001B437A">
        <w:rPr>
          <w:rFonts w:ascii="Bookman Old Style" w:hAnsi="Bookman Old Style"/>
        </w:rPr>
        <w:t xml:space="preserve">Memo dated May 4, 2017, from Timothy Skeen, Chair University Graduate Committee to Thomas Holyoke, Chair Academic Senate re: Marilyn Wilson will be Chair of the University Graduate Committee beginning Fall 2017.  Memo has been received. </w:t>
      </w:r>
    </w:p>
    <w:p w14:paraId="43CC3581" w14:textId="77777777" w:rsidR="006D27F6" w:rsidRPr="000869B1" w:rsidRDefault="006D27F6" w:rsidP="001B437A">
      <w:pPr>
        <w:ind w:left="1080"/>
        <w:rPr>
          <w:rFonts w:ascii="Bookman Old Style" w:hAnsi="Bookman Old Style"/>
          <w:szCs w:val="24"/>
        </w:rPr>
      </w:pPr>
    </w:p>
    <w:p w14:paraId="48D726F2" w14:textId="32160AA9" w:rsidR="006D27F6" w:rsidRDefault="00424BD2" w:rsidP="001B437A">
      <w:pPr>
        <w:pStyle w:val="ListParagraph"/>
        <w:ind w:left="1800" w:firstLine="360"/>
        <w:rPr>
          <w:rFonts w:ascii="Bookman Old Style" w:hAnsi="Bookman Old Style"/>
          <w:szCs w:val="24"/>
        </w:rPr>
      </w:pPr>
      <w:r w:rsidRPr="005F7043">
        <w:rPr>
          <w:rFonts w:ascii="Bookman Old Style" w:hAnsi="Bookman Old Style"/>
          <w:szCs w:val="24"/>
        </w:rPr>
        <w:t xml:space="preserve">This memo was </w:t>
      </w:r>
      <w:r w:rsidR="00EB704E">
        <w:rPr>
          <w:rFonts w:ascii="Bookman Old Style" w:hAnsi="Bookman Old Style"/>
          <w:szCs w:val="24"/>
        </w:rPr>
        <w:t>acknowledged. No action required.</w:t>
      </w:r>
    </w:p>
    <w:p w14:paraId="06376200" w14:textId="77777777" w:rsidR="00EB704E" w:rsidRDefault="00EB704E" w:rsidP="001B437A">
      <w:pPr>
        <w:pStyle w:val="ListParagraph"/>
        <w:ind w:left="2520"/>
        <w:rPr>
          <w:rFonts w:ascii="Bookman Old Style" w:hAnsi="Bookman Old Style"/>
          <w:szCs w:val="24"/>
        </w:rPr>
      </w:pPr>
    </w:p>
    <w:p w14:paraId="09FF9EE8" w14:textId="6B31242B" w:rsidR="00EB704E" w:rsidRDefault="00EB704E" w:rsidP="001B437A">
      <w:pPr>
        <w:pStyle w:val="ListParagraph"/>
        <w:numPr>
          <w:ilvl w:val="2"/>
          <w:numId w:val="1"/>
        </w:numPr>
        <w:rPr>
          <w:rFonts w:ascii="Bookman Old Style" w:hAnsi="Bookman Old Style"/>
          <w:szCs w:val="24"/>
        </w:rPr>
      </w:pPr>
      <w:r w:rsidRPr="00EB704E">
        <w:rPr>
          <w:rFonts w:ascii="Bookman Old Style" w:hAnsi="Bookman Old Style"/>
          <w:szCs w:val="24"/>
        </w:rPr>
        <w:t xml:space="preserve">Nominee:  Faculty representative to the Athletics Advisory Council  </w:t>
      </w:r>
    </w:p>
    <w:p w14:paraId="449D2BDB" w14:textId="77777777" w:rsidR="00EB704E" w:rsidRDefault="00EB704E" w:rsidP="00EB704E">
      <w:pPr>
        <w:pStyle w:val="ListParagraph"/>
        <w:ind w:left="1440"/>
        <w:rPr>
          <w:rFonts w:ascii="Bookman Old Style" w:hAnsi="Bookman Old Style"/>
          <w:szCs w:val="24"/>
        </w:rPr>
      </w:pPr>
    </w:p>
    <w:p w14:paraId="4C27189C" w14:textId="79E6D25E" w:rsidR="00DD2183" w:rsidRDefault="00EB704E" w:rsidP="001B437A">
      <w:pPr>
        <w:pStyle w:val="ListParagraph"/>
        <w:ind w:left="2160"/>
        <w:rPr>
          <w:rFonts w:ascii="Bookman Old Style" w:hAnsi="Bookman Old Style"/>
          <w:szCs w:val="24"/>
        </w:rPr>
      </w:pPr>
      <w:r>
        <w:rPr>
          <w:rFonts w:ascii="Bookman Old Style" w:hAnsi="Bookman Old Style"/>
          <w:szCs w:val="24"/>
        </w:rPr>
        <w:lastRenderedPageBreak/>
        <w:t xml:space="preserve">This nomination was </w:t>
      </w:r>
      <w:r w:rsidR="001C19EF">
        <w:rPr>
          <w:rFonts w:ascii="Bookman Old Style" w:hAnsi="Bookman Old Style"/>
          <w:szCs w:val="24"/>
        </w:rPr>
        <w:t>discussed</w:t>
      </w:r>
      <w:r>
        <w:rPr>
          <w:rFonts w:ascii="Bookman Old Style" w:hAnsi="Bookman Old Style"/>
          <w:szCs w:val="24"/>
        </w:rPr>
        <w:t xml:space="preserve"> in the executive session.</w:t>
      </w:r>
      <w:r w:rsidR="00EC3262">
        <w:rPr>
          <w:rFonts w:ascii="Bookman Old Style" w:hAnsi="Bookman Old Style"/>
          <w:szCs w:val="24"/>
        </w:rPr>
        <w:t xml:space="preserve"> </w:t>
      </w:r>
    </w:p>
    <w:p w14:paraId="119BD2B8" w14:textId="77777777" w:rsidR="006645CA" w:rsidRPr="005F7043" w:rsidRDefault="006645CA" w:rsidP="00595E57">
      <w:pPr>
        <w:rPr>
          <w:rFonts w:ascii="Bookman Old Style" w:hAnsi="Bookman Old Style"/>
          <w:szCs w:val="24"/>
        </w:rPr>
      </w:pPr>
    </w:p>
    <w:p w14:paraId="70ADCDA0" w14:textId="7757D8BA" w:rsidR="009C1986" w:rsidRPr="003A7E5B" w:rsidRDefault="0027780F" w:rsidP="009C1986">
      <w:pPr>
        <w:pStyle w:val="ListParagraph"/>
        <w:numPr>
          <w:ilvl w:val="0"/>
          <w:numId w:val="1"/>
        </w:numPr>
        <w:rPr>
          <w:rFonts w:ascii="Bookman Old Style" w:hAnsi="Bookman Old Style"/>
          <w:szCs w:val="24"/>
        </w:rPr>
      </w:pPr>
      <w:r>
        <w:rPr>
          <w:rFonts w:ascii="Bookman Old Style" w:hAnsi="Bookman Old Style"/>
          <w:color w:val="0E0D0D"/>
          <w:w w:val="113"/>
          <w:szCs w:val="24"/>
        </w:rPr>
        <w:t xml:space="preserve"> </w:t>
      </w:r>
      <w:r w:rsidRPr="003A7E5B">
        <w:rPr>
          <w:rFonts w:ascii="Bookman Old Style" w:hAnsi="Bookman Old Style"/>
          <w:szCs w:val="24"/>
        </w:rPr>
        <w:t>Reconsideration of APM 320 on Administrative Appointments.</w:t>
      </w:r>
    </w:p>
    <w:p w14:paraId="00223E3A" w14:textId="77777777" w:rsidR="0027780F" w:rsidRPr="003A7E5B" w:rsidRDefault="0027780F" w:rsidP="0027780F">
      <w:pPr>
        <w:pStyle w:val="ListParagraph"/>
        <w:rPr>
          <w:rFonts w:ascii="Bookman Old Style" w:hAnsi="Bookman Old Style"/>
          <w:szCs w:val="24"/>
        </w:rPr>
      </w:pPr>
    </w:p>
    <w:p w14:paraId="3CB9E4DA" w14:textId="4AB0F070" w:rsidR="0027780F" w:rsidRPr="003A7E5B" w:rsidRDefault="0027780F" w:rsidP="0027780F">
      <w:pPr>
        <w:pStyle w:val="ListParagraph"/>
        <w:rPr>
          <w:rFonts w:ascii="Bookman Old Style" w:hAnsi="Bookman Old Style"/>
          <w:szCs w:val="24"/>
        </w:rPr>
      </w:pPr>
      <w:r w:rsidRPr="003A7E5B">
        <w:rPr>
          <w:rFonts w:ascii="Bookman Old Style" w:hAnsi="Bookman Old Style"/>
          <w:szCs w:val="24"/>
        </w:rPr>
        <w:t>Chair Holyoke</w:t>
      </w:r>
      <w:r w:rsidR="00460052" w:rsidRPr="003A7E5B">
        <w:rPr>
          <w:rFonts w:ascii="Bookman Old Style" w:hAnsi="Bookman Old Style"/>
          <w:szCs w:val="24"/>
        </w:rPr>
        <w:t xml:space="preserve"> related</w:t>
      </w:r>
      <w:r w:rsidR="00D16AD0" w:rsidRPr="003A7E5B">
        <w:rPr>
          <w:rFonts w:ascii="Bookman Old Style" w:hAnsi="Bookman Old Style"/>
          <w:szCs w:val="24"/>
        </w:rPr>
        <w:t xml:space="preserve"> the</w:t>
      </w:r>
      <w:r w:rsidR="00460052" w:rsidRPr="003A7E5B">
        <w:rPr>
          <w:rFonts w:ascii="Bookman Old Style" w:hAnsi="Bookman Old Style"/>
          <w:szCs w:val="24"/>
        </w:rPr>
        <w:t xml:space="preserve"> APM needed to first go to the Personnel Committee before being voted upon by the Senate Executive Committee.</w:t>
      </w:r>
    </w:p>
    <w:p w14:paraId="19F7033B" w14:textId="77777777" w:rsidR="007977C6" w:rsidRPr="003A7E5B" w:rsidRDefault="007977C6" w:rsidP="009C1986">
      <w:pPr>
        <w:pStyle w:val="ListParagraph"/>
        <w:rPr>
          <w:rFonts w:ascii="Bookman Old Style" w:hAnsi="Bookman Old Style"/>
          <w:szCs w:val="24"/>
        </w:rPr>
      </w:pPr>
    </w:p>
    <w:p w14:paraId="5ED4C2FB" w14:textId="32F040FD" w:rsidR="009C1986" w:rsidRPr="003A7E5B" w:rsidRDefault="009C1986" w:rsidP="009C1986">
      <w:pPr>
        <w:pStyle w:val="ListParagraph"/>
        <w:rPr>
          <w:rFonts w:ascii="Bookman Old Style" w:hAnsi="Bookman Old Style"/>
          <w:szCs w:val="24"/>
        </w:rPr>
      </w:pPr>
      <w:r w:rsidRPr="003A7E5B">
        <w:rPr>
          <w:rFonts w:ascii="Bookman Old Style" w:hAnsi="Bookman Old Style"/>
          <w:szCs w:val="24"/>
        </w:rPr>
        <w:t xml:space="preserve">MSC to </w:t>
      </w:r>
      <w:r w:rsidR="00460052" w:rsidRPr="003A7E5B">
        <w:rPr>
          <w:rFonts w:ascii="Bookman Old Style" w:hAnsi="Bookman Old Style"/>
          <w:szCs w:val="24"/>
        </w:rPr>
        <w:t xml:space="preserve">revert the vote and refer the item to the Personnel Committee. </w:t>
      </w:r>
      <w:r w:rsidRPr="003A7E5B">
        <w:rPr>
          <w:rFonts w:ascii="Bookman Old Style" w:hAnsi="Bookman Old Style"/>
          <w:szCs w:val="24"/>
        </w:rPr>
        <w:t xml:space="preserve"> </w:t>
      </w:r>
    </w:p>
    <w:p w14:paraId="049AB180" w14:textId="77777777" w:rsidR="009C1986" w:rsidRDefault="009C1986" w:rsidP="009C1986">
      <w:pPr>
        <w:pStyle w:val="ListParagraph"/>
        <w:rPr>
          <w:rFonts w:ascii="Bookman Old Style" w:hAnsi="Bookman Old Style"/>
          <w:color w:val="0E0D0D"/>
          <w:w w:val="113"/>
          <w:szCs w:val="24"/>
        </w:rPr>
      </w:pPr>
    </w:p>
    <w:p w14:paraId="3D9840E2" w14:textId="429B0696" w:rsidR="009C1986" w:rsidRDefault="00832DEF" w:rsidP="009C1986">
      <w:pPr>
        <w:pStyle w:val="ListParagraph"/>
        <w:numPr>
          <w:ilvl w:val="0"/>
          <w:numId w:val="1"/>
        </w:numPr>
        <w:rPr>
          <w:rFonts w:ascii="Bookman Old Style" w:hAnsi="Bookman Old Style"/>
          <w:szCs w:val="24"/>
        </w:rPr>
      </w:pPr>
      <w:r w:rsidRPr="003A7E5B">
        <w:rPr>
          <w:rFonts w:ascii="Bookman Old Style" w:hAnsi="Bookman Old Style"/>
          <w:szCs w:val="24"/>
        </w:rPr>
        <w:t>Release Time for Chair of Curriculum Subcommittee</w:t>
      </w:r>
    </w:p>
    <w:p w14:paraId="1EEBE94C" w14:textId="77777777" w:rsidR="009C1986" w:rsidRDefault="009C1986" w:rsidP="009C1986">
      <w:pPr>
        <w:pStyle w:val="ListParagraph"/>
        <w:rPr>
          <w:rFonts w:ascii="Bookman Old Style" w:hAnsi="Bookman Old Style"/>
          <w:szCs w:val="24"/>
        </w:rPr>
      </w:pPr>
    </w:p>
    <w:p w14:paraId="6C81A016" w14:textId="187A8569" w:rsidR="00832DEF" w:rsidRDefault="00F35781" w:rsidP="00F35781">
      <w:pPr>
        <w:ind w:left="720"/>
        <w:rPr>
          <w:rFonts w:ascii="Bookman Old Style" w:hAnsi="Bookman Old Style"/>
          <w:szCs w:val="24"/>
        </w:rPr>
      </w:pPr>
      <w:r>
        <w:rPr>
          <w:rFonts w:ascii="Bookman Old Style" w:hAnsi="Bookman Old Style"/>
          <w:szCs w:val="24"/>
        </w:rPr>
        <w:t>Chair Holyoke related that Dean Fu requested a course release for the Chair of the Curriculum Subcommittee. This was due to an increase in load and an</w:t>
      </w:r>
      <w:r w:rsidR="00656677">
        <w:rPr>
          <w:rFonts w:ascii="Bookman Old Style" w:hAnsi="Bookman Old Style"/>
          <w:szCs w:val="24"/>
        </w:rPr>
        <w:t xml:space="preserve"> anticipated increase in</w:t>
      </w:r>
      <w:r>
        <w:rPr>
          <w:rFonts w:ascii="Bookman Old Style" w:hAnsi="Bookman Old Style"/>
          <w:szCs w:val="24"/>
        </w:rPr>
        <w:t xml:space="preserve"> proposals </w:t>
      </w:r>
      <w:r w:rsidR="00656677">
        <w:rPr>
          <w:rFonts w:ascii="Bookman Old Style" w:hAnsi="Bookman Old Style"/>
          <w:szCs w:val="24"/>
        </w:rPr>
        <w:t>during</w:t>
      </w:r>
      <w:r>
        <w:rPr>
          <w:rFonts w:ascii="Bookman Old Style" w:hAnsi="Bookman Old Style"/>
          <w:szCs w:val="24"/>
        </w:rPr>
        <w:t xml:space="preserve"> the next academic year. The Pr</w:t>
      </w:r>
      <w:r w:rsidR="00270114">
        <w:rPr>
          <w:rFonts w:ascii="Bookman Old Style" w:hAnsi="Bookman Old Style"/>
          <w:szCs w:val="24"/>
        </w:rPr>
        <w:t>ovost was consulted and approved</w:t>
      </w:r>
      <w:r>
        <w:rPr>
          <w:rFonts w:ascii="Bookman Old Style" w:hAnsi="Bookman Old Style"/>
          <w:szCs w:val="24"/>
        </w:rPr>
        <w:t xml:space="preserve"> the release</w:t>
      </w:r>
      <w:r w:rsidR="00C4461C">
        <w:rPr>
          <w:rFonts w:ascii="Bookman Old Style" w:hAnsi="Bookman Old Style"/>
          <w:szCs w:val="24"/>
        </w:rPr>
        <w:t xml:space="preserve"> on a per year basis</w:t>
      </w:r>
      <w:r>
        <w:rPr>
          <w:rFonts w:ascii="Bookman Old Style" w:hAnsi="Bookman Old Style"/>
          <w:szCs w:val="24"/>
        </w:rPr>
        <w:t xml:space="preserve">. </w:t>
      </w:r>
    </w:p>
    <w:p w14:paraId="020B5B88" w14:textId="77777777" w:rsidR="00D858C9" w:rsidRDefault="00D858C9" w:rsidP="00F35781">
      <w:pPr>
        <w:ind w:left="720"/>
        <w:rPr>
          <w:rFonts w:ascii="Bookman Old Style" w:hAnsi="Bookman Old Style"/>
          <w:szCs w:val="24"/>
        </w:rPr>
      </w:pPr>
    </w:p>
    <w:p w14:paraId="08C32037" w14:textId="695C7F47" w:rsidR="00D858C9" w:rsidRDefault="00270114" w:rsidP="00F35781">
      <w:pPr>
        <w:ind w:left="720"/>
        <w:rPr>
          <w:rFonts w:ascii="Bookman Old Style" w:hAnsi="Bookman Old Style"/>
          <w:szCs w:val="24"/>
        </w:rPr>
      </w:pPr>
      <w:r>
        <w:rPr>
          <w:rFonts w:ascii="Bookman Old Style" w:hAnsi="Bookman Old Style"/>
          <w:szCs w:val="24"/>
        </w:rPr>
        <w:t>The Senate Executive Committee was in agreement with the allocation of release time.</w:t>
      </w:r>
    </w:p>
    <w:p w14:paraId="410E0314" w14:textId="77777777" w:rsidR="00F35781" w:rsidRDefault="00F35781" w:rsidP="000B4624">
      <w:pPr>
        <w:rPr>
          <w:rFonts w:ascii="Bookman Old Style" w:hAnsi="Bookman Old Style"/>
          <w:szCs w:val="24"/>
        </w:rPr>
      </w:pPr>
    </w:p>
    <w:p w14:paraId="326700BE" w14:textId="709E15FF" w:rsidR="00832DEF" w:rsidRPr="00832DEF" w:rsidRDefault="00832DEF" w:rsidP="00832DEF">
      <w:pPr>
        <w:pStyle w:val="ListParagraph"/>
        <w:numPr>
          <w:ilvl w:val="0"/>
          <w:numId w:val="1"/>
        </w:numPr>
        <w:rPr>
          <w:rFonts w:ascii="Bookman Old Style" w:hAnsi="Bookman Old Style"/>
          <w:color w:val="0E0D0D"/>
          <w:w w:val="113"/>
          <w:szCs w:val="24"/>
        </w:rPr>
      </w:pPr>
      <w:r w:rsidRPr="00656677">
        <w:rPr>
          <w:rFonts w:ascii="Bookman Old Style" w:hAnsi="Bookman Old Style"/>
          <w:szCs w:val="24"/>
        </w:rPr>
        <w:t>General Education Policy Supporting Student Success and Equity in Achievement. Feedback</w:t>
      </w:r>
      <w:r>
        <w:rPr>
          <w:rFonts w:ascii="Bookman Old Style" w:hAnsi="Bookman Old Style"/>
          <w:color w:val="0E0D0D"/>
          <w:w w:val="113"/>
          <w:szCs w:val="24"/>
        </w:rPr>
        <w:t>.</w:t>
      </w:r>
    </w:p>
    <w:p w14:paraId="34945795" w14:textId="77777777" w:rsidR="00832DEF" w:rsidRDefault="00832DEF" w:rsidP="00832DEF">
      <w:pPr>
        <w:rPr>
          <w:rFonts w:ascii="Bookman Old Style" w:hAnsi="Bookman Old Style"/>
          <w:szCs w:val="24"/>
        </w:rPr>
      </w:pPr>
    </w:p>
    <w:p w14:paraId="1C8BB0D2" w14:textId="0C532F11" w:rsidR="00270114" w:rsidRDefault="00E63FE3" w:rsidP="00E63FE3">
      <w:pPr>
        <w:ind w:left="720"/>
        <w:rPr>
          <w:rFonts w:ascii="Bookman Old Style" w:hAnsi="Bookman Old Style"/>
          <w:szCs w:val="24"/>
        </w:rPr>
      </w:pPr>
      <w:r>
        <w:rPr>
          <w:rFonts w:ascii="Bookman Old Style" w:hAnsi="Bookman Old Style"/>
          <w:szCs w:val="24"/>
        </w:rPr>
        <w:t>Chair Holyoke provided background information and related the feedback that was received from the Department of Chicano and Latin American Studies, the Department of Political Science, and the Department Women’s Studies.</w:t>
      </w:r>
    </w:p>
    <w:p w14:paraId="6E415F03" w14:textId="77777777" w:rsidR="00E63FE3" w:rsidRDefault="00E63FE3" w:rsidP="00E63FE3">
      <w:pPr>
        <w:ind w:left="720"/>
        <w:rPr>
          <w:rFonts w:ascii="Bookman Old Style" w:hAnsi="Bookman Old Style"/>
          <w:szCs w:val="24"/>
        </w:rPr>
      </w:pPr>
    </w:p>
    <w:p w14:paraId="60E3C16B" w14:textId="3BD71C68" w:rsidR="00CE751D" w:rsidRDefault="00E63FE3" w:rsidP="00CE751D">
      <w:pPr>
        <w:ind w:left="720"/>
        <w:rPr>
          <w:rFonts w:ascii="Bookman Old Style" w:hAnsi="Bookman Old Style"/>
          <w:szCs w:val="24"/>
        </w:rPr>
      </w:pPr>
      <w:r>
        <w:rPr>
          <w:rFonts w:ascii="Bookman Old Style" w:hAnsi="Bookman Old Style"/>
          <w:szCs w:val="24"/>
        </w:rPr>
        <w:t xml:space="preserve">Chair Holyoke will </w:t>
      </w:r>
      <w:r w:rsidR="00B41AE2">
        <w:rPr>
          <w:rFonts w:ascii="Bookman Old Style" w:hAnsi="Bookman Old Style"/>
          <w:szCs w:val="24"/>
        </w:rPr>
        <w:t>submit a letter with a single set of comments d</w:t>
      </w:r>
      <w:r w:rsidR="006252E4">
        <w:rPr>
          <w:rFonts w:ascii="Bookman Old Style" w:hAnsi="Bookman Old Style"/>
          <w:szCs w:val="24"/>
        </w:rPr>
        <w:t>erived from the feedback receive</w:t>
      </w:r>
      <w:r w:rsidR="00B41AE2">
        <w:rPr>
          <w:rFonts w:ascii="Bookman Old Style" w:hAnsi="Bookman Old Style"/>
          <w:szCs w:val="24"/>
        </w:rPr>
        <w:t xml:space="preserve">d. </w:t>
      </w:r>
    </w:p>
    <w:p w14:paraId="7A24E560" w14:textId="77777777" w:rsidR="00CE751D" w:rsidRDefault="00CE751D" w:rsidP="00CE751D">
      <w:pPr>
        <w:ind w:left="720"/>
        <w:rPr>
          <w:rFonts w:ascii="Bookman Old Style" w:hAnsi="Bookman Old Style"/>
          <w:szCs w:val="24"/>
        </w:rPr>
      </w:pPr>
    </w:p>
    <w:p w14:paraId="5CE6ED00" w14:textId="74606EF0" w:rsidR="00E63FE3" w:rsidRDefault="00CE751D" w:rsidP="00CE751D">
      <w:pPr>
        <w:ind w:left="720"/>
        <w:rPr>
          <w:rFonts w:ascii="Bookman Old Style" w:hAnsi="Bookman Old Style"/>
          <w:szCs w:val="24"/>
        </w:rPr>
      </w:pPr>
      <w:r>
        <w:rPr>
          <w:rFonts w:ascii="Bookman Old Style" w:hAnsi="Bookman Old Style"/>
          <w:szCs w:val="24"/>
        </w:rPr>
        <w:t>Senator Benavides (Statewide</w:t>
      </w:r>
      <w:r w:rsidRPr="005F7043">
        <w:rPr>
          <w:rFonts w:ascii="Bookman Old Style" w:hAnsi="Bookman Old Style"/>
          <w:szCs w:val="24"/>
        </w:rPr>
        <w:t>)</w:t>
      </w:r>
      <w:r w:rsidR="003C0987">
        <w:rPr>
          <w:rFonts w:ascii="Bookman Old Style" w:hAnsi="Bookman Old Style"/>
          <w:szCs w:val="24"/>
        </w:rPr>
        <w:t xml:space="preserve"> requested a copy be sent</w:t>
      </w:r>
      <w:r>
        <w:rPr>
          <w:rFonts w:ascii="Bookman Old Style" w:hAnsi="Bookman Old Style"/>
          <w:szCs w:val="24"/>
        </w:rPr>
        <w:t xml:space="preserve"> to the Chair of the Statewide Academic Senate.</w:t>
      </w:r>
    </w:p>
    <w:p w14:paraId="4FE7EA2B" w14:textId="77777777" w:rsidR="00CE751D" w:rsidRDefault="00CE751D" w:rsidP="00CE751D">
      <w:pPr>
        <w:ind w:left="720"/>
        <w:rPr>
          <w:rFonts w:ascii="Bookman Old Style" w:hAnsi="Bookman Old Style"/>
          <w:szCs w:val="24"/>
        </w:rPr>
      </w:pPr>
    </w:p>
    <w:p w14:paraId="360B1C97" w14:textId="77777777" w:rsidR="00270114" w:rsidRDefault="00270114" w:rsidP="00832DEF">
      <w:pPr>
        <w:rPr>
          <w:rFonts w:ascii="Bookman Old Style" w:hAnsi="Bookman Old Style"/>
          <w:szCs w:val="24"/>
        </w:rPr>
      </w:pPr>
    </w:p>
    <w:p w14:paraId="7BBED297" w14:textId="7CE4F57C" w:rsidR="00832DEF" w:rsidRPr="00832DEF" w:rsidRDefault="00832DEF" w:rsidP="00832DEF">
      <w:pPr>
        <w:pStyle w:val="ListParagraph"/>
        <w:numPr>
          <w:ilvl w:val="0"/>
          <w:numId w:val="1"/>
        </w:numPr>
        <w:rPr>
          <w:rFonts w:ascii="Bookman Old Style" w:hAnsi="Bookman Old Style"/>
          <w:color w:val="0E0D0D"/>
          <w:w w:val="113"/>
          <w:szCs w:val="24"/>
        </w:rPr>
      </w:pPr>
      <w:r w:rsidRPr="00080F1C">
        <w:rPr>
          <w:rFonts w:ascii="Bookman Old Style" w:hAnsi="Bookman Old Style"/>
          <w:szCs w:val="24"/>
        </w:rPr>
        <w:t>Intellectual Property Policy Committee Report. Feedback</w:t>
      </w:r>
      <w:r>
        <w:rPr>
          <w:rFonts w:ascii="Bookman Old Style" w:hAnsi="Bookman Old Style"/>
          <w:w w:val="113"/>
          <w:szCs w:val="24"/>
        </w:rPr>
        <w:t>.</w:t>
      </w:r>
    </w:p>
    <w:p w14:paraId="76AA81DE" w14:textId="77777777" w:rsidR="00832DEF" w:rsidRDefault="00832DEF" w:rsidP="00832DEF">
      <w:pPr>
        <w:pStyle w:val="ListParagraph"/>
        <w:rPr>
          <w:rFonts w:ascii="Bookman Old Style" w:hAnsi="Bookman Old Style"/>
          <w:color w:val="0E0D0D"/>
          <w:w w:val="113"/>
          <w:szCs w:val="24"/>
        </w:rPr>
      </w:pPr>
    </w:p>
    <w:p w14:paraId="16379807" w14:textId="71DADF8E" w:rsidR="009D1C1C" w:rsidRPr="00080F1C" w:rsidRDefault="009A7C67" w:rsidP="00832DEF">
      <w:pPr>
        <w:pStyle w:val="ListParagraph"/>
        <w:rPr>
          <w:rFonts w:ascii="Bookman Old Style" w:hAnsi="Bookman Old Style"/>
          <w:szCs w:val="24"/>
        </w:rPr>
      </w:pPr>
      <w:r w:rsidRPr="00080F1C">
        <w:rPr>
          <w:rFonts w:ascii="Bookman Old Style" w:hAnsi="Bookman Old Style"/>
          <w:szCs w:val="24"/>
        </w:rPr>
        <w:lastRenderedPageBreak/>
        <w:t xml:space="preserve">Chair Holyoke will generate a letter on behalf of the Senate Executive committee </w:t>
      </w:r>
      <w:r w:rsidR="0010042B" w:rsidRPr="00080F1C">
        <w:rPr>
          <w:rFonts w:ascii="Bookman Old Style" w:hAnsi="Bookman Old Style"/>
          <w:szCs w:val="24"/>
        </w:rPr>
        <w:t>endorses the resolution of the Faculty Senate of</w:t>
      </w:r>
      <w:r w:rsidRPr="00080F1C">
        <w:rPr>
          <w:rFonts w:ascii="Bookman Old Style" w:hAnsi="Bookman Old Style"/>
          <w:szCs w:val="24"/>
        </w:rPr>
        <w:t xml:space="preserve"> </w:t>
      </w:r>
      <w:r w:rsidR="009D1C1C" w:rsidRPr="00080F1C">
        <w:rPr>
          <w:rFonts w:ascii="Bookman Old Style" w:hAnsi="Bookman Old Style"/>
          <w:szCs w:val="24"/>
        </w:rPr>
        <w:t>San Jose State Universit</w:t>
      </w:r>
      <w:r w:rsidR="0010042B" w:rsidRPr="00080F1C">
        <w:rPr>
          <w:rFonts w:ascii="Bookman Old Style" w:hAnsi="Bookman Old Style"/>
          <w:szCs w:val="24"/>
        </w:rPr>
        <w:t>y</w:t>
      </w:r>
      <w:r w:rsidRPr="00080F1C">
        <w:rPr>
          <w:rFonts w:ascii="Bookman Old Style" w:hAnsi="Bookman Old Style"/>
          <w:szCs w:val="24"/>
        </w:rPr>
        <w:t xml:space="preserve">. Vice Chair Durette will add two specific items regarding the transfer of course materials and creative freedom to the response. </w:t>
      </w:r>
    </w:p>
    <w:p w14:paraId="5FA3FB64" w14:textId="77777777" w:rsidR="009D1C1C" w:rsidRDefault="009D1C1C" w:rsidP="00832DEF">
      <w:pPr>
        <w:pStyle w:val="ListParagraph"/>
        <w:rPr>
          <w:rFonts w:ascii="Bookman Old Style" w:hAnsi="Bookman Old Style"/>
          <w:color w:val="0E0D0D"/>
          <w:w w:val="113"/>
          <w:szCs w:val="24"/>
        </w:rPr>
      </w:pPr>
    </w:p>
    <w:p w14:paraId="272F9A9D" w14:textId="47CF922D" w:rsidR="006544D7" w:rsidRPr="00080F1C" w:rsidRDefault="009A7C67" w:rsidP="00832DEF">
      <w:pPr>
        <w:pStyle w:val="ListParagraph"/>
        <w:rPr>
          <w:rFonts w:ascii="Bookman Old Style" w:hAnsi="Bookman Old Style"/>
          <w:szCs w:val="24"/>
        </w:rPr>
      </w:pPr>
      <w:r w:rsidRPr="00080F1C">
        <w:rPr>
          <w:rFonts w:ascii="Bookman Old Style" w:hAnsi="Bookman Old Style"/>
          <w:szCs w:val="24"/>
        </w:rPr>
        <w:t xml:space="preserve">Senator </w:t>
      </w:r>
      <w:r w:rsidR="005B7880" w:rsidRPr="005F7043">
        <w:rPr>
          <w:rFonts w:ascii="Bookman Old Style" w:hAnsi="Bookman Old Style"/>
          <w:szCs w:val="24"/>
        </w:rPr>
        <w:t>Benavides</w:t>
      </w:r>
      <w:r w:rsidR="005B7880" w:rsidRPr="00080F1C">
        <w:rPr>
          <w:rFonts w:ascii="Bookman Old Style" w:hAnsi="Bookman Old Style"/>
          <w:szCs w:val="24"/>
        </w:rPr>
        <w:t xml:space="preserve"> </w:t>
      </w:r>
      <w:r w:rsidRPr="00080F1C">
        <w:rPr>
          <w:rFonts w:ascii="Bookman Old Style" w:hAnsi="Bookman Old Style"/>
          <w:szCs w:val="24"/>
        </w:rPr>
        <w:t xml:space="preserve">(Statewide) </w:t>
      </w:r>
      <w:r w:rsidR="009D1C1C" w:rsidRPr="00080F1C">
        <w:rPr>
          <w:rFonts w:ascii="Bookman Old Style" w:hAnsi="Bookman Old Style"/>
          <w:szCs w:val="24"/>
        </w:rPr>
        <w:t>related concerns that the process did not include proper communication with the task force appoint</w:t>
      </w:r>
      <w:r w:rsidR="00A16EA4" w:rsidRPr="00080F1C">
        <w:rPr>
          <w:rFonts w:ascii="Bookman Old Style" w:hAnsi="Bookman Old Style"/>
          <w:szCs w:val="24"/>
        </w:rPr>
        <w:t>ed</w:t>
      </w:r>
      <w:r w:rsidR="009D1C1C" w:rsidRPr="00080F1C">
        <w:rPr>
          <w:rFonts w:ascii="Bookman Old Style" w:hAnsi="Bookman Old Style"/>
          <w:szCs w:val="24"/>
        </w:rPr>
        <w:t xml:space="preserve"> by the E</w:t>
      </w:r>
      <w:r w:rsidR="00A16EA4" w:rsidRPr="00080F1C">
        <w:rPr>
          <w:rFonts w:ascii="Bookman Old Style" w:hAnsi="Bookman Old Style"/>
          <w:szCs w:val="24"/>
        </w:rPr>
        <w:t>xecutive Committee of the Statewide Academic Senate. He will send information about that to be included in the letter.</w:t>
      </w:r>
    </w:p>
    <w:p w14:paraId="61A3226C" w14:textId="77777777" w:rsidR="00EC3262" w:rsidRDefault="00EC3262" w:rsidP="00EC3262">
      <w:pPr>
        <w:rPr>
          <w:rFonts w:ascii="Bookman Old Style" w:hAnsi="Bookman Old Style"/>
          <w:color w:val="0E0D0D"/>
          <w:w w:val="113"/>
          <w:szCs w:val="24"/>
        </w:rPr>
      </w:pPr>
    </w:p>
    <w:p w14:paraId="7C3F0C9B" w14:textId="23C6DE2B" w:rsidR="00EC3262" w:rsidRPr="00080F1C" w:rsidRDefault="00EC3262" w:rsidP="00EC3262">
      <w:pPr>
        <w:pStyle w:val="ListParagraph"/>
        <w:numPr>
          <w:ilvl w:val="0"/>
          <w:numId w:val="1"/>
        </w:numPr>
        <w:rPr>
          <w:rFonts w:ascii="Bookman Old Style" w:hAnsi="Bookman Old Style"/>
          <w:szCs w:val="24"/>
        </w:rPr>
      </w:pPr>
      <w:r w:rsidRPr="00080F1C">
        <w:rPr>
          <w:rFonts w:ascii="Bookman Old Style" w:hAnsi="Bookman Old Style"/>
          <w:szCs w:val="24"/>
        </w:rPr>
        <w:t>Executive Session</w:t>
      </w:r>
    </w:p>
    <w:p w14:paraId="25575E3C" w14:textId="77777777" w:rsidR="00EC3262" w:rsidRDefault="00EC3262" w:rsidP="00EC3262">
      <w:pPr>
        <w:ind w:left="720"/>
        <w:rPr>
          <w:rFonts w:ascii="Bookman Old Style" w:hAnsi="Bookman Old Style"/>
          <w:color w:val="0E0D0D"/>
          <w:w w:val="113"/>
          <w:szCs w:val="24"/>
        </w:rPr>
      </w:pPr>
    </w:p>
    <w:p w14:paraId="256ECB92" w14:textId="77777777" w:rsidR="001F2DA4" w:rsidRPr="001F2DA4" w:rsidRDefault="00EC3262" w:rsidP="001F2DA4">
      <w:pPr>
        <w:ind w:left="720"/>
        <w:rPr>
          <w:rFonts w:ascii="Bookman Old Style" w:hAnsi="Bookman Old Style"/>
          <w:szCs w:val="24"/>
        </w:rPr>
      </w:pPr>
      <w:r w:rsidRPr="001F2DA4">
        <w:rPr>
          <w:rFonts w:ascii="Bookman Old Style" w:hAnsi="Bookman Old Style"/>
          <w:szCs w:val="24"/>
        </w:rPr>
        <w:t>Entered 3:48pm, exited 3:49pm.</w:t>
      </w:r>
      <w:r w:rsidR="001F2DA4" w:rsidRPr="001F2DA4">
        <w:rPr>
          <w:rFonts w:ascii="Bookman Old Style" w:hAnsi="Bookman Old Style"/>
          <w:szCs w:val="24"/>
        </w:rPr>
        <w:t xml:space="preserve"> MSC </w:t>
      </w:r>
      <w:proofErr w:type="spellStart"/>
      <w:r w:rsidR="001F2DA4" w:rsidRPr="001F2DA4">
        <w:rPr>
          <w:rFonts w:ascii="Georgia" w:hAnsi="Georgia" w:cs="Georgia"/>
          <w:szCs w:val="24"/>
        </w:rPr>
        <w:t>Mariya</w:t>
      </w:r>
      <w:proofErr w:type="spellEnd"/>
      <w:r w:rsidR="001F2DA4" w:rsidRPr="001F2DA4">
        <w:rPr>
          <w:rFonts w:ascii="Georgia" w:hAnsi="Georgia" w:cs="Georgia"/>
          <w:szCs w:val="24"/>
        </w:rPr>
        <w:t xml:space="preserve"> </w:t>
      </w:r>
      <w:proofErr w:type="spellStart"/>
      <w:r w:rsidR="001F2DA4" w:rsidRPr="001F2DA4">
        <w:rPr>
          <w:rFonts w:ascii="Georgia" w:hAnsi="Georgia" w:cs="Georgia"/>
          <w:szCs w:val="24"/>
        </w:rPr>
        <w:t>Yukhymenko</w:t>
      </w:r>
      <w:proofErr w:type="spellEnd"/>
      <w:r w:rsidR="001F2DA4" w:rsidRPr="001F2DA4">
        <w:rPr>
          <w:rFonts w:ascii="Georgia" w:hAnsi="Georgia" w:cs="Georgia"/>
          <w:szCs w:val="24"/>
        </w:rPr>
        <w:t xml:space="preserve"> to the Athletics Advisory Council.</w:t>
      </w:r>
    </w:p>
    <w:p w14:paraId="13F9FC4B" w14:textId="31B26F91" w:rsidR="00EC3262" w:rsidRPr="00EC3262" w:rsidRDefault="00EC3262" w:rsidP="00EC3262">
      <w:pPr>
        <w:ind w:left="720"/>
        <w:rPr>
          <w:rFonts w:ascii="Bookman Old Style" w:hAnsi="Bookman Old Style"/>
          <w:color w:val="0E0D0D"/>
          <w:w w:val="113"/>
          <w:szCs w:val="24"/>
        </w:rPr>
      </w:pPr>
    </w:p>
    <w:p w14:paraId="53B23909" w14:textId="0305EE02" w:rsidR="009C1986" w:rsidRPr="009C1986" w:rsidRDefault="009C1986" w:rsidP="009C1986">
      <w:pPr>
        <w:pStyle w:val="ListParagraph"/>
        <w:rPr>
          <w:rFonts w:ascii="Bookman Old Style" w:hAnsi="Bookman Old Style"/>
          <w:szCs w:val="24"/>
        </w:rPr>
      </w:pPr>
    </w:p>
    <w:p w14:paraId="1D53B5A0" w14:textId="77777777" w:rsidR="001724B3" w:rsidRPr="005F7043" w:rsidRDefault="001724B3" w:rsidP="00595E57">
      <w:pPr>
        <w:rPr>
          <w:rFonts w:ascii="Bookman Old Style" w:hAnsi="Bookman Old Style"/>
          <w:szCs w:val="24"/>
        </w:rPr>
      </w:pPr>
    </w:p>
    <w:p w14:paraId="5DC366EE" w14:textId="4432A89F" w:rsidR="00595E57" w:rsidRPr="005F7043" w:rsidRDefault="00595E57" w:rsidP="00595E57">
      <w:pPr>
        <w:spacing w:after="160" w:line="240" w:lineRule="auto"/>
        <w:rPr>
          <w:rFonts w:ascii="Bookman Old Style" w:hAnsi="Bookman Old Style" w:cs="Times New Roman"/>
          <w:szCs w:val="24"/>
        </w:rPr>
      </w:pPr>
      <w:r w:rsidRPr="005F7043">
        <w:rPr>
          <w:rFonts w:ascii="Bookman Old Style" w:hAnsi="Bookman Old Style" w:cs="Times New Roman"/>
          <w:szCs w:val="24"/>
        </w:rPr>
        <w:t xml:space="preserve">The Senate Executive Committee adjourned at </w:t>
      </w:r>
      <w:r w:rsidR="001C19EF">
        <w:rPr>
          <w:rFonts w:ascii="Bookman Old Style" w:hAnsi="Bookman Old Style" w:cs="Times New Roman"/>
          <w:szCs w:val="24"/>
        </w:rPr>
        <w:t>3:50</w:t>
      </w:r>
      <w:r w:rsidRPr="005F7043">
        <w:rPr>
          <w:rFonts w:ascii="Bookman Old Style" w:hAnsi="Bookman Old Style" w:cs="Times New Roman"/>
          <w:szCs w:val="24"/>
        </w:rPr>
        <w:t>pm.</w:t>
      </w:r>
    </w:p>
    <w:p w14:paraId="2C50A914" w14:textId="33445392"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C132C5">
        <w:rPr>
          <w:rFonts w:ascii="Bookman Old Style" w:hAnsi="Bookman Old Style"/>
          <w:szCs w:val="24"/>
        </w:rPr>
        <w:t xml:space="preserve">in the Fall </w:t>
      </w:r>
      <w:r w:rsidR="00546414">
        <w:rPr>
          <w:rFonts w:ascii="Bookman Old Style" w:hAnsi="Bookman Old Style"/>
          <w:szCs w:val="24"/>
        </w:rPr>
        <w:t>semester</w:t>
      </w:r>
      <w:r w:rsidRPr="005F7043">
        <w:rPr>
          <w:rFonts w:ascii="Bookman Old Style" w:hAnsi="Bookman Old Style"/>
          <w:szCs w:val="24"/>
        </w:rPr>
        <w:t>, 2017.</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Paula Durette</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Chair</w:t>
      </w:r>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FA07" w14:textId="77777777" w:rsidR="001E08A1" w:rsidRDefault="001E08A1" w:rsidP="00595E57">
      <w:pPr>
        <w:spacing w:line="240" w:lineRule="auto"/>
      </w:pPr>
      <w:r>
        <w:separator/>
      </w:r>
    </w:p>
  </w:endnote>
  <w:endnote w:type="continuationSeparator" w:id="0">
    <w:p w14:paraId="291A1408" w14:textId="77777777" w:rsidR="001E08A1" w:rsidRDefault="001E08A1"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FD73" w14:textId="77777777" w:rsidR="001E08A1" w:rsidRDefault="001E08A1" w:rsidP="00595E57">
      <w:pPr>
        <w:spacing w:line="240" w:lineRule="auto"/>
      </w:pPr>
      <w:r>
        <w:separator/>
      </w:r>
    </w:p>
  </w:footnote>
  <w:footnote w:type="continuationSeparator" w:id="0">
    <w:p w14:paraId="3C4F6194" w14:textId="77777777" w:rsidR="001E08A1" w:rsidRDefault="001E08A1"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2534" w14:textId="61581654" w:rsidR="00FC4A13" w:rsidRDefault="00FC4A13" w:rsidP="00595E57">
    <w:pPr>
      <w:pStyle w:val="Header"/>
      <w:jc w:val="right"/>
    </w:pPr>
    <w:r>
      <w:t>Executive Committee Meeting</w:t>
    </w:r>
  </w:p>
  <w:p w14:paraId="6A4036CB" w14:textId="4535DC1E" w:rsidR="00FC4A13" w:rsidRDefault="00460052" w:rsidP="00595E57">
    <w:pPr>
      <w:pStyle w:val="Header"/>
      <w:jc w:val="right"/>
    </w:pPr>
    <w:r>
      <w:t>May 8</w:t>
    </w:r>
    <w:r w:rsidR="00FC4A13">
      <w:t>, 2017</w:t>
    </w:r>
  </w:p>
  <w:p w14:paraId="27E11669" w14:textId="77777777" w:rsidR="00FC4A13" w:rsidRDefault="00FC4A13" w:rsidP="00595E57">
    <w:pPr>
      <w:pStyle w:val="Header"/>
      <w:jc w:val="right"/>
    </w:pPr>
  </w:p>
  <w:p w14:paraId="0B5D7793" w14:textId="77777777" w:rsidR="00FC4A13" w:rsidRDefault="00FC4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AD01DE"/>
    <w:multiLevelType w:val="hybridMultilevel"/>
    <w:tmpl w:val="525E30EC"/>
    <w:lvl w:ilvl="0" w:tplc="212ACCE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E0E89"/>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42B47"/>
    <w:rsid w:val="00080F1C"/>
    <w:rsid w:val="000869B1"/>
    <w:rsid w:val="000B4624"/>
    <w:rsid w:val="0010042B"/>
    <w:rsid w:val="00105F8B"/>
    <w:rsid w:val="00106435"/>
    <w:rsid w:val="00151C79"/>
    <w:rsid w:val="001724B3"/>
    <w:rsid w:val="00180A37"/>
    <w:rsid w:val="001B437A"/>
    <w:rsid w:val="001C19EF"/>
    <w:rsid w:val="001E08A1"/>
    <w:rsid w:val="001F2DA4"/>
    <w:rsid w:val="00227834"/>
    <w:rsid w:val="00245BDC"/>
    <w:rsid w:val="00263DD1"/>
    <w:rsid w:val="00270114"/>
    <w:rsid w:val="00274F44"/>
    <w:rsid w:val="0027780F"/>
    <w:rsid w:val="002C73B6"/>
    <w:rsid w:val="00320C7B"/>
    <w:rsid w:val="003A7E5B"/>
    <w:rsid w:val="003C0987"/>
    <w:rsid w:val="0040702B"/>
    <w:rsid w:val="00424BD2"/>
    <w:rsid w:val="00435C5F"/>
    <w:rsid w:val="004421A3"/>
    <w:rsid w:val="00460052"/>
    <w:rsid w:val="004A61E4"/>
    <w:rsid w:val="00546414"/>
    <w:rsid w:val="00595E57"/>
    <w:rsid w:val="005A1C3E"/>
    <w:rsid w:val="005B7880"/>
    <w:rsid w:val="005F7043"/>
    <w:rsid w:val="006252E4"/>
    <w:rsid w:val="00630EDD"/>
    <w:rsid w:val="00631CBF"/>
    <w:rsid w:val="006544D7"/>
    <w:rsid w:val="00656677"/>
    <w:rsid w:val="006645CA"/>
    <w:rsid w:val="006D27F6"/>
    <w:rsid w:val="006E7B47"/>
    <w:rsid w:val="007977C6"/>
    <w:rsid w:val="00832DEF"/>
    <w:rsid w:val="009952BE"/>
    <w:rsid w:val="009A21DB"/>
    <w:rsid w:val="009A7C67"/>
    <w:rsid w:val="009C1986"/>
    <w:rsid w:val="009D1C1C"/>
    <w:rsid w:val="00A16EA4"/>
    <w:rsid w:val="00AA27EF"/>
    <w:rsid w:val="00AA38BD"/>
    <w:rsid w:val="00B214EE"/>
    <w:rsid w:val="00B41AE2"/>
    <w:rsid w:val="00B9298A"/>
    <w:rsid w:val="00BD2F9C"/>
    <w:rsid w:val="00C132C5"/>
    <w:rsid w:val="00C376A5"/>
    <w:rsid w:val="00C4461C"/>
    <w:rsid w:val="00C85C0E"/>
    <w:rsid w:val="00CE751D"/>
    <w:rsid w:val="00CF4ED3"/>
    <w:rsid w:val="00D16AD0"/>
    <w:rsid w:val="00D80E76"/>
    <w:rsid w:val="00D858C9"/>
    <w:rsid w:val="00DD2183"/>
    <w:rsid w:val="00DF071A"/>
    <w:rsid w:val="00E63FE3"/>
    <w:rsid w:val="00E66CAF"/>
    <w:rsid w:val="00E76170"/>
    <w:rsid w:val="00E97B80"/>
    <w:rsid w:val="00EB0B0A"/>
    <w:rsid w:val="00EB704E"/>
    <w:rsid w:val="00EC3262"/>
    <w:rsid w:val="00EF6A5C"/>
    <w:rsid w:val="00F35781"/>
    <w:rsid w:val="00FC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B874E"/>
  <w14:defaultImageDpi w14:val="32767"/>
  <w15:docId w15:val="{D15356A7-92DC-4550-A787-09CA2FF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97110-0EDA-4701-978D-02266750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cp:lastPrinted>2017-08-30T15:53:00Z</cp:lastPrinted>
  <dcterms:created xsi:type="dcterms:W3CDTF">2017-08-30T15:54:00Z</dcterms:created>
  <dcterms:modified xsi:type="dcterms:W3CDTF">2017-08-30T15:54:00Z</dcterms:modified>
</cp:coreProperties>
</file>