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B8C7" w14:textId="77777777" w:rsidR="007B56E1" w:rsidRPr="00E205F0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E205F0">
        <w:rPr>
          <w:szCs w:val="24"/>
        </w:rPr>
        <w:t>MINUTES OF THE WRITING COMPETENCY SUBCOMMITTEE</w:t>
      </w:r>
    </w:p>
    <w:p w14:paraId="18B19884" w14:textId="77777777" w:rsidR="007B56E1" w:rsidRPr="00E205F0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E205F0">
        <w:rPr>
          <w:szCs w:val="24"/>
        </w:rPr>
        <w:t>CALIFORNIA STATE UNIVERSITY, FRESNO</w:t>
      </w:r>
    </w:p>
    <w:p w14:paraId="0242DD7C" w14:textId="77777777" w:rsidR="00CD00BB" w:rsidRPr="00ED462C" w:rsidRDefault="00CD00BB" w:rsidP="00CD00BB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5A3784A2" w14:textId="77777777" w:rsidR="00CD00BB" w:rsidRPr="00ED462C" w:rsidRDefault="00CD00BB" w:rsidP="00CD00BB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1EE8299A" w14:textId="77777777" w:rsidR="00CD00BB" w:rsidRPr="00ED462C" w:rsidRDefault="00CD00BB" w:rsidP="00CD00BB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578720C6" w14:textId="77777777" w:rsidR="007B56E1" w:rsidRPr="00E205F0" w:rsidRDefault="007B56E1">
      <w:pPr>
        <w:rPr>
          <w:rFonts w:ascii="Bookman Old Style" w:hAnsi="Bookman Old Style"/>
        </w:rPr>
      </w:pPr>
    </w:p>
    <w:p w14:paraId="5DE593C8" w14:textId="38E09D31" w:rsidR="00F95B0A" w:rsidRPr="00E205F0" w:rsidRDefault="00D81C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February 11</w:t>
      </w:r>
      <w:r w:rsidR="0019193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2016</w:t>
      </w:r>
    </w:p>
    <w:p w14:paraId="4B633586" w14:textId="77777777" w:rsidR="00F95B0A" w:rsidRPr="00E205F0" w:rsidRDefault="00F95B0A">
      <w:pPr>
        <w:rPr>
          <w:rFonts w:ascii="Bookman Old Style" w:hAnsi="Bookman Old Style"/>
        </w:rPr>
      </w:pPr>
    </w:p>
    <w:p w14:paraId="362D96C2" w14:textId="0E34668B" w:rsidR="00417877" w:rsidRPr="00E205F0" w:rsidRDefault="00F95B0A" w:rsidP="0019193B">
      <w:pPr>
        <w:ind w:left="1440" w:hanging="1440"/>
        <w:rPr>
          <w:rFonts w:ascii="Bookman Old Style" w:hAnsi="Bookman Old Style"/>
        </w:rPr>
      </w:pPr>
      <w:r w:rsidRPr="00E205F0">
        <w:rPr>
          <w:rFonts w:ascii="Bookman Old Style" w:hAnsi="Bookman Old Style"/>
        </w:rPr>
        <w:t>Attending:</w:t>
      </w:r>
      <w:r w:rsidR="00F704B7" w:rsidRPr="00E205F0">
        <w:rPr>
          <w:rFonts w:ascii="Bookman Old Style" w:hAnsi="Bookman Old Style"/>
        </w:rPr>
        <w:t xml:space="preserve"> </w:t>
      </w:r>
      <w:r w:rsidR="00F82E48" w:rsidRPr="00E205F0">
        <w:rPr>
          <w:rFonts w:ascii="Bookman Old Style" w:hAnsi="Bookman Old Style"/>
        </w:rPr>
        <w:tab/>
      </w:r>
      <w:r w:rsidR="007B56E1" w:rsidRPr="00E205F0">
        <w:rPr>
          <w:rFonts w:ascii="Bookman Old Style" w:hAnsi="Bookman Old Style"/>
        </w:rPr>
        <w:t xml:space="preserve">V. </w:t>
      </w:r>
      <w:r w:rsidR="00F704B7" w:rsidRPr="00E205F0">
        <w:rPr>
          <w:rFonts w:ascii="Bookman Old Style" w:hAnsi="Bookman Old Style"/>
        </w:rPr>
        <w:t>Crisco</w:t>
      </w:r>
      <w:r w:rsidR="00F82E48" w:rsidRPr="00E205F0">
        <w:rPr>
          <w:rFonts w:ascii="Bookman Old Style" w:hAnsi="Bookman Old Style"/>
        </w:rPr>
        <w:t xml:space="preserve"> (chair)</w:t>
      </w:r>
      <w:r w:rsidR="00F704B7" w:rsidRPr="00E205F0">
        <w:rPr>
          <w:rFonts w:ascii="Bookman Old Style" w:hAnsi="Bookman Old Style"/>
        </w:rPr>
        <w:t xml:space="preserve">, </w:t>
      </w:r>
      <w:r w:rsidR="00615EF7">
        <w:rPr>
          <w:rFonts w:ascii="Bookman Old Style" w:hAnsi="Bookman Old Style"/>
        </w:rPr>
        <w:t xml:space="preserve">D. Austin, </w:t>
      </w:r>
      <w:r w:rsidR="00D81CB3">
        <w:rPr>
          <w:rFonts w:ascii="Bookman Old Style" w:hAnsi="Bookman Old Style"/>
        </w:rPr>
        <w:t xml:space="preserve">M. Brady, A. </w:t>
      </w:r>
      <w:proofErr w:type="spellStart"/>
      <w:r w:rsidR="00D81CB3">
        <w:rPr>
          <w:rFonts w:ascii="Bookman Old Style" w:hAnsi="Bookman Old Style"/>
        </w:rPr>
        <w:t>Dinscore</w:t>
      </w:r>
      <w:proofErr w:type="spellEnd"/>
      <w:r w:rsidR="00D81CB3">
        <w:rPr>
          <w:rFonts w:ascii="Bookman Old Style" w:hAnsi="Bookman Old Style"/>
        </w:rPr>
        <w:t xml:space="preserve">, </w:t>
      </w:r>
      <w:r w:rsidR="007B56E1" w:rsidRPr="00E205F0">
        <w:rPr>
          <w:rFonts w:ascii="Bookman Old Style" w:hAnsi="Bookman Old Style"/>
        </w:rPr>
        <w:t xml:space="preserve">D. </w:t>
      </w:r>
      <w:r w:rsidR="00D81CB3">
        <w:rPr>
          <w:rFonts w:ascii="Bookman Old Style" w:hAnsi="Bookman Old Style"/>
        </w:rPr>
        <w:t xml:space="preserve">Hart, </w:t>
      </w:r>
      <w:r w:rsidR="00615EF7">
        <w:rPr>
          <w:rFonts w:ascii="Bookman Old Style" w:hAnsi="Bookman Old Style"/>
        </w:rPr>
        <w:t xml:space="preserve">J. </w:t>
      </w:r>
      <w:proofErr w:type="spellStart"/>
      <w:r w:rsidR="00615EF7">
        <w:rPr>
          <w:rFonts w:ascii="Bookman Old Style" w:hAnsi="Bookman Old Style"/>
        </w:rPr>
        <w:t>Wahleithner</w:t>
      </w:r>
      <w:proofErr w:type="spellEnd"/>
    </w:p>
    <w:p w14:paraId="545C8862" w14:textId="77777777" w:rsidR="00F95B0A" w:rsidRPr="00E205F0" w:rsidRDefault="00F95B0A">
      <w:pPr>
        <w:rPr>
          <w:rFonts w:ascii="Bookman Old Style" w:hAnsi="Bookman Old Style"/>
        </w:rPr>
      </w:pPr>
    </w:p>
    <w:p w14:paraId="031AA6E1" w14:textId="57D7E76D" w:rsidR="00325F35" w:rsidRDefault="00325F3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Ex-Officio:</w:t>
      </w:r>
      <w:r>
        <w:rPr>
          <w:rFonts w:ascii="Bookman Old Style" w:hAnsi="Bookman Old Style"/>
        </w:rPr>
        <w:tab/>
        <w:t>X. Fu</w:t>
      </w:r>
    </w:p>
    <w:p w14:paraId="3D46BC14" w14:textId="77777777" w:rsidR="00F94052" w:rsidRDefault="00F94052">
      <w:pPr>
        <w:rPr>
          <w:rFonts w:ascii="Bookman Old Style" w:hAnsi="Bookman Old Style"/>
        </w:rPr>
      </w:pPr>
    </w:p>
    <w:p w14:paraId="5DAA1059" w14:textId="34393C68" w:rsidR="00F94052" w:rsidRDefault="00F940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Visiting:</w:t>
      </w:r>
      <w:r>
        <w:rPr>
          <w:rFonts w:ascii="Bookman Old Style" w:hAnsi="Bookman Old Style"/>
        </w:rPr>
        <w:tab/>
        <w:t xml:space="preserve">M. </w:t>
      </w:r>
      <w:proofErr w:type="spellStart"/>
      <w:r>
        <w:rPr>
          <w:rFonts w:ascii="Bookman Old Style" w:hAnsi="Bookman Old Style"/>
        </w:rPr>
        <w:t>Jendian</w:t>
      </w:r>
      <w:proofErr w:type="spellEnd"/>
      <w:r w:rsidR="00D32D29">
        <w:rPr>
          <w:rFonts w:ascii="Bookman Old Style" w:hAnsi="Bookman Old Style"/>
        </w:rPr>
        <w:t>, Chair, Department of Sociology</w:t>
      </w:r>
    </w:p>
    <w:p w14:paraId="3080CA26" w14:textId="77777777" w:rsidR="00325F35" w:rsidRDefault="00325F35">
      <w:pPr>
        <w:rPr>
          <w:rFonts w:ascii="Bookman Old Style" w:hAnsi="Bookman Old Style"/>
        </w:rPr>
      </w:pPr>
    </w:p>
    <w:p w14:paraId="5C2A7ADD" w14:textId="44CB108D" w:rsidR="00CD54AF" w:rsidRPr="00E205F0" w:rsidRDefault="00F95B0A">
      <w:pPr>
        <w:rPr>
          <w:rFonts w:ascii="Bookman Old Style" w:hAnsi="Bookman Old Style"/>
        </w:rPr>
      </w:pPr>
      <w:r w:rsidRPr="00E205F0">
        <w:rPr>
          <w:rFonts w:ascii="Bookman Old Style" w:hAnsi="Bookman Old Style"/>
        </w:rPr>
        <w:t>Missing:</w:t>
      </w:r>
      <w:r w:rsidR="00777B61" w:rsidRPr="00E205F0">
        <w:rPr>
          <w:rFonts w:ascii="Bookman Old Style" w:hAnsi="Bookman Old Style"/>
        </w:rPr>
        <w:tab/>
      </w:r>
      <w:r w:rsidR="00D81CB3">
        <w:rPr>
          <w:rFonts w:ascii="Bookman Old Style" w:hAnsi="Bookman Old Style"/>
        </w:rPr>
        <w:t>J. Chen, E. Hughes</w:t>
      </w:r>
      <w:r w:rsidR="00615EF7">
        <w:rPr>
          <w:rFonts w:ascii="Bookman Old Style" w:hAnsi="Bookman Old Style"/>
        </w:rPr>
        <w:t>, T. Wein</w:t>
      </w:r>
    </w:p>
    <w:p w14:paraId="108BC1D4" w14:textId="77777777" w:rsidR="00F95B0A" w:rsidRPr="00E205F0" w:rsidRDefault="00F95B0A">
      <w:pPr>
        <w:rPr>
          <w:rFonts w:ascii="Bookman Old Style" w:hAnsi="Bookman Old Style"/>
        </w:rPr>
      </w:pPr>
    </w:p>
    <w:p w14:paraId="20F7126A" w14:textId="0B4EA6FC" w:rsidR="007B56E1" w:rsidRPr="00E205F0" w:rsidRDefault="007B56E1">
      <w:pPr>
        <w:rPr>
          <w:rFonts w:ascii="Bookman Old Style" w:hAnsi="Bookman Old Style"/>
        </w:rPr>
      </w:pPr>
      <w:r w:rsidRPr="00E205F0">
        <w:rPr>
          <w:rFonts w:ascii="Bookman Old Style" w:hAnsi="Bookman Old Style"/>
        </w:rPr>
        <w:t xml:space="preserve">The meeting was called to order at </w:t>
      </w:r>
      <w:r w:rsidR="00615EF7">
        <w:rPr>
          <w:rFonts w:ascii="Bookman Old Style" w:hAnsi="Bookman Old Style"/>
        </w:rPr>
        <w:t>1</w:t>
      </w:r>
      <w:r w:rsidRPr="00E205F0">
        <w:rPr>
          <w:rFonts w:ascii="Bookman Old Style" w:hAnsi="Bookman Old Style"/>
        </w:rPr>
        <w:t>2</w:t>
      </w:r>
      <w:r w:rsidR="00D81CB3">
        <w:rPr>
          <w:rFonts w:ascii="Bookman Old Style" w:hAnsi="Bookman Old Style"/>
        </w:rPr>
        <w:t>:30</w:t>
      </w:r>
      <w:r w:rsidRPr="00E205F0">
        <w:rPr>
          <w:rFonts w:ascii="Bookman Old Style" w:hAnsi="Bookman Old Style"/>
        </w:rPr>
        <w:t xml:space="preserve">PM </w:t>
      </w:r>
      <w:r w:rsidR="00615EF7">
        <w:rPr>
          <w:rFonts w:ascii="Bookman Old Style" w:hAnsi="Bookman Old Style"/>
        </w:rPr>
        <w:t>by chair Crisco in HML room 4164</w:t>
      </w:r>
      <w:r w:rsidRPr="00E205F0">
        <w:rPr>
          <w:rFonts w:ascii="Bookman Old Style" w:hAnsi="Bookman Old Style"/>
        </w:rPr>
        <w:t>.</w:t>
      </w:r>
    </w:p>
    <w:p w14:paraId="6E01E2A3" w14:textId="77777777" w:rsidR="00B62590" w:rsidRPr="00E205F0" w:rsidRDefault="00B62590" w:rsidP="00B62590">
      <w:pPr>
        <w:rPr>
          <w:rFonts w:ascii="Bookman Old Style" w:hAnsi="Bookman Old Style"/>
        </w:rPr>
      </w:pPr>
    </w:p>
    <w:p w14:paraId="09FC710F" w14:textId="0F25BC15" w:rsidR="002609D2" w:rsidRDefault="002609D2" w:rsidP="00325F35">
      <w:pPr>
        <w:pStyle w:val="Heading1"/>
      </w:pPr>
      <w:bookmarkStart w:id="0" w:name="_GoBack"/>
      <w:bookmarkEnd w:id="0"/>
      <w:r>
        <w:t>Minutes and Agenda Approved</w:t>
      </w:r>
    </w:p>
    <w:p w14:paraId="35AD2029" w14:textId="77777777" w:rsidR="002609D2" w:rsidRPr="002609D2" w:rsidRDefault="002609D2" w:rsidP="002609D2"/>
    <w:p w14:paraId="02F34D1E" w14:textId="418A081B" w:rsidR="00325F35" w:rsidRPr="00325F35" w:rsidRDefault="00325F35" w:rsidP="00325F35">
      <w:pPr>
        <w:pStyle w:val="Heading1"/>
      </w:pPr>
      <w:r>
        <w:t>Old Business</w:t>
      </w:r>
    </w:p>
    <w:p w14:paraId="58AA2C07" w14:textId="77777777" w:rsidR="0006718B" w:rsidRPr="0006718B" w:rsidRDefault="0006718B" w:rsidP="0006718B"/>
    <w:p w14:paraId="4CB3702F" w14:textId="54A41379" w:rsidR="0006718B" w:rsidRDefault="00D81CB3" w:rsidP="0019193B">
      <w:pPr>
        <w:pStyle w:val="ListParagraph"/>
        <w:numPr>
          <w:ilvl w:val="0"/>
          <w:numId w:val="10"/>
        </w:numPr>
        <w:ind w:left="126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WAC/WID Proposal: the committee reviewed a proposal to be sent to the Provost for a WAC/WID program, as a response to needs expressed by students for more support for their writing development. The committee unanimously approved the proposal with only one chapter: to include a WAC budget for speakers, faculty learning communities, and the creation of an online toolkit, as examples. </w:t>
      </w:r>
    </w:p>
    <w:p w14:paraId="4644AD12" w14:textId="77777777" w:rsidR="00325F35" w:rsidRPr="00325F35" w:rsidRDefault="00325F35" w:rsidP="00325F35">
      <w:pPr>
        <w:pStyle w:val="ListParagraph"/>
        <w:ind w:left="0"/>
        <w:rPr>
          <w:rFonts w:ascii="Bookman Old Style" w:hAnsi="Bookman Old Style"/>
        </w:rPr>
      </w:pPr>
    </w:p>
    <w:p w14:paraId="786050DD" w14:textId="54B064F3" w:rsidR="0006718B" w:rsidRPr="00325F35" w:rsidRDefault="00D81CB3" w:rsidP="00325F35">
      <w:pPr>
        <w:pStyle w:val="Heading1"/>
      </w:pPr>
      <w:r>
        <w:t>New Business</w:t>
      </w:r>
    </w:p>
    <w:p w14:paraId="722BE9D3" w14:textId="77777777" w:rsidR="00325F35" w:rsidRPr="00325F35" w:rsidRDefault="00325F35" w:rsidP="00325F35">
      <w:pPr>
        <w:rPr>
          <w:rFonts w:ascii="Bookman Old Style" w:hAnsi="Bookman Old Style"/>
        </w:rPr>
      </w:pPr>
    </w:p>
    <w:p w14:paraId="5185B3AF" w14:textId="22F7BE0C" w:rsidR="00D81CB3" w:rsidRDefault="00325F35" w:rsidP="0019193B">
      <w:pPr>
        <w:ind w:left="1260" w:hanging="540"/>
        <w:rPr>
          <w:rFonts w:ascii="Bookman Old Style" w:hAnsi="Bookman Old Style"/>
        </w:rPr>
      </w:pPr>
      <w:r w:rsidRPr="00325F35">
        <w:rPr>
          <w:rFonts w:ascii="Bookman Old Style" w:hAnsi="Bookman Old Style"/>
        </w:rPr>
        <w:t xml:space="preserve">A. </w:t>
      </w:r>
      <w:r w:rsidR="0019193B">
        <w:rPr>
          <w:rFonts w:ascii="Bookman Old Style" w:hAnsi="Bookman Old Style"/>
        </w:rPr>
        <w:tab/>
      </w:r>
      <w:proofErr w:type="spellStart"/>
      <w:r w:rsidR="00D81CB3">
        <w:rPr>
          <w:rFonts w:ascii="Bookman Old Style" w:hAnsi="Bookman Old Style"/>
        </w:rPr>
        <w:t>Soc</w:t>
      </w:r>
      <w:proofErr w:type="spellEnd"/>
      <w:r w:rsidR="00D81CB3">
        <w:rPr>
          <w:rFonts w:ascii="Bookman Old Style" w:hAnsi="Bookman Old Style"/>
        </w:rPr>
        <w:t xml:space="preserve"> 130W course proposal:</w:t>
      </w:r>
      <w:r w:rsidR="00CD283D">
        <w:rPr>
          <w:rFonts w:ascii="Bookman Old Style" w:hAnsi="Bookman Old Style"/>
        </w:rPr>
        <w:t xml:space="preserve"> The committee reviewed the course proposal and provided several comments to the proposers:</w:t>
      </w:r>
    </w:p>
    <w:p w14:paraId="09F80103" w14:textId="77777777" w:rsidR="00CD283D" w:rsidRDefault="00CD283D" w:rsidP="00CD283D">
      <w:pPr>
        <w:pStyle w:val="Heading3"/>
      </w:pPr>
      <w:r>
        <w:lastRenderedPageBreak/>
        <w:t>Good: different types of writing and lots of reflection integrated</w:t>
      </w:r>
    </w:p>
    <w:p w14:paraId="0A4B8C09" w14:textId="77777777" w:rsidR="00CD283D" w:rsidRDefault="00CD283D" w:rsidP="00CD283D">
      <w:pPr>
        <w:pStyle w:val="Heading3"/>
      </w:pPr>
      <w:r>
        <w:t>Good: specific instructions on how to write the rhetorical précis</w:t>
      </w:r>
    </w:p>
    <w:p w14:paraId="0F47F4BD" w14:textId="77777777" w:rsidR="00CD283D" w:rsidRDefault="00CD283D" w:rsidP="00CD283D">
      <w:pPr>
        <w:pStyle w:val="Heading3"/>
      </w:pPr>
      <w:r>
        <w:t>Course goals don’t reflect learning to write</w:t>
      </w:r>
    </w:p>
    <w:p w14:paraId="5684A45E" w14:textId="4E0823F2" w:rsidR="00CD283D" w:rsidRDefault="00CD283D" w:rsidP="0019193B">
      <w:pPr>
        <w:pStyle w:val="Heading3"/>
        <w:ind w:left="2160" w:hanging="720"/>
      </w:pPr>
      <w:r>
        <w:t>Course calendar should reflect more emphasis on the teaching of writing.</w:t>
      </w:r>
    </w:p>
    <w:p w14:paraId="39A27C58" w14:textId="644B5F34" w:rsidR="00CD283D" w:rsidRDefault="00CD283D" w:rsidP="0019193B">
      <w:pPr>
        <w:pStyle w:val="Heading3"/>
        <w:ind w:left="2160" w:hanging="720"/>
      </w:pPr>
      <w:r>
        <w:t>Only one assignment has multiple drafts and there needs to be at least two assignments with multiple drafts</w:t>
      </w:r>
    </w:p>
    <w:p w14:paraId="0F8634D4" w14:textId="1D1BD4AA" w:rsidR="00CD283D" w:rsidRDefault="00CD283D" w:rsidP="0019193B">
      <w:pPr>
        <w:pStyle w:val="Heading3"/>
        <w:ind w:left="2160" w:hanging="720"/>
      </w:pPr>
      <w:r>
        <w:t xml:space="preserve">A concern was raised about when feedback is given: feedback should be given so that students can apply it to that assignment (not given at the end to justify a grade). Students get feedback on all of their assignments so the committee suggested one way to insure the use of feedback is to incorporate a reflection where students think about how to move forward using that feedback for the next assignment. </w:t>
      </w:r>
    </w:p>
    <w:p w14:paraId="4FBA36C7" w14:textId="77777777" w:rsidR="00CD283D" w:rsidRPr="00CD283D" w:rsidRDefault="00CD283D" w:rsidP="00CD283D"/>
    <w:p w14:paraId="6765D18B" w14:textId="3575104C" w:rsidR="00325F35" w:rsidRDefault="00CD283D" w:rsidP="00325F35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B. </w:t>
      </w:r>
      <w:proofErr w:type="spellStart"/>
      <w:r>
        <w:rPr>
          <w:rFonts w:ascii="Bookman Old Style" w:hAnsi="Bookman Old Style"/>
        </w:rPr>
        <w:t>Soc</w:t>
      </w:r>
      <w:proofErr w:type="spellEnd"/>
      <w:r>
        <w:rPr>
          <w:rFonts w:ascii="Bookman Old Style" w:hAnsi="Bookman Old Style"/>
        </w:rPr>
        <w:t xml:space="preserve"> 130SW course proposal: This course was very similar to the </w:t>
      </w:r>
      <w:proofErr w:type="spellStart"/>
      <w:r>
        <w:rPr>
          <w:rFonts w:ascii="Bookman Old Style" w:hAnsi="Bookman Old Style"/>
        </w:rPr>
        <w:t>Soc</w:t>
      </w:r>
      <w:proofErr w:type="spellEnd"/>
      <w:r>
        <w:rPr>
          <w:rFonts w:ascii="Bookman Old Style" w:hAnsi="Bookman Old Style"/>
        </w:rPr>
        <w:t xml:space="preserve"> 130W course, so many of the comments given to the other course apply to this one as well. The committee suggested: </w:t>
      </w:r>
      <w:r w:rsidR="00D81CB3">
        <w:rPr>
          <w:rFonts w:ascii="Bookman Old Style" w:hAnsi="Bookman Old Style"/>
        </w:rPr>
        <w:t xml:space="preserve"> </w:t>
      </w:r>
    </w:p>
    <w:p w14:paraId="15FC5C02" w14:textId="66FF0F3F" w:rsidR="00CD283D" w:rsidRDefault="00CD283D" w:rsidP="0019193B">
      <w:pPr>
        <w:pStyle w:val="Heading3"/>
        <w:ind w:left="2160" w:hanging="720"/>
      </w:pPr>
      <w:r>
        <w:t xml:space="preserve">Make </w:t>
      </w:r>
      <w:r w:rsidRPr="00CD283D">
        <w:rPr>
          <w:i/>
        </w:rPr>
        <w:t>A Guide to Writing Sociology Papers</w:t>
      </w:r>
      <w:r>
        <w:t xml:space="preserve"> a required text for this course.</w:t>
      </w:r>
    </w:p>
    <w:p w14:paraId="0D627B31" w14:textId="77777777" w:rsidR="00CD283D" w:rsidRDefault="00CD283D" w:rsidP="00CD283D">
      <w:pPr>
        <w:pStyle w:val="Heading3"/>
      </w:pPr>
      <w:r>
        <w:t>Course goals don’t reflect learning to write</w:t>
      </w:r>
    </w:p>
    <w:p w14:paraId="161CBEB3" w14:textId="1F6AF08C" w:rsidR="00CD283D" w:rsidRDefault="00CD283D" w:rsidP="0019193B">
      <w:pPr>
        <w:pStyle w:val="Heading3"/>
        <w:ind w:left="2160" w:hanging="720"/>
      </w:pPr>
      <w:r>
        <w:t xml:space="preserve">Course calendar should reflect more emphasis on the teaching of writing. </w:t>
      </w:r>
    </w:p>
    <w:p w14:paraId="23EBBF71" w14:textId="77777777" w:rsidR="00CD283D" w:rsidRDefault="00CD283D" w:rsidP="0019193B">
      <w:pPr>
        <w:pStyle w:val="Heading3"/>
        <w:ind w:left="2160" w:hanging="720"/>
      </w:pPr>
      <w:r>
        <w:t>Only one assignment has multiple drafts and there needs to be at least two assignments with multiple drafts</w:t>
      </w:r>
    </w:p>
    <w:p w14:paraId="301CA12C" w14:textId="77777777" w:rsidR="00CD283D" w:rsidRDefault="00CD283D" w:rsidP="00CD283D">
      <w:pPr>
        <w:pStyle w:val="Heading3"/>
      </w:pPr>
      <w:r>
        <w:t>How many assignments were multiple drafts? Just one</w:t>
      </w:r>
    </w:p>
    <w:p w14:paraId="2059CC2F" w14:textId="77777777" w:rsidR="00CD283D" w:rsidRDefault="00CD283D" w:rsidP="0019193B">
      <w:pPr>
        <w:pStyle w:val="Heading3"/>
        <w:ind w:left="2160" w:hanging="720"/>
      </w:pPr>
      <w:r>
        <w:t xml:space="preserve">A concern was raised about when feedback is given: feedback should be given so that students can apply it to that assignment (not given at the end to justify a grade). Students get feedback on all of their assignments so the committee suggested one way to insure the use of feedback is to incorporate a reflection where students think about how to move forward using that feedback for the next assignment. </w:t>
      </w:r>
    </w:p>
    <w:p w14:paraId="42B98AF6" w14:textId="77777777" w:rsidR="00325F35" w:rsidRPr="0006718B" w:rsidRDefault="00325F35" w:rsidP="00325F35">
      <w:pPr>
        <w:ind w:left="720"/>
      </w:pPr>
    </w:p>
    <w:p w14:paraId="4BDFD9A5" w14:textId="4A7BCCE5" w:rsidR="007B56E1" w:rsidRPr="00E205F0" w:rsidRDefault="00CD283D" w:rsidP="00A56E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MSC to adjourn at 1:20</w:t>
      </w:r>
      <w:r w:rsidR="006823FC" w:rsidRPr="00E205F0">
        <w:rPr>
          <w:rFonts w:ascii="Bookman Old Style" w:hAnsi="Bookman Old Style"/>
        </w:rPr>
        <w:t>PM</w:t>
      </w:r>
    </w:p>
    <w:p w14:paraId="032D7B5B" w14:textId="77777777" w:rsidR="007B56E1" w:rsidRPr="00E205F0" w:rsidRDefault="007B56E1" w:rsidP="00A56E4E">
      <w:pPr>
        <w:rPr>
          <w:rFonts w:ascii="Bookman Old Style" w:hAnsi="Bookman Old Style"/>
        </w:rPr>
      </w:pPr>
    </w:p>
    <w:p w14:paraId="572FAB4E" w14:textId="6D32D4B8" w:rsidR="00735134" w:rsidRPr="00E205F0" w:rsidRDefault="006823FC" w:rsidP="00A56E4E">
      <w:pPr>
        <w:rPr>
          <w:rFonts w:ascii="Bookman Old Style" w:hAnsi="Bookman Old Style"/>
        </w:rPr>
      </w:pPr>
      <w:r w:rsidRPr="00E205F0">
        <w:rPr>
          <w:rFonts w:ascii="Bookman Old Style" w:hAnsi="Bookman Old Style"/>
        </w:rPr>
        <w:t>Next Meetin</w:t>
      </w:r>
      <w:r w:rsidR="000F5F13">
        <w:rPr>
          <w:rFonts w:ascii="Bookman Old Style" w:hAnsi="Bookman Old Style"/>
        </w:rPr>
        <w:t xml:space="preserve">g: </w:t>
      </w:r>
      <w:r w:rsidR="00CD283D">
        <w:rPr>
          <w:rFonts w:ascii="Bookman Old Style" w:hAnsi="Bookman Old Style"/>
        </w:rPr>
        <w:t>March 7th</w:t>
      </w:r>
      <w:r w:rsidR="00325F35">
        <w:rPr>
          <w:rFonts w:ascii="Bookman Old Style" w:hAnsi="Bookman Old Style"/>
        </w:rPr>
        <w:t>, 2016</w:t>
      </w:r>
      <w:r w:rsidR="002609D2">
        <w:rPr>
          <w:rFonts w:ascii="Bookman Old Style" w:hAnsi="Bookman Old Style"/>
        </w:rPr>
        <w:t xml:space="preserve"> from </w:t>
      </w:r>
      <w:r w:rsidR="00CD283D">
        <w:rPr>
          <w:rFonts w:ascii="Bookman Old Style" w:hAnsi="Bookman Old Style"/>
        </w:rPr>
        <w:t>1-2</w:t>
      </w:r>
      <w:r w:rsidR="00615EF7">
        <w:rPr>
          <w:rFonts w:ascii="Bookman Old Style" w:hAnsi="Bookman Old Style"/>
        </w:rPr>
        <w:t xml:space="preserve"> in HML 4164</w:t>
      </w:r>
    </w:p>
    <w:sectPr w:rsidR="00735134" w:rsidRPr="00E205F0" w:rsidSect="00192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121"/>
    <w:multiLevelType w:val="hybridMultilevel"/>
    <w:tmpl w:val="FE64D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2E48"/>
    <w:multiLevelType w:val="hybridMultilevel"/>
    <w:tmpl w:val="04AA471A"/>
    <w:lvl w:ilvl="0" w:tplc="4FF0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5A90"/>
    <w:multiLevelType w:val="hybridMultilevel"/>
    <w:tmpl w:val="0752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7E58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9814C1C"/>
    <w:multiLevelType w:val="multilevel"/>
    <w:tmpl w:val="3D2633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F3C23D6"/>
    <w:multiLevelType w:val="hybridMultilevel"/>
    <w:tmpl w:val="F2B22992"/>
    <w:lvl w:ilvl="0" w:tplc="5596B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9A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4F4D0B45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591C4400"/>
    <w:multiLevelType w:val="hybridMultilevel"/>
    <w:tmpl w:val="D0B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7A3E"/>
    <w:multiLevelType w:val="hybridMultilevel"/>
    <w:tmpl w:val="F7BCA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63DB6"/>
    <w:multiLevelType w:val="hybridMultilevel"/>
    <w:tmpl w:val="814A6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A2247"/>
    <w:multiLevelType w:val="hybridMultilevel"/>
    <w:tmpl w:val="95CC4B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0A"/>
    <w:rsid w:val="00015559"/>
    <w:rsid w:val="0006718B"/>
    <w:rsid w:val="00086ACD"/>
    <w:rsid w:val="000F5F13"/>
    <w:rsid w:val="00112266"/>
    <w:rsid w:val="0019193B"/>
    <w:rsid w:val="00192C3B"/>
    <w:rsid w:val="002609D2"/>
    <w:rsid w:val="00324D74"/>
    <w:rsid w:val="00325F35"/>
    <w:rsid w:val="00417877"/>
    <w:rsid w:val="00427068"/>
    <w:rsid w:val="00467DAB"/>
    <w:rsid w:val="00615EF7"/>
    <w:rsid w:val="006823FC"/>
    <w:rsid w:val="0069239B"/>
    <w:rsid w:val="006A1EDB"/>
    <w:rsid w:val="006C7B9F"/>
    <w:rsid w:val="006F6229"/>
    <w:rsid w:val="00735134"/>
    <w:rsid w:val="00777B61"/>
    <w:rsid w:val="00791929"/>
    <w:rsid w:val="007B56E1"/>
    <w:rsid w:val="00865643"/>
    <w:rsid w:val="0087415E"/>
    <w:rsid w:val="009B08AC"/>
    <w:rsid w:val="009D47AC"/>
    <w:rsid w:val="00A56E4E"/>
    <w:rsid w:val="00AF3E61"/>
    <w:rsid w:val="00B15C7A"/>
    <w:rsid w:val="00B17411"/>
    <w:rsid w:val="00B35009"/>
    <w:rsid w:val="00B55A00"/>
    <w:rsid w:val="00B62590"/>
    <w:rsid w:val="00CD00BB"/>
    <w:rsid w:val="00CD283D"/>
    <w:rsid w:val="00CD54AF"/>
    <w:rsid w:val="00CF1D6E"/>
    <w:rsid w:val="00D32D29"/>
    <w:rsid w:val="00D44543"/>
    <w:rsid w:val="00D81CB3"/>
    <w:rsid w:val="00DB64CC"/>
    <w:rsid w:val="00E205F0"/>
    <w:rsid w:val="00E73259"/>
    <w:rsid w:val="00EA5C75"/>
    <w:rsid w:val="00EB5A56"/>
    <w:rsid w:val="00ED7A7F"/>
    <w:rsid w:val="00F704B7"/>
    <w:rsid w:val="00F82E48"/>
    <w:rsid w:val="00F94052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9F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6E1"/>
    <w:pPr>
      <w:numPr>
        <w:numId w:val="12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56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56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A56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A56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A56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A56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A56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A56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5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A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6E1"/>
    <w:pPr>
      <w:numPr>
        <w:numId w:val="12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56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56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A56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A56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A56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A56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A56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A56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5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A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&amp; Humanities</dc:creator>
  <cp:lastModifiedBy>Academic Senate Student Assistant</cp:lastModifiedBy>
  <cp:revision>3</cp:revision>
  <dcterms:created xsi:type="dcterms:W3CDTF">2016-03-01T18:33:00Z</dcterms:created>
  <dcterms:modified xsi:type="dcterms:W3CDTF">2016-04-12T18:18:00Z</dcterms:modified>
</cp:coreProperties>
</file>