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096622"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(EC-18</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096622" w:rsidP="000753B9">
      <w:pPr>
        <w:rPr>
          <w:rFonts w:ascii="Bookman Old Style" w:hAnsi="Bookman Old Style"/>
        </w:rPr>
      </w:pPr>
      <w:r>
        <w:rPr>
          <w:rFonts w:ascii="Bookman Old Style" w:hAnsi="Bookman Old Style"/>
        </w:rPr>
        <w:t>May</w:t>
      </w:r>
      <w:r w:rsidR="00C413F6">
        <w:rPr>
          <w:rFonts w:ascii="Bookman Old Style" w:hAnsi="Bookman Old Style"/>
        </w:rPr>
        <w:t xml:space="preserve"> </w:t>
      </w:r>
      <w:r>
        <w:rPr>
          <w:rFonts w:ascii="Bookman Old Style" w:hAnsi="Bookman Old Style"/>
        </w:rPr>
        <w:t>2</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837C30">
        <w:rPr>
          <w:rFonts w:ascii="Bookman Old Style" w:hAnsi="Bookman Old Style"/>
        </w:rPr>
        <w:t xml:space="preserve"> Abigail Hudson</w:t>
      </w:r>
      <w:r w:rsidR="00110E4E">
        <w:rPr>
          <w:rFonts w:ascii="Bookman Old Style" w:hAnsi="Bookman Old Style"/>
        </w:rPr>
        <w:t xml:space="preserve"> (A</w:t>
      </w:r>
      <w:r w:rsidR="00096622">
        <w:rPr>
          <w:rFonts w:ascii="Bookman Old Style" w:hAnsi="Bookman Old Style"/>
        </w:rPr>
        <w:t>SI), Michael Jenkins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 xml:space="preserve">, and Lynnette </w:t>
      </w:r>
      <w:proofErr w:type="spellStart"/>
      <w:r w:rsidR="00837C30">
        <w:rPr>
          <w:rFonts w:ascii="Bookman Old Style" w:hAnsi="Bookman Old Style"/>
        </w:rPr>
        <w:t>Zelezny</w:t>
      </w:r>
      <w:proofErr w:type="spellEnd"/>
      <w:r w:rsidR="00837C30">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t>Joseph I. Cast</w:t>
      </w:r>
      <w:r w:rsidR="00837C30">
        <w:rPr>
          <w:rFonts w:ascii="Bookman Old Style" w:hAnsi="Bookman Old Style"/>
        </w:rPr>
        <w:t>ro (Ex-officio)</w:t>
      </w:r>
      <w:r w:rsidR="00096622">
        <w:rPr>
          <w:rFonts w:ascii="Bookman Old Style" w:hAnsi="Bookman Old Style"/>
        </w:rPr>
        <w:t xml:space="preserve"> and </w:t>
      </w:r>
      <w:proofErr w:type="spellStart"/>
      <w:r w:rsidR="00096622">
        <w:rPr>
          <w:rFonts w:ascii="Bookman Old Style" w:hAnsi="Bookman Old Style"/>
        </w:rPr>
        <w:t>Madhu</w:t>
      </w:r>
      <w:proofErr w:type="spellEnd"/>
      <w:r w:rsidR="00096622">
        <w:rPr>
          <w:rFonts w:ascii="Bookman Old Style" w:hAnsi="Bookman Old Style"/>
        </w:rPr>
        <w:t xml:space="preserve"> </w:t>
      </w:r>
      <w:proofErr w:type="spellStart"/>
      <w:r w:rsidR="00096622">
        <w:rPr>
          <w:rFonts w:ascii="Bookman Old Style" w:hAnsi="Bookman Old Style"/>
        </w:rPr>
        <w:t>Katti</w:t>
      </w:r>
      <w:proofErr w:type="spellEnd"/>
      <w:r w:rsidR="00096622">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FE0958">
        <w:rPr>
          <w:rFonts w:ascii="Bookman Old Style" w:hAnsi="Bookman Old Style"/>
        </w:rPr>
        <w:t xml:space="preserve">Deborah </w:t>
      </w:r>
      <w:proofErr w:type="spellStart"/>
      <w:r w:rsidR="00FE0958">
        <w:rPr>
          <w:rFonts w:ascii="Bookman Old Style" w:hAnsi="Bookman Old Style"/>
        </w:rPr>
        <w:t>Astone</w:t>
      </w:r>
      <w:proofErr w:type="spellEnd"/>
      <w:r w:rsidR="00FE0958">
        <w:rPr>
          <w:rFonts w:ascii="Bookman Old Style" w:hAnsi="Bookman Old Style"/>
        </w:rPr>
        <w:t xml:space="preserve">, </w:t>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EF0931">
        <w:rPr>
          <w:rFonts w:ascii="Bookman Old Style" w:hAnsi="Bookman Old Style"/>
        </w:rPr>
        <w:t>,</w:t>
      </w:r>
      <w:r w:rsidR="00FE0958">
        <w:rPr>
          <w:rFonts w:ascii="Bookman Old Style" w:hAnsi="Bookman Old Style"/>
        </w:rPr>
        <w:t xml:space="preserve"> Paula </w:t>
      </w:r>
      <w:proofErr w:type="spellStart"/>
      <w:r w:rsidR="00FE0958">
        <w:rPr>
          <w:rFonts w:ascii="Bookman Old Style" w:hAnsi="Bookman Old Style"/>
        </w:rPr>
        <w:t>Castadio</w:t>
      </w:r>
      <w:proofErr w:type="spellEnd"/>
      <w:r w:rsidR="00FE0958">
        <w:rPr>
          <w:rFonts w:ascii="Bookman Old Style" w:hAnsi="Bookman Old Style"/>
        </w:rPr>
        <w:t>,</w:t>
      </w:r>
      <w:r w:rsidR="00EF0931">
        <w:rPr>
          <w:rFonts w:ascii="Bookman Old Style" w:hAnsi="Bookman Old Style"/>
        </w:rPr>
        <w:t xml:space="preserve"> Gregory </w:t>
      </w:r>
      <w:proofErr w:type="spellStart"/>
      <w:r w:rsidR="00EF0931">
        <w:rPr>
          <w:rFonts w:ascii="Bookman Old Style" w:hAnsi="Bookman Old Style"/>
        </w:rPr>
        <w:t>Kriehn</w:t>
      </w:r>
      <w:proofErr w:type="spellEnd"/>
      <w:r w:rsidR="00EF0931">
        <w:rPr>
          <w:rFonts w:ascii="Bookman Old Style" w:hAnsi="Bookman Old Style"/>
        </w:rPr>
        <w:t xml:space="preserve">, </w:t>
      </w:r>
      <w:r w:rsidR="00FE0958">
        <w:rPr>
          <w:rFonts w:ascii="Bookman Old Style" w:hAnsi="Bookman Old Style"/>
        </w:rPr>
        <w:t xml:space="preserve">Kathleen Scott, </w:t>
      </w:r>
      <w:r w:rsidR="008942FE">
        <w:rPr>
          <w:rFonts w:ascii="Bookman Old Style" w:hAnsi="Bookman Old Style"/>
        </w:rPr>
        <w:t xml:space="preserve">James Sewell, </w:t>
      </w:r>
      <w:r w:rsidR="00EF0931">
        <w:rPr>
          <w:rFonts w:ascii="Bookman Old Style" w:hAnsi="Bookman Old Style"/>
        </w:rPr>
        <w:t xml:space="preserve">and Ellen </w:t>
      </w:r>
      <w:proofErr w:type="spellStart"/>
      <w:r w:rsidR="00EF0931">
        <w:rPr>
          <w:rFonts w:ascii="Bookman Old Style" w:hAnsi="Bookman Old Style"/>
        </w:rPr>
        <w:t>Shimakawa</w:t>
      </w:r>
      <w:proofErr w:type="spellEnd"/>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EF0931">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EF0931">
        <w:rPr>
          <w:rFonts w:ascii="Bookman Old Style" w:hAnsi="Bookman Old Style" w:cs="Times New Roman"/>
          <w:szCs w:val="24"/>
        </w:rPr>
        <w:t xml:space="preserve"> April </w:t>
      </w:r>
      <w:r w:rsidR="00FE0958">
        <w:rPr>
          <w:rFonts w:ascii="Bookman Old Style" w:hAnsi="Bookman Old Style" w:cs="Times New Roman"/>
          <w:szCs w:val="24"/>
        </w:rPr>
        <w:t>18</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FE0958" w:rsidRDefault="00FE0958" w:rsidP="00C413F6">
      <w:pPr>
        <w:pStyle w:val="ListParagraph"/>
        <w:rPr>
          <w:rFonts w:ascii="Bookman Old Style" w:hAnsi="Bookman Old Style" w:cs="Times New Roman"/>
          <w:szCs w:val="24"/>
        </w:rPr>
      </w:pPr>
      <w:r>
        <w:rPr>
          <w:rFonts w:ascii="Bookman Old Style" w:hAnsi="Bookman Old Style" w:cs="Times New Roman"/>
          <w:szCs w:val="24"/>
        </w:rPr>
        <w:t>A friendly amendment was offered</w:t>
      </w:r>
    </w:p>
    <w:p w:rsidR="00FE0958" w:rsidRDefault="00FE0958" w:rsidP="00C413F6">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EF0931">
        <w:rPr>
          <w:rFonts w:ascii="Bookman Old Style" w:hAnsi="Bookman Old Style" w:cs="Times New Roman"/>
          <w:szCs w:val="24"/>
        </w:rPr>
        <w:t xml:space="preserve">of April </w:t>
      </w:r>
      <w:r w:rsidR="00FE0958">
        <w:rPr>
          <w:rFonts w:ascii="Bookman Old Style" w:hAnsi="Bookman Old Style" w:cs="Times New Roman"/>
          <w:szCs w:val="24"/>
        </w:rPr>
        <w:t>18</w:t>
      </w:r>
      <w:r w:rsidR="002A44C4">
        <w:rPr>
          <w:rFonts w:ascii="Bookman Old Style" w:hAnsi="Bookman Old Style" w:cs="Times New Roman"/>
          <w:szCs w:val="24"/>
        </w:rPr>
        <w:t>, 2016</w:t>
      </w:r>
      <w:r w:rsidR="00FE0958">
        <w:rPr>
          <w:rFonts w:ascii="Bookman Old Style" w:hAnsi="Bookman Old Style" w:cs="Times New Roman"/>
          <w:szCs w:val="24"/>
        </w:rPr>
        <w:t>, as amended</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D76B9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76B91" w:rsidRDefault="00D76B91" w:rsidP="00D76B91">
      <w:pPr>
        <w:pStyle w:val="ListParagraph"/>
        <w:spacing w:after="160" w:line="259" w:lineRule="auto"/>
        <w:ind w:left="1440"/>
        <w:rPr>
          <w:rFonts w:ascii="Bookman Old Style" w:hAnsi="Bookman Old Style" w:cs="Times New Roman"/>
          <w:szCs w:val="24"/>
        </w:rPr>
      </w:pPr>
    </w:p>
    <w:p w:rsidR="003545B0" w:rsidRDefault="00FE0958"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Thanked President Hudson (ASI) for working out a compromise on APM 231 (drop / add deadlines).</w:t>
      </w:r>
    </w:p>
    <w:p w:rsidR="00FE0958" w:rsidRDefault="00FE0958" w:rsidP="00FE0958">
      <w:pPr>
        <w:pStyle w:val="ListParagraph"/>
        <w:spacing w:after="160" w:line="259" w:lineRule="auto"/>
        <w:ind w:left="1440"/>
        <w:rPr>
          <w:rFonts w:ascii="Bookman Old Style" w:hAnsi="Bookman Old Style" w:cs="Times New Roman"/>
          <w:szCs w:val="24"/>
        </w:rPr>
      </w:pPr>
    </w:p>
    <w:p w:rsidR="00FE0958" w:rsidRPr="00FE0958" w:rsidRDefault="00FE0958" w:rsidP="00FE0958">
      <w:pPr>
        <w:pStyle w:val="ListParagraph"/>
        <w:spacing w:after="160" w:line="259" w:lineRule="auto"/>
        <w:ind w:left="1440"/>
        <w:rPr>
          <w:rFonts w:ascii="Bookman Old Style" w:hAnsi="Bookman Old Style" w:cs="Times New Roman"/>
          <w:szCs w:val="24"/>
        </w:rPr>
      </w:pPr>
      <w:proofErr w:type="gramStart"/>
      <w:r>
        <w:rPr>
          <w:rFonts w:ascii="Bookman Old Style" w:hAnsi="Bookman Old Style" w:cs="Times New Roman"/>
          <w:szCs w:val="24"/>
        </w:rPr>
        <w:lastRenderedPageBreak/>
        <w:t xml:space="preserve">Noted that this Friday at 3:00pm in the North Gym is the reception for the Provost’s Awards winners, including Thomas </w:t>
      </w:r>
      <w:proofErr w:type="spellStart"/>
      <w:r>
        <w:rPr>
          <w:rFonts w:ascii="Bookman Old Style" w:hAnsi="Bookman Old Style" w:cs="Times New Roman"/>
          <w:szCs w:val="24"/>
        </w:rPr>
        <w:t>Lowenheim</w:t>
      </w:r>
      <w:proofErr w:type="spellEnd"/>
      <w:r>
        <w:rPr>
          <w:rFonts w:ascii="Bookman Old Style" w:hAnsi="Bookman Old Style" w:cs="Times New Roman"/>
          <w:szCs w:val="24"/>
        </w:rPr>
        <w:t xml:space="preserve"> (Music) who is receiving the teaching award.</w:t>
      </w:r>
      <w:proofErr w:type="gramEnd"/>
    </w:p>
    <w:p w:rsidR="008C2B0E" w:rsidRDefault="008C2B0E" w:rsidP="00D76B91">
      <w:pPr>
        <w:pStyle w:val="ListParagraph"/>
        <w:spacing w:after="160" w:line="259" w:lineRule="auto"/>
        <w:ind w:left="1440"/>
        <w:rPr>
          <w:rFonts w:ascii="Bookman Old Style" w:hAnsi="Bookman Old Style" w:cs="Times New Roman"/>
          <w:szCs w:val="24"/>
        </w:rPr>
      </w:pPr>
    </w:p>
    <w:p w:rsidR="00FE0958" w:rsidRDefault="00FE0958"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FE0958" w:rsidRDefault="00FE0958" w:rsidP="00FE0958">
      <w:pPr>
        <w:pStyle w:val="ListParagraph"/>
        <w:spacing w:after="160" w:line="259" w:lineRule="auto"/>
        <w:ind w:left="1440"/>
        <w:rPr>
          <w:rFonts w:ascii="Bookman Old Style" w:hAnsi="Bookman Old Style" w:cs="Times New Roman"/>
          <w:szCs w:val="24"/>
        </w:rPr>
      </w:pPr>
    </w:p>
    <w:p w:rsidR="00FE0958" w:rsidRPr="00FE0958" w:rsidRDefault="00FE0958"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survey of student participation on senate committees is finished and she will be working with her chief of staff on interpreting the data.</w:t>
      </w:r>
    </w:p>
    <w:p w:rsidR="00FE0958" w:rsidRDefault="00FE0958" w:rsidP="00FE0958">
      <w:pPr>
        <w:pStyle w:val="ListParagraph"/>
        <w:spacing w:after="160" w:line="259" w:lineRule="auto"/>
        <w:ind w:left="1440"/>
        <w:rPr>
          <w:rFonts w:ascii="Bookman Old Style" w:hAnsi="Bookman Old Style" w:cs="Times New Roman"/>
          <w:szCs w:val="24"/>
        </w:rPr>
      </w:pPr>
    </w:p>
    <w:p w:rsidR="00FE0958" w:rsidRDefault="00FE0958" w:rsidP="00FE095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FE0958" w:rsidRDefault="00FE0958" w:rsidP="00FE0958">
      <w:pPr>
        <w:pStyle w:val="ListParagraph"/>
        <w:spacing w:after="160" w:line="259" w:lineRule="auto"/>
        <w:ind w:left="1440"/>
        <w:rPr>
          <w:rFonts w:ascii="Bookman Old Style" w:hAnsi="Bookman Old Style" w:cs="Times New Roman"/>
          <w:szCs w:val="24"/>
        </w:rPr>
      </w:pPr>
    </w:p>
    <w:p w:rsidR="00FE0958" w:rsidRDefault="001A2E59"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Reported that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is pushing his subcommittee chairs to meet and post their meeting notes.  He is having a particular problem with the Academic Standards and Grading (ASG) Subcommittee.  The Executive Committee sent an item to ASG regarding the uses of plus</w:t>
      </w:r>
      <w:r w:rsidR="00313FC4">
        <w:rPr>
          <w:rFonts w:ascii="Bookman Old Style" w:hAnsi="Bookman Old Style" w:cs="Times New Roman"/>
          <w:szCs w:val="24"/>
        </w:rPr>
        <w:t xml:space="preserve">es and minuses in grading in May of 2015 </w:t>
      </w:r>
      <w:r>
        <w:rPr>
          <w:rFonts w:ascii="Bookman Old Style" w:hAnsi="Bookman Old Style" w:cs="Times New Roman"/>
          <w:szCs w:val="24"/>
        </w:rPr>
        <w:t xml:space="preserve">and </w:t>
      </w:r>
      <w:proofErr w:type="gramStart"/>
      <w:r>
        <w:rPr>
          <w:rFonts w:ascii="Bookman Old Style" w:hAnsi="Bookman Old Style" w:cs="Times New Roman"/>
          <w:szCs w:val="24"/>
        </w:rPr>
        <w:t>have</w:t>
      </w:r>
      <w:proofErr w:type="gramEnd"/>
      <w:r>
        <w:rPr>
          <w:rFonts w:ascii="Bookman Old Style" w:hAnsi="Bookman Old Style" w:cs="Times New Roman"/>
          <w:szCs w:val="24"/>
        </w:rPr>
        <w:t xml:space="preserve"> heard nothing since.</w:t>
      </w:r>
      <w:r w:rsidR="009434ED">
        <w:rPr>
          <w:rFonts w:ascii="Bookman Old Style" w:hAnsi="Bookman Old Style" w:cs="Times New Roman"/>
          <w:szCs w:val="24"/>
        </w:rPr>
        <w:t xml:space="preserve">  The subcommittee chair</w:t>
      </w:r>
      <w:r w:rsidR="00894B05">
        <w:rPr>
          <w:rFonts w:ascii="Bookman Old Style" w:hAnsi="Bookman Old Style" w:cs="Times New Roman"/>
          <w:szCs w:val="24"/>
        </w:rPr>
        <w:t xml:space="preserve"> apparently</w:t>
      </w:r>
      <w:r w:rsidR="009434ED">
        <w:rPr>
          <w:rFonts w:ascii="Bookman Old Style" w:hAnsi="Bookman Old Style" w:cs="Times New Roman"/>
          <w:szCs w:val="24"/>
        </w:rPr>
        <w:t xml:space="preserve"> does not want</w:t>
      </w:r>
      <w:r w:rsidR="00894B05">
        <w:rPr>
          <w:rFonts w:ascii="Bookman Old Style" w:hAnsi="Bookman Old Style" w:cs="Times New Roman"/>
          <w:szCs w:val="24"/>
        </w:rPr>
        <w:t xml:space="preserve"> to convene his subcommittee to</w:t>
      </w:r>
      <w:r w:rsidR="009434ED">
        <w:rPr>
          <w:rFonts w:ascii="Bookman Old Style" w:hAnsi="Bookman Old Style" w:cs="Times New Roman"/>
          <w:szCs w:val="24"/>
        </w:rPr>
        <w:t xml:space="preserve"> </w:t>
      </w:r>
      <w:r w:rsidR="00313FC4">
        <w:rPr>
          <w:rFonts w:ascii="Bookman Old Style" w:hAnsi="Bookman Old Style" w:cs="Times New Roman"/>
          <w:szCs w:val="24"/>
        </w:rPr>
        <w:t>place the item on the agenda</w:t>
      </w:r>
      <w:r w:rsidR="00894B05">
        <w:rPr>
          <w:rFonts w:ascii="Bookman Old Style" w:hAnsi="Bookman Old Style" w:cs="Times New Roman"/>
          <w:szCs w:val="24"/>
        </w:rPr>
        <w:t>,</w:t>
      </w:r>
      <w:r w:rsidR="009434ED">
        <w:rPr>
          <w:rFonts w:ascii="Bookman Old Style" w:hAnsi="Bookman Old Style" w:cs="Times New Roman"/>
          <w:szCs w:val="24"/>
        </w:rPr>
        <w:t xml:space="preserve"> so</w:t>
      </w:r>
      <w:r w:rsidR="00313FC4">
        <w:rPr>
          <w:rFonts w:ascii="Bookman Old Style" w:hAnsi="Bookman Old Style" w:cs="Times New Roman"/>
          <w:szCs w:val="24"/>
        </w:rPr>
        <w:t xml:space="preserve"> he</w:t>
      </w:r>
      <w:r w:rsidR="009434ED">
        <w:rPr>
          <w:rFonts w:ascii="Bookman Old Style" w:hAnsi="Bookman Old Style" w:cs="Times New Roman"/>
          <w:szCs w:val="24"/>
        </w:rPr>
        <w:t xml:space="preserve"> is going to be replaced.</w:t>
      </w:r>
    </w:p>
    <w:p w:rsidR="009434ED" w:rsidRDefault="009434ED" w:rsidP="00FE0958">
      <w:pPr>
        <w:pStyle w:val="ListParagraph"/>
        <w:spacing w:after="160" w:line="259" w:lineRule="auto"/>
        <w:ind w:left="1440"/>
        <w:rPr>
          <w:rFonts w:ascii="Bookman Old Style" w:hAnsi="Bookman Old Style" w:cs="Times New Roman"/>
          <w:szCs w:val="24"/>
        </w:rPr>
      </w:pPr>
    </w:p>
    <w:p w:rsidR="009434ED" w:rsidRDefault="009434ED"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Ram (University-wide) asked if we could write some language into the university constitution to compel committees and subcommittees to meet.  Vice Chair Holyoke suggested that every committee / subcommittee should be required to meet at least once an academic year.</w:t>
      </w:r>
    </w:p>
    <w:p w:rsidR="009434ED" w:rsidRDefault="009434ED" w:rsidP="00FE0958">
      <w:pPr>
        <w:pStyle w:val="ListParagraph"/>
        <w:spacing w:after="160" w:line="259" w:lineRule="auto"/>
        <w:ind w:left="1440"/>
        <w:rPr>
          <w:rFonts w:ascii="Bookman Old Style" w:hAnsi="Bookman Old Style" w:cs="Times New Roman"/>
          <w:szCs w:val="24"/>
        </w:rPr>
      </w:pPr>
    </w:p>
    <w:p w:rsidR="009434ED" w:rsidRDefault="009434ED"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Senate Executive Committee entered executive session at 3:16pm</w:t>
      </w:r>
    </w:p>
    <w:p w:rsidR="009434ED" w:rsidRDefault="009434ED"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Senate Executive Committee returned from executive session at 3:17pm</w:t>
      </w:r>
    </w:p>
    <w:p w:rsidR="009434ED" w:rsidRDefault="009434ED" w:rsidP="00FE0958">
      <w:pPr>
        <w:pStyle w:val="ListParagraph"/>
        <w:spacing w:after="160" w:line="259" w:lineRule="auto"/>
        <w:ind w:left="1440"/>
        <w:rPr>
          <w:rFonts w:ascii="Bookman Old Style" w:hAnsi="Bookman Old Style" w:cs="Times New Roman"/>
          <w:szCs w:val="24"/>
        </w:rPr>
      </w:pPr>
    </w:p>
    <w:p w:rsidR="009434ED" w:rsidRDefault="00E23E9A" w:rsidP="00FE095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noted that she will send Chair Ayotte some information from other CSUs on the pros and cons of using pluses and minuses in grades.</w:t>
      </w:r>
    </w:p>
    <w:p w:rsidR="00FE0958" w:rsidRDefault="00FE0958" w:rsidP="00FE0958">
      <w:pPr>
        <w:pStyle w:val="ListParagraph"/>
        <w:spacing w:after="160" w:line="259" w:lineRule="auto"/>
        <w:ind w:left="1440"/>
        <w:rPr>
          <w:rFonts w:ascii="Bookman Old Style" w:hAnsi="Bookman Old Style" w:cs="Times New Roman"/>
          <w:szCs w:val="24"/>
        </w:rPr>
      </w:pPr>
    </w:p>
    <w:p w:rsidR="00DB1556" w:rsidRPr="00FE0958" w:rsidRDefault="00E23E9A" w:rsidP="00FE095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DB1556" w:rsidRDefault="00DB1556" w:rsidP="00DB1556">
      <w:pPr>
        <w:pStyle w:val="ListParagraph"/>
        <w:spacing w:after="160" w:line="259" w:lineRule="auto"/>
        <w:ind w:left="1440" w:hanging="360"/>
        <w:rPr>
          <w:rFonts w:ascii="Bookman Old Style" w:hAnsi="Bookman Old Style" w:cs="Times New Roman"/>
          <w:szCs w:val="24"/>
        </w:rPr>
      </w:pPr>
    </w:p>
    <w:p w:rsidR="00C07A8D" w:rsidRDefault="008950F6" w:rsidP="00C93485">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1.)  </w:t>
      </w:r>
      <w:r w:rsidR="004F48A9">
        <w:rPr>
          <w:rFonts w:ascii="Bookman Old Style" w:hAnsi="Bookman Old Style" w:cs="Times New Roman"/>
          <w:szCs w:val="24"/>
        </w:rPr>
        <w:tab/>
      </w:r>
      <w:r w:rsidR="00C93485">
        <w:rPr>
          <w:rFonts w:ascii="Bookman Old Style" w:hAnsi="Bookman Old Style" w:cs="Times New Roman"/>
          <w:szCs w:val="24"/>
        </w:rPr>
        <w:t xml:space="preserve">Email from </w:t>
      </w:r>
      <w:proofErr w:type="spellStart"/>
      <w:r w:rsidR="00C93485">
        <w:rPr>
          <w:rFonts w:ascii="Bookman Old Style" w:hAnsi="Bookman Old Style" w:cs="Times New Roman"/>
          <w:szCs w:val="24"/>
        </w:rPr>
        <w:t>Gyanesh</w:t>
      </w:r>
      <w:proofErr w:type="spellEnd"/>
      <w:r w:rsidR="00C93485">
        <w:rPr>
          <w:rFonts w:ascii="Bookman Old Style" w:hAnsi="Bookman Old Style" w:cs="Times New Roman"/>
          <w:szCs w:val="24"/>
        </w:rPr>
        <w:t xml:space="preserve"> Lama, IDEA Faculty Evaluation Liaison to Dr. Kevin Ayotte, Academic Senate Chair re: IDEA Update.  Email has been received.</w:t>
      </w:r>
    </w:p>
    <w:p w:rsidR="00C93485" w:rsidRDefault="00CC7154" w:rsidP="00CC7154">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lastRenderedPageBreak/>
        <w:t>The university has negotiated with IDEA for one more year of paper evaluations.  Since we need to have a campus discussion next year about what to do, incl</w:t>
      </w:r>
      <w:r w:rsidR="005B645B">
        <w:rPr>
          <w:rFonts w:ascii="Bookman Old Style" w:hAnsi="Bookman Old Style" w:cs="Times New Roman"/>
          <w:szCs w:val="24"/>
        </w:rPr>
        <w:t>uding finding another vendor, Dr. Lama</w:t>
      </w:r>
      <w:r>
        <w:rPr>
          <w:rFonts w:ascii="Bookman Old Style" w:hAnsi="Bookman Old Style" w:cs="Times New Roman"/>
          <w:szCs w:val="24"/>
        </w:rPr>
        <w:t xml:space="preserve"> is recommending the creation of a working group including himself, the senate chair, the AVP for Faculty Affairs, and representatives from the Senate Personnel Committee, students, and technology.</w:t>
      </w:r>
    </w:p>
    <w:p w:rsidR="00CC7154" w:rsidRDefault="00CC7154" w:rsidP="00CC7154">
      <w:pPr>
        <w:pStyle w:val="ListParagraph"/>
        <w:spacing w:after="160" w:line="259" w:lineRule="auto"/>
        <w:ind w:left="1980"/>
        <w:rPr>
          <w:rFonts w:ascii="Bookman Old Style" w:hAnsi="Bookman Old Style" w:cs="Times New Roman"/>
          <w:szCs w:val="24"/>
        </w:rPr>
      </w:pPr>
    </w:p>
    <w:p w:rsidR="00CC7154" w:rsidRDefault="00CC7154" w:rsidP="00CC7154">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recommended adding three faculty members from three different colleges who will be elected after a call for service.  She also recommended that two students be on the task force</w:t>
      </w:r>
      <w:r w:rsidR="009003DE">
        <w:rPr>
          <w:rFonts w:ascii="Bookman Old Style" w:hAnsi="Bookman Old Style" w:cs="Times New Roman"/>
          <w:szCs w:val="24"/>
        </w:rPr>
        <w:t xml:space="preserve"> appointed by ASI</w:t>
      </w:r>
      <w:r>
        <w:rPr>
          <w:rFonts w:ascii="Bookman Old Style" w:hAnsi="Bookman Old Style" w:cs="Times New Roman"/>
          <w:szCs w:val="24"/>
        </w:rPr>
        <w:t>.</w:t>
      </w:r>
    </w:p>
    <w:p w:rsidR="00CC7154" w:rsidRDefault="00CC7154" w:rsidP="00CC7154">
      <w:pPr>
        <w:pStyle w:val="ListParagraph"/>
        <w:spacing w:after="160" w:line="259" w:lineRule="auto"/>
        <w:ind w:left="1980"/>
        <w:rPr>
          <w:rFonts w:ascii="Bookman Old Style" w:hAnsi="Bookman Old Style" w:cs="Times New Roman"/>
          <w:szCs w:val="24"/>
        </w:rPr>
      </w:pPr>
    </w:p>
    <w:p w:rsidR="00CC7154" w:rsidRDefault="00CC7154" w:rsidP="00CC7154">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t>Vice Chair Holyoke will send a call for service at the beginning of the next semester.</w:t>
      </w:r>
    </w:p>
    <w:p w:rsidR="00D26CA1" w:rsidRDefault="00D26CA1" w:rsidP="00D26CA1">
      <w:pPr>
        <w:tabs>
          <w:tab w:val="left" w:pos="1080"/>
        </w:tabs>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2.)   Memo dated April 21, 2016,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of AP&amp;P to Kevin Ayotte, Chair of Academic Senate re: New APM on Preferred Names.  Memo has been received.</w:t>
      </w:r>
    </w:p>
    <w:p w:rsidR="00D26CA1" w:rsidRDefault="00D26CA1" w:rsidP="00D26CA1">
      <w:pPr>
        <w:tabs>
          <w:tab w:val="left" w:pos="1080"/>
        </w:tabs>
        <w:spacing w:after="160" w:line="259" w:lineRule="auto"/>
        <w:ind w:left="1980" w:hanging="540"/>
        <w:rPr>
          <w:rFonts w:ascii="Bookman Old Style" w:hAnsi="Bookman Old Style" w:cs="Times New Roman"/>
          <w:szCs w:val="24"/>
        </w:rPr>
      </w:pPr>
      <w:r>
        <w:rPr>
          <w:rFonts w:ascii="Bookman Old Style" w:hAnsi="Bookman Old Style" w:cs="Times New Roman"/>
          <w:szCs w:val="24"/>
        </w:rPr>
        <w:tab/>
        <w:t>This item will be placed on the next agenda of the Senate Executive Committee.</w:t>
      </w:r>
    </w:p>
    <w:p w:rsidR="00BE5DF9" w:rsidRDefault="00BE5DF9" w:rsidP="00D26CA1">
      <w:pPr>
        <w:tabs>
          <w:tab w:val="left" w:pos="1080"/>
        </w:tabs>
        <w:spacing w:after="160" w:line="259" w:lineRule="auto"/>
        <w:ind w:left="1980" w:hanging="540"/>
        <w:rPr>
          <w:rFonts w:ascii="Bookman Old Style" w:hAnsi="Bookman Old Style" w:cs="Times New Roman"/>
          <w:szCs w:val="24"/>
        </w:rPr>
      </w:pPr>
      <w:r>
        <w:rPr>
          <w:rFonts w:ascii="Bookman Old Style" w:hAnsi="Bookman Old Style" w:cs="Times New Roman"/>
          <w:szCs w:val="24"/>
        </w:rPr>
        <w:t>3.)   Memo dated April 29, 2016, from Robert Maldonado, Chair of University Budget Committee to: Kevin Ayotte, Chair of Academic Senate re: Proposed City and Regional Planning Degree Proposal.  Memo has been received.</w:t>
      </w:r>
    </w:p>
    <w:p w:rsidR="00BE5DF9" w:rsidRPr="00D26CA1" w:rsidRDefault="00BE5DF9" w:rsidP="00D26CA1">
      <w:pPr>
        <w:tabs>
          <w:tab w:val="left" w:pos="1080"/>
        </w:tabs>
        <w:spacing w:after="160" w:line="259" w:lineRule="auto"/>
        <w:ind w:left="1980" w:hanging="540"/>
        <w:rPr>
          <w:rFonts w:ascii="Bookman Old Style" w:hAnsi="Bookman Old Style" w:cs="Times New Roman"/>
          <w:szCs w:val="24"/>
        </w:rPr>
      </w:pPr>
      <w:r>
        <w:rPr>
          <w:rFonts w:ascii="Bookman Old Style" w:hAnsi="Bookman Old Style" w:cs="Times New Roman"/>
          <w:szCs w:val="24"/>
        </w:rPr>
        <w:tab/>
        <w:t>MSC approving this for the consent calendar of the May 9 meeting of the Academic Senate.</w:t>
      </w:r>
    </w:p>
    <w:p w:rsidR="00C07A8D" w:rsidRDefault="00C07A8D" w:rsidP="00DB1556">
      <w:pPr>
        <w:pStyle w:val="ListParagraph"/>
        <w:spacing w:after="160" w:line="259" w:lineRule="auto"/>
        <w:ind w:left="1440"/>
        <w:rPr>
          <w:rFonts w:ascii="Bookman Old Style" w:hAnsi="Bookman Old Style" w:cs="Times New Roman"/>
          <w:szCs w:val="24"/>
        </w:rPr>
      </w:pPr>
    </w:p>
    <w:p w:rsidR="00C07A8D" w:rsidRDefault="00C07A8D" w:rsidP="00C07A8D">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Request to form an ad hoc task force to draft a policy governing the use of Unmanned Aircraft Systems (UAS) for research purposes.</w:t>
      </w:r>
    </w:p>
    <w:p w:rsidR="00C07A8D" w:rsidRDefault="00C07A8D" w:rsidP="00C07A8D">
      <w:pPr>
        <w:pStyle w:val="ListParagraph"/>
        <w:spacing w:after="160" w:line="259" w:lineRule="auto"/>
        <w:rPr>
          <w:rFonts w:ascii="Bookman Old Style" w:hAnsi="Bookman Old Style" w:cs="Times New Roman"/>
          <w:szCs w:val="24"/>
        </w:rPr>
      </w:pPr>
    </w:p>
    <w:p w:rsidR="0071107C" w:rsidRDefault="00FA4AEE" w:rsidP="00E23E9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summari</w:t>
      </w:r>
      <w:r w:rsidR="005B645B">
        <w:rPr>
          <w:rFonts w:ascii="Bookman Old Style" w:hAnsi="Bookman Old Style" w:cs="Times New Roman"/>
          <w:szCs w:val="24"/>
        </w:rPr>
        <w:t>zed the discussion from the previous</w:t>
      </w:r>
      <w:r>
        <w:rPr>
          <w:rFonts w:ascii="Bookman Old Style" w:hAnsi="Bookman Old Style" w:cs="Times New Roman"/>
          <w:szCs w:val="24"/>
        </w:rPr>
        <w:t xml:space="preserve"> meeting.</w:t>
      </w:r>
    </w:p>
    <w:p w:rsidR="00FA4AEE" w:rsidRDefault="00FA4AEE" w:rsidP="00E23E9A">
      <w:pPr>
        <w:pStyle w:val="ListParagraph"/>
        <w:spacing w:after="160" w:line="259" w:lineRule="auto"/>
        <w:rPr>
          <w:rFonts w:ascii="Bookman Old Style" w:hAnsi="Bookman Old Style" w:cs="Times New Roman"/>
          <w:szCs w:val="24"/>
        </w:rPr>
      </w:pPr>
    </w:p>
    <w:p w:rsidR="00FA4AEE" w:rsidRPr="00E23E9A" w:rsidRDefault="00FA4AEE" w:rsidP="00E23E9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 newly revised document laying out the charge of the task force and additions to the composition of the task force was handed out.  Chair Ayotte asked Ellen </w:t>
      </w:r>
      <w:proofErr w:type="spellStart"/>
      <w:r w:rsidR="008B37EB">
        <w:rPr>
          <w:rFonts w:ascii="Bookman Old Style" w:hAnsi="Bookman Old Style" w:cs="Times New Roman"/>
          <w:szCs w:val="24"/>
        </w:rPr>
        <w:t>Shimakawa</w:t>
      </w:r>
      <w:proofErr w:type="spellEnd"/>
      <w:r w:rsidR="008B37EB">
        <w:rPr>
          <w:rFonts w:ascii="Bookman Old Style" w:hAnsi="Bookman Old Style" w:cs="Times New Roman"/>
          <w:szCs w:val="24"/>
        </w:rPr>
        <w:t xml:space="preserve"> if </w:t>
      </w:r>
      <w:r w:rsidR="005B645B">
        <w:rPr>
          <w:rFonts w:ascii="Bookman Old Style" w:hAnsi="Bookman Old Style" w:cs="Times New Roman"/>
          <w:szCs w:val="24"/>
        </w:rPr>
        <w:t>it would be okay</w:t>
      </w:r>
      <w:r w:rsidR="008B37EB">
        <w:rPr>
          <w:rFonts w:ascii="Bookman Old Style" w:hAnsi="Bookman Old Style" w:cs="Times New Roman"/>
          <w:szCs w:val="24"/>
        </w:rPr>
        <w:t xml:space="preserve"> to start the task force in the fall so faculty would not have to work over the summer.  She said it would be, but she would want to start immediately.  Vice Chair </w:t>
      </w:r>
      <w:r w:rsidR="008B37EB">
        <w:rPr>
          <w:rFonts w:ascii="Bookman Old Style" w:hAnsi="Bookman Old Style" w:cs="Times New Roman"/>
          <w:szCs w:val="24"/>
        </w:rPr>
        <w:lastRenderedPageBreak/>
        <w:t>Holyoke will send a call for service for faculty to serve on the task force as soon as the fall semester starts.</w:t>
      </w:r>
    </w:p>
    <w:p w:rsidR="00A343D0" w:rsidRDefault="00A343D0" w:rsidP="00C07A8D">
      <w:pPr>
        <w:pStyle w:val="ListParagraph"/>
        <w:spacing w:after="160" w:line="259" w:lineRule="auto"/>
        <w:rPr>
          <w:rFonts w:ascii="Bookman Old Style" w:hAnsi="Bookman Old Style" w:cs="Times New Roman"/>
          <w:szCs w:val="24"/>
        </w:rPr>
      </w:pPr>
    </w:p>
    <w:p w:rsidR="00F26E71" w:rsidRPr="007C2546" w:rsidRDefault="001524DB" w:rsidP="007C2546">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Senate support for requesting the CSU Board of Trustees approve the naming of a refurbished running track and field for former Coach Gene “Red” Estes.</w:t>
      </w:r>
    </w:p>
    <w:p w:rsidR="000D6AA1" w:rsidRDefault="000D6AA1" w:rsidP="00E17E29">
      <w:pPr>
        <w:pStyle w:val="ListParagraph"/>
        <w:spacing w:after="160" w:line="259" w:lineRule="auto"/>
        <w:rPr>
          <w:rFonts w:ascii="Bookman Old Style" w:hAnsi="Bookman Old Style" w:cs="Times New Roman"/>
          <w:szCs w:val="24"/>
        </w:rPr>
      </w:pPr>
    </w:p>
    <w:p w:rsidR="000D6AA1" w:rsidRDefault="000D6AA1"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entered executive se</w:t>
      </w:r>
      <w:r w:rsidR="00B529A9">
        <w:rPr>
          <w:rFonts w:ascii="Bookman Old Style" w:hAnsi="Bookman Old Style" w:cs="Times New Roman"/>
          <w:szCs w:val="24"/>
        </w:rPr>
        <w:t>ssion at 3:25</w:t>
      </w:r>
      <w:r>
        <w:rPr>
          <w:rFonts w:ascii="Bookman Old Style" w:hAnsi="Bookman Old Style" w:cs="Times New Roman"/>
          <w:szCs w:val="24"/>
        </w:rPr>
        <w:t>pm.</w:t>
      </w:r>
    </w:p>
    <w:p w:rsidR="000D6AA1" w:rsidRDefault="0052387F"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w:t>
      </w:r>
      <w:r w:rsidR="000D6AA1">
        <w:rPr>
          <w:rFonts w:ascii="Bookman Old Style" w:hAnsi="Bookman Old Style" w:cs="Times New Roman"/>
          <w:szCs w:val="24"/>
        </w:rPr>
        <w:t>Executive Committee retu</w:t>
      </w:r>
      <w:r w:rsidR="00B529A9">
        <w:rPr>
          <w:rFonts w:ascii="Bookman Old Style" w:hAnsi="Bookman Old Style" w:cs="Times New Roman"/>
          <w:szCs w:val="24"/>
        </w:rPr>
        <w:t>rned from executive session at 3:3</w:t>
      </w:r>
      <w:r w:rsidR="000D6AA1">
        <w:rPr>
          <w:rFonts w:ascii="Bookman Old Style" w:hAnsi="Bookman Old Style" w:cs="Times New Roman"/>
          <w:szCs w:val="24"/>
        </w:rPr>
        <w:t>1pm.</w:t>
      </w:r>
    </w:p>
    <w:p w:rsidR="00B529A9" w:rsidRDefault="00B529A9" w:rsidP="00E17E29">
      <w:pPr>
        <w:pStyle w:val="ListParagraph"/>
        <w:spacing w:after="160" w:line="259" w:lineRule="auto"/>
        <w:rPr>
          <w:rFonts w:ascii="Bookman Old Style" w:hAnsi="Bookman Old Style" w:cs="Times New Roman"/>
          <w:szCs w:val="24"/>
        </w:rPr>
      </w:pPr>
    </w:p>
    <w:p w:rsidR="00B529A9" w:rsidRDefault="00D9410D" w:rsidP="00E17E29">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approving endorsement of the track naming opportunity.</w:t>
      </w:r>
      <w:proofErr w:type="gramEnd"/>
    </w:p>
    <w:p w:rsidR="00D9410D" w:rsidRDefault="00D9410D" w:rsidP="00E17E29">
      <w:pPr>
        <w:pStyle w:val="ListParagraph"/>
        <w:spacing w:after="160" w:line="259" w:lineRule="auto"/>
        <w:rPr>
          <w:rFonts w:ascii="Bookman Old Style" w:hAnsi="Bookman Old Style" w:cs="Times New Roman"/>
          <w:szCs w:val="24"/>
        </w:rPr>
      </w:pPr>
    </w:p>
    <w:p w:rsidR="00D9410D" w:rsidRDefault="00D9410D"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reminded VP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(Advancement) that Coach Estes coached both women and men and they should always mention that when discussing him.</w:t>
      </w:r>
    </w:p>
    <w:p w:rsidR="00DA59DF" w:rsidRDefault="00DA59DF" w:rsidP="00DA59DF">
      <w:pPr>
        <w:spacing w:after="160" w:line="259" w:lineRule="auto"/>
        <w:rPr>
          <w:rFonts w:ascii="Bookman Old Style" w:hAnsi="Bookman Old Style" w:cs="Times New Roman"/>
          <w:szCs w:val="24"/>
        </w:rPr>
      </w:pPr>
      <w:r>
        <w:rPr>
          <w:rFonts w:ascii="Bookman Old Style" w:hAnsi="Bookman Old Style" w:cs="Times New Roman"/>
          <w:szCs w:val="24"/>
        </w:rPr>
        <w:t>6.)</w:t>
      </w:r>
      <w:r>
        <w:rPr>
          <w:rFonts w:ascii="Bookman Old Style" w:hAnsi="Bookman Old Style" w:cs="Times New Roman"/>
          <w:szCs w:val="24"/>
        </w:rPr>
        <w:tab/>
        <w:t>Interim Policy on Administrative Policies</w:t>
      </w:r>
    </w:p>
    <w:p w:rsidR="009355E6" w:rsidRDefault="009355E6" w:rsidP="00DA59DF">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VP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and Kathleen Scott (Administration) presented the new interim policy governing administrative policies.</w:t>
      </w:r>
    </w:p>
    <w:p w:rsidR="00DA59DF" w:rsidRDefault="009355E6" w:rsidP="00DA59DF">
      <w:pPr>
        <w:spacing w:after="160" w:line="259" w:lineRule="auto"/>
        <w:ind w:left="720"/>
        <w:rPr>
          <w:rFonts w:ascii="Bookman Old Style" w:hAnsi="Bookman Old Style" w:cs="Times New Roman"/>
          <w:szCs w:val="24"/>
        </w:rPr>
      </w:pPr>
      <w:r>
        <w:rPr>
          <w:rFonts w:ascii="Bookman Old Style" w:hAnsi="Bookman Old Style" w:cs="Times New Roman"/>
          <w:szCs w:val="24"/>
        </w:rPr>
        <w:t>Vice Chair Holyoke asked several questions regarding the jurisdiction of administrative policies visa vie the Academic Policy Manual, confirming that administrative policies do not govern the APM.</w:t>
      </w:r>
    </w:p>
    <w:p w:rsidR="009355E6" w:rsidRDefault="009355E6" w:rsidP="00DA59DF">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Chair Ayotte </w:t>
      </w:r>
      <w:r w:rsidR="00324339">
        <w:rPr>
          <w:rFonts w:ascii="Bookman Old Style" w:hAnsi="Bookman Old Style" w:cs="Times New Roman"/>
          <w:szCs w:val="24"/>
        </w:rPr>
        <w:t xml:space="preserve">noted that he had worked quite a bit with VP </w:t>
      </w:r>
      <w:proofErr w:type="spellStart"/>
      <w:r w:rsidR="00324339">
        <w:rPr>
          <w:rFonts w:ascii="Bookman Old Style" w:hAnsi="Bookman Old Style" w:cs="Times New Roman"/>
          <w:szCs w:val="24"/>
        </w:rPr>
        <w:t>Astone</w:t>
      </w:r>
      <w:proofErr w:type="spellEnd"/>
      <w:r w:rsidR="00324339">
        <w:rPr>
          <w:rFonts w:ascii="Bookman Old Style" w:hAnsi="Bookman Old Style" w:cs="Times New Roman"/>
          <w:szCs w:val="24"/>
        </w:rPr>
        <w:t xml:space="preserve"> on this policy.</w:t>
      </w:r>
    </w:p>
    <w:p w:rsidR="00324339" w:rsidRDefault="00324339" w:rsidP="00DA59DF">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several clarifying questions and asked for a little additional language making it clear that this policy does not apply to the APM.  </w:t>
      </w:r>
      <w:proofErr w:type="gramStart"/>
      <w:r>
        <w:rPr>
          <w:rFonts w:ascii="Bookman Old Style" w:hAnsi="Bookman Old Style" w:cs="Times New Roman"/>
          <w:szCs w:val="24"/>
        </w:rPr>
        <w:t xml:space="preserve">Also recommended that Academic Senate consultation on proposed administrative policies </w:t>
      </w:r>
      <w:r w:rsidR="00493B0B">
        <w:rPr>
          <w:rFonts w:ascii="Bookman Old Style" w:hAnsi="Bookman Old Style" w:cs="Times New Roman"/>
          <w:szCs w:val="24"/>
        </w:rPr>
        <w:t xml:space="preserve">do </w:t>
      </w:r>
      <w:r>
        <w:rPr>
          <w:rFonts w:ascii="Bookman Old Style" w:hAnsi="Bookman Old Style" w:cs="Times New Roman"/>
          <w:szCs w:val="24"/>
        </w:rPr>
        <w:t>not need to be completed within six months before the pr</w:t>
      </w:r>
      <w:r w:rsidR="00493B0B">
        <w:rPr>
          <w:rFonts w:ascii="Bookman Old Style" w:hAnsi="Bookman Old Style" w:cs="Times New Roman"/>
          <w:szCs w:val="24"/>
        </w:rPr>
        <w:t>esident could act on them.</w:t>
      </w:r>
      <w:proofErr w:type="gramEnd"/>
      <w:r w:rsidR="00493B0B">
        <w:rPr>
          <w:rFonts w:ascii="Bookman Old Style" w:hAnsi="Bookman Old Style" w:cs="Times New Roman"/>
          <w:szCs w:val="24"/>
        </w:rPr>
        <w:t xml:space="preserve">  I</w:t>
      </w:r>
      <w:r>
        <w:rPr>
          <w:rFonts w:ascii="Bookman Old Style" w:hAnsi="Bookman Old Style" w:cs="Times New Roman"/>
          <w:szCs w:val="24"/>
        </w:rPr>
        <w:t xml:space="preserve">t is sufficient that the senate </w:t>
      </w:r>
      <w:r w:rsidR="00493B0B">
        <w:rPr>
          <w:rFonts w:ascii="Bookman Old Style" w:hAnsi="Bookman Old Style" w:cs="Times New Roman"/>
          <w:szCs w:val="24"/>
        </w:rPr>
        <w:t xml:space="preserve">or its committees </w:t>
      </w:r>
      <w:r>
        <w:rPr>
          <w:rFonts w:ascii="Bookman Old Style" w:hAnsi="Bookman Old Style" w:cs="Times New Roman"/>
          <w:szCs w:val="24"/>
        </w:rPr>
        <w:t xml:space="preserve">show that it is working on the policy.  VP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agreed.</w:t>
      </w:r>
    </w:p>
    <w:p w:rsidR="00324339" w:rsidRDefault="00324339" w:rsidP="00DA59DF">
      <w:pPr>
        <w:spacing w:after="160" w:line="259" w:lineRule="auto"/>
        <w:ind w:left="720"/>
        <w:rPr>
          <w:rFonts w:ascii="Bookman Old Style" w:hAnsi="Bookman Old Style" w:cs="Times New Roman"/>
          <w:szCs w:val="24"/>
        </w:rPr>
      </w:pPr>
      <w:r>
        <w:rPr>
          <w:rFonts w:ascii="Bookman Old Style" w:hAnsi="Bookman Old Style" w:cs="Times New Roman"/>
          <w:szCs w:val="24"/>
        </w:rPr>
        <w:t>Senator Jenkins (At-large) asked about the numbering style used by the administrative policies.</w:t>
      </w: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F0345D">
        <w:rPr>
          <w:rFonts w:ascii="Bookman Old Style" w:hAnsi="Bookman Old Style"/>
          <w:szCs w:val="24"/>
        </w:rPr>
        <w:t>4:05</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493B0B" w:rsidRDefault="00493B0B" w:rsidP="000753B9">
      <w:pPr>
        <w:rPr>
          <w:rFonts w:ascii="Bookman Old Style" w:hAnsi="Bookman Old Style"/>
          <w:szCs w:val="24"/>
        </w:rPr>
      </w:pPr>
    </w:p>
    <w:p w:rsidR="00493B0B" w:rsidRPr="0041348E" w:rsidRDefault="00493B0B"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lastRenderedPageBreak/>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547C35">
        <w:rPr>
          <w:rFonts w:ascii="Bookman Old Style" w:hAnsi="Bookman Old Style"/>
          <w:szCs w:val="24"/>
        </w:rPr>
        <w:t xml:space="preserve">pm on Monday, </w:t>
      </w:r>
      <w:r w:rsidR="00F0345D">
        <w:rPr>
          <w:rFonts w:ascii="Bookman Old Style" w:hAnsi="Bookman Old Style"/>
          <w:szCs w:val="24"/>
        </w:rPr>
        <w:t>May 9</w:t>
      </w:r>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6C6063">
        <w:pPr>
          <w:pStyle w:val="Header"/>
          <w:jc w:val="right"/>
        </w:pPr>
        <w:r>
          <w:t>May 2</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9B4FC4">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03806"/>
    <w:rsid w:val="00010C33"/>
    <w:rsid w:val="0001592C"/>
    <w:rsid w:val="000218AC"/>
    <w:rsid w:val="000227D2"/>
    <w:rsid w:val="00025548"/>
    <w:rsid w:val="00026474"/>
    <w:rsid w:val="00026ACD"/>
    <w:rsid w:val="000323D5"/>
    <w:rsid w:val="00034395"/>
    <w:rsid w:val="000363AA"/>
    <w:rsid w:val="00036D0D"/>
    <w:rsid w:val="0003703E"/>
    <w:rsid w:val="00041940"/>
    <w:rsid w:val="00043C6E"/>
    <w:rsid w:val="00044BB8"/>
    <w:rsid w:val="000477F4"/>
    <w:rsid w:val="000525C8"/>
    <w:rsid w:val="00060C30"/>
    <w:rsid w:val="00062A74"/>
    <w:rsid w:val="00071016"/>
    <w:rsid w:val="0007102D"/>
    <w:rsid w:val="000753B9"/>
    <w:rsid w:val="000770F0"/>
    <w:rsid w:val="000825B9"/>
    <w:rsid w:val="00084BD7"/>
    <w:rsid w:val="00090C60"/>
    <w:rsid w:val="00091E70"/>
    <w:rsid w:val="00096622"/>
    <w:rsid w:val="00096AA9"/>
    <w:rsid w:val="000A0A2C"/>
    <w:rsid w:val="000A5314"/>
    <w:rsid w:val="000A7DC2"/>
    <w:rsid w:val="000B5248"/>
    <w:rsid w:val="000B5635"/>
    <w:rsid w:val="000B7B57"/>
    <w:rsid w:val="000C3077"/>
    <w:rsid w:val="000D0BD1"/>
    <w:rsid w:val="000D3DE7"/>
    <w:rsid w:val="000D48D2"/>
    <w:rsid w:val="000D6AA1"/>
    <w:rsid w:val="000D7BA7"/>
    <w:rsid w:val="000E7905"/>
    <w:rsid w:val="000F190A"/>
    <w:rsid w:val="000F673A"/>
    <w:rsid w:val="000F7930"/>
    <w:rsid w:val="00100808"/>
    <w:rsid w:val="00100C2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24DB"/>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2E59"/>
    <w:rsid w:val="001A7931"/>
    <w:rsid w:val="001B2AC2"/>
    <w:rsid w:val="001B3A19"/>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4E20"/>
    <w:rsid w:val="002053BC"/>
    <w:rsid w:val="00210017"/>
    <w:rsid w:val="002132DF"/>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4F23"/>
    <w:rsid w:val="00275114"/>
    <w:rsid w:val="00275731"/>
    <w:rsid w:val="00276BD2"/>
    <w:rsid w:val="00285899"/>
    <w:rsid w:val="002859B6"/>
    <w:rsid w:val="002860EB"/>
    <w:rsid w:val="00286EEF"/>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E679C"/>
    <w:rsid w:val="002F0609"/>
    <w:rsid w:val="002F34FF"/>
    <w:rsid w:val="002F3A15"/>
    <w:rsid w:val="002F6DD5"/>
    <w:rsid w:val="002F79E1"/>
    <w:rsid w:val="00304C44"/>
    <w:rsid w:val="0031068E"/>
    <w:rsid w:val="00313FC4"/>
    <w:rsid w:val="003173FF"/>
    <w:rsid w:val="00321103"/>
    <w:rsid w:val="00322DC5"/>
    <w:rsid w:val="00324339"/>
    <w:rsid w:val="003249AF"/>
    <w:rsid w:val="00325D4D"/>
    <w:rsid w:val="00330440"/>
    <w:rsid w:val="00331EF7"/>
    <w:rsid w:val="00332881"/>
    <w:rsid w:val="00335CB5"/>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83C3B"/>
    <w:rsid w:val="00384519"/>
    <w:rsid w:val="003852EA"/>
    <w:rsid w:val="00386A08"/>
    <w:rsid w:val="003919DF"/>
    <w:rsid w:val="003924B1"/>
    <w:rsid w:val="00392727"/>
    <w:rsid w:val="0039280B"/>
    <w:rsid w:val="00396357"/>
    <w:rsid w:val="003A039A"/>
    <w:rsid w:val="003A53CC"/>
    <w:rsid w:val="003A5732"/>
    <w:rsid w:val="003B02ED"/>
    <w:rsid w:val="003B0587"/>
    <w:rsid w:val="003B1D40"/>
    <w:rsid w:val="003B330C"/>
    <w:rsid w:val="003B6948"/>
    <w:rsid w:val="003C252D"/>
    <w:rsid w:val="003C3B5A"/>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561C"/>
    <w:rsid w:val="00480362"/>
    <w:rsid w:val="0048484B"/>
    <w:rsid w:val="00485042"/>
    <w:rsid w:val="00487B27"/>
    <w:rsid w:val="00487E86"/>
    <w:rsid w:val="00493B0B"/>
    <w:rsid w:val="00497DE8"/>
    <w:rsid w:val="004A1C66"/>
    <w:rsid w:val="004A2FEB"/>
    <w:rsid w:val="004C46C8"/>
    <w:rsid w:val="004C4B33"/>
    <w:rsid w:val="004D027C"/>
    <w:rsid w:val="004D0F3E"/>
    <w:rsid w:val="004D5818"/>
    <w:rsid w:val="004E09B8"/>
    <w:rsid w:val="004E0E89"/>
    <w:rsid w:val="004E10D2"/>
    <w:rsid w:val="004E3256"/>
    <w:rsid w:val="004E41FA"/>
    <w:rsid w:val="004E4657"/>
    <w:rsid w:val="004F0920"/>
    <w:rsid w:val="004F48A9"/>
    <w:rsid w:val="00502C80"/>
    <w:rsid w:val="005040B6"/>
    <w:rsid w:val="00504469"/>
    <w:rsid w:val="005054B0"/>
    <w:rsid w:val="0050601E"/>
    <w:rsid w:val="005103D9"/>
    <w:rsid w:val="005131C1"/>
    <w:rsid w:val="0051530A"/>
    <w:rsid w:val="0052387F"/>
    <w:rsid w:val="005244D1"/>
    <w:rsid w:val="0052458A"/>
    <w:rsid w:val="005261C5"/>
    <w:rsid w:val="00541751"/>
    <w:rsid w:val="005436C1"/>
    <w:rsid w:val="00547C35"/>
    <w:rsid w:val="0055239E"/>
    <w:rsid w:val="00552E47"/>
    <w:rsid w:val="00553854"/>
    <w:rsid w:val="00555BA2"/>
    <w:rsid w:val="005563A6"/>
    <w:rsid w:val="005636E1"/>
    <w:rsid w:val="0056508E"/>
    <w:rsid w:val="00565A61"/>
    <w:rsid w:val="005749F4"/>
    <w:rsid w:val="00575E12"/>
    <w:rsid w:val="00576A43"/>
    <w:rsid w:val="00577662"/>
    <w:rsid w:val="005847FB"/>
    <w:rsid w:val="00584983"/>
    <w:rsid w:val="0058642D"/>
    <w:rsid w:val="0058673E"/>
    <w:rsid w:val="00590FA1"/>
    <w:rsid w:val="005919FA"/>
    <w:rsid w:val="00596604"/>
    <w:rsid w:val="005975B7"/>
    <w:rsid w:val="00597E53"/>
    <w:rsid w:val="005A2ED9"/>
    <w:rsid w:val="005B1E02"/>
    <w:rsid w:val="005B28F3"/>
    <w:rsid w:val="005B2C76"/>
    <w:rsid w:val="005B3E34"/>
    <w:rsid w:val="005B48F8"/>
    <w:rsid w:val="005B4986"/>
    <w:rsid w:val="005B4AD5"/>
    <w:rsid w:val="005B4DC7"/>
    <w:rsid w:val="005B645B"/>
    <w:rsid w:val="005B6E24"/>
    <w:rsid w:val="005B7845"/>
    <w:rsid w:val="005C06F0"/>
    <w:rsid w:val="005C17B5"/>
    <w:rsid w:val="005C3CE1"/>
    <w:rsid w:val="005C4683"/>
    <w:rsid w:val="005C4862"/>
    <w:rsid w:val="005D1C47"/>
    <w:rsid w:val="005D46AD"/>
    <w:rsid w:val="005E2E36"/>
    <w:rsid w:val="005E534E"/>
    <w:rsid w:val="005E7D17"/>
    <w:rsid w:val="005F03EF"/>
    <w:rsid w:val="005F0555"/>
    <w:rsid w:val="005F38A5"/>
    <w:rsid w:val="0060024F"/>
    <w:rsid w:val="00601B2C"/>
    <w:rsid w:val="006022E0"/>
    <w:rsid w:val="00611264"/>
    <w:rsid w:val="00617992"/>
    <w:rsid w:val="00625EB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572C"/>
    <w:rsid w:val="006B0E1E"/>
    <w:rsid w:val="006B292B"/>
    <w:rsid w:val="006B31D5"/>
    <w:rsid w:val="006B3536"/>
    <w:rsid w:val="006B408A"/>
    <w:rsid w:val="006B5700"/>
    <w:rsid w:val="006B6E91"/>
    <w:rsid w:val="006B74F8"/>
    <w:rsid w:val="006C21BB"/>
    <w:rsid w:val="006C4997"/>
    <w:rsid w:val="006C4FE9"/>
    <w:rsid w:val="006C59BC"/>
    <w:rsid w:val="006C6063"/>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8A6"/>
    <w:rsid w:val="00766063"/>
    <w:rsid w:val="00766DC6"/>
    <w:rsid w:val="00767363"/>
    <w:rsid w:val="00770882"/>
    <w:rsid w:val="007720F7"/>
    <w:rsid w:val="007812CB"/>
    <w:rsid w:val="00781CAE"/>
    <w:rsid w:val="00783846"/>
    <w:rsid w:val="007859FB"/>
    <w:rsid w:val="0078659D"/>
    <w:rsid w:val="00790BE3"/>
    <w:rsid w:val="00790F5D"/>
    <w:rsid w:val="00790F78"/>
    <w:rsid w:val="00794ECC"/>
    <w:rsid w:val="00795462"/>
    <w:rsid w:val="00797C74"/>
    <w:rsid w:val="007A269C"/>
    <w:rsid w:val="007A3A76"/>
    <w:rsid w:val="007B10A8"/>
    <w:rsid w:val="007B6858"/>
    <w:rsid w:val="007B7ECA"/>
    <w:rsid w:val="007C2546"/>
    <w:rsid w:val="007C3F5E"/>
    <w:rsid w:val="007C568D"/>
    <w:rsid w:val="007C6C89"/>
    <w:rsid w:val="007D0E2E"/>
    <w:rsid w:val="007D1376"/>
    <w:rsid w:val="007D425A"/>
    <w:rsid w:val="007E0A8B"/>
    <w:rsid w:val="007E3487"/>
    <w:rsid w:val="007E5A4D"/>
    <w:rsid w:val="007F1897"/>
    <w:rsid w:val="007F6B6B"/>
    <w:rsid w:val="008004D3"/>
    <w:rsid w:val="008014D7"/>
    <w:rsid w:val="00801D44"/>
    <w:rsid w:val="0080299B"/>
    <w:rsid w:val="00802D0B"/>
    <w:rsid w:val="008072F2"/>
    <w:rsid w:val="00807586"/>
    <w:rsid w:val="00810986"/>
    <w:rsid w:val="00814784"/>
    <w:rsid w:val="00815EB5"/>
    <w:rsid w:val="00817B8A"/>
    <w:rsid w:val="00821D5B"/>
    <w:rsid w:val="008242D5"/>
    <w:rsid w:val="00824E84"/>
    <w:rsid w:val="00827D67"/>
    <w:rsid w:val="00833BC6"/>
    <w:rsid w:val="00837C30"/>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942FE"/>
    <w:rsid w:val="00894B05"/>
    <w:rsid w:val="008950F6"/>
    <w:rsid w:val="008A30C8"/>
    <w:rsid w:val="008B37EB"/>
    <w:rsid w:val="008C12EE"/>
    <w:rsid w:val="008C2457"/>
    <w:rsid w:val="008C2B0E"/>
    <w:rsid w:val="008D61F6"/>
    <w:rsid w:val="008D713C"/>
    <w:rsid w:val="008E5E25"/>
    <w:rsid w:val="008F6149"/>
    <w:rsid w:val="009003DE"/>
    <w:rsid w:val="009008B1"/>
    <w:rsid w:val="00904110"/>
    <w:rsid w:val="00904BCA"/>
    <w:rsid w:val="009106B1"/>
    <w:rsid w:val="00916792"/>
    <w:rsid w:val="009175A4"/>
    <w:rsid w:val="00921FB6"/>
    <w:rsid w:val="00922FA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B4FC4"/>
    <w:rsid w:val="009C0ADA"/>
    <w:rsid w:val="009C2D7E"/>
    <w:rsid w:val="009D1734"/>
    <w:rsid w:val="009D39DC"/>
    <w:rsid w:val="009D548F"/>
    <w:rsid w:val="009D73E5"/>
    <w:rsid w:val="009E04A5"/>
    <w:rsid w:val="009E73B8"/>
    <w:rsid w:val="009F1295"/>
    <w:rsid w:val="009F6F28"/>
    <w:rsid w:val="00A04F67"/>
    <w:rsid w:val="00A051BD"/>
    <w:rsid w:val="00A0650F"/>
    <w:rsid w:val="00A13D96"/>
    <w:rsid w:val="00A15CE0"/>
    <w:rsid w:val="00A26A11"/>
    <w:rsid w:val="00A26FC7"/>
    <w:rsid w:val="00A27C4E"/>
    <w:rsid w:val="00A343D0"/>
    <w:rsid w:val="00A36B67"/>
    <w:rsid w:val="00A40C45"/>
    <w:rsid w:val="00A40EA2"/>
    <w:rsid w:val="00A41369"/>
    <w:rsid w:val="00A42A3E"/>
    <w:rsid w:val="00A521B0"/>
    <w:rsid w:val="00A55A40"/>
    <w:rsid w:val="00A66ADD"/>
    <w:rsid w:val="00A67128"/>
    <w:rsid w:val="00A672F8"/>
    <w:rsid w:val="00A83432"/>
    <w:rsid w:val="00AA0FC8"/>
    <w:rsid w:val="00AA6AFB"/>
    <w:rsid w:val="00AA7240"/>
    <w:rsid w:val="00AB721C"/>
    <w:rsid w:val="00AC0B83"/>
    <w:rsid w:val="00AC1B48"/>
    <w:rsid w:val="00AC1F86"/>
    <w:rsid w:val="00AC2AE5"/>
    <w:rsid w:val="00AC2BBB"/>
    <w:rsid w:val="00AC7C16"/>
    <w:rsid w:val="00AD3B66"/>
    <w:rsid w:val="00AD7F4E"/>
    <w:rsid w:val="00AE4989"/>
    <w:rsid w:val="00AF0FA1"/>
    <w:rsid w:val="00AF6FD5"/>
    <w:rsid w:val="00AF7574"/>
    <w:rsid w:val="00B00098"/>
    <w:rsid w:val="00B01AC2"/>
    <w:rsid w:val="00B045ED"/>
    <w:rsid w:val="00B05C39"/>
    <w:rsid w:val="00B060D8"/>
    <w:rsid w:val="00B06F98"/>
    <w:rsid w:val="00B0720C"/>
    <w:rsid w:val="00B0790D"/>
    <w:rsid w:val="00B162B7"/>
    <w:rsid w:val="00B17BFB"/>
    <w:rsid w:val="00B20A57"/>
    <w:rsid w:val="00B214CB"/>
    <w:rsid w:val="00B232D1"/>
    <w:rsid w:val="00B26C24"/>
    <w:rsid w:val="00B2752A"/>
    <w:rsid w:val="00B3732A"/>
    <w:rsid w:val="00B42E35"/>
    <w:rsid w:val="00B512CF"/>
    <w:rsid w:val="00B529A9"/>
    <w:rsid w:val="00B5458D"/>
    <w:rsid w:val="00B566C1"/>
    <w:rsid w:val="00B62F8D"/>
    <w:rsid w:val="00B65385"/>
    <w:rsid w:val="00B7010E"/>
    <w:rsid w:val="00B80720"/>
    <w:rsid w:val="00B8330E"/>
    <w:rsid w:val="00B85803"/>
    <w:rsid w:val="00B86941"/>
    <w:rsid w:val="00B872F5"/>
    <w:rsid w:val="00B873BD"/>
    <w:rsid w:val="00B90204"/>
    <w:rsid w:val="00B94BD9"/>
    <w:rsid w:val="00BA0CDA"/>
    <w:rsid w:val="00BA0F9D"/>
    <w:rsid w:val="00BA47C1"/>
    <w:rsid w:val="00BA52C7"/>
    <w:rsid w:val="00BA66A1"/>
    <w:rsid w:val="00BB4782"/>
    <w:rsid w:val="00BB5129"/>
    <w:rsid w:val="00BB6202"/>
    <w:rsid w:val="00BC0106"/>
    <w:rsid w:val="00BC1168"/>
    <w:rsid w:val="00BD0659"/>
    <w:rsid w:val="00BD1424"/>
    <w:rsid w:val="00BD7DE3"/>
    <w:rsid w:val="00BE2F58"/>
    <w:rsid w:val="00BE4166"/>
    <w:rsid w:val="00BE5DF9"/>
    <w:rsid w:val="00BE6386"/>
    <w:rsid w:val="00BF17DB"/>
    <w:rsid w:val="00BF23E9"/>
    <w:rsid w:val="00BF3F46"/>
    <w:rsid w:val="00BF7FEC"/>
    <w:rsid w:val="00C00E1D"/>
    <w:rsid w:val="00C04B36"/>
    <w:rsid w:val="00C07A8D"/>
    <w:rsid w:val="00C107F0"/>
    <w:rsid w:val="00C11B6D"/>
    <w:rsid w:val="00C1437A"/>
    <w:rsid w:val="00C17FEA"/>
    <w:rsid w:val="00C23801"/>
    <w:rsid w:val="00C311A6"/>
    <w:rsid w:val="00C367CA"/>
    <w:rsid w:val="00C41005"/>
    <w:rsid w:val="00C413F6"/>
    <w:rsid w:val="00C46BED"/>
    <w:rsid w:val="00C47C9D"/>
    <w:rsid w:val="00C508AF"/>
    <w:rsid w:val="00C561F2"/>
    <w:rsid w:val="00C5749B"/>
    <w:rsid w:val="00C60719"/>
    <w:rsid w:val="00C63627"/>
    <w:rsid w:val="00C66D0B"/>
    <w:rsid w:val="00C7525B"/>
    <w:rsid w:val="00C770D0"/>
    <w:rsid w:val="00C82354"/>
    <w:rsid w:val="00C82CC2"/>
    <w:rsid w:val="00C8417B"/>
    <w:rsid w:val="00C91D21"/>
    <w:rsid w:val="00C93485"/>
    <w:rsid w:val="00C93A84"/>
    <w:rsid w:val="00C94264"/>
    <w:rsid w:val="00CA3A17"/>
    <w:rsid w:val="00CA3F41"/>
    <w:rsid w:val="00CA3FF3"/>
    <w:rsid w:val="00CA7EE4"/>
    <w:rsid w:val="00CB3D20"/>
    <w:rsid w:val="00CB4509"/>
    <w:rsid w:val="00CB60F1"/>
    <w:rsid w:val="00CB7565"/>
    <w:rsid w:val="00CC33F8"/>
    <w:rsid w:val="00CC7154"/>
    <w:rsid w:val="00CD7CC9"/>
    <w:rsid w:val="00CE232B"/>
    <w:rsid w:val="00CE43B7"/>
    <w:rsid w:val="00CE451F"/>
    <w:rsid w:val="00CE4568"/>
    <w:rsid w:val="00CE4F1E"/>
    <w:rsid w:val="00CE5DE8"/>
    <w:rsid w:val="00CF053D"/>
    <w:rsid w:val="00CF6BE7"/>
    <w:rsid w:val="00CF6FFE"/>
    <w:rsid w:val="00CF780A"/>
    <w:rsid w:val="00D0439B"/>
    <w:rsid w:val="00D1331D"/>
    <w:rsid w:val="00D17861"/>
    <w:rsid w:val="00D220D3"/>
    <w:rsid w:val="00D245F4"/>
    <w:rsid w:val="00D26011"/>
    <w:rsid w:val="00D26CA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76B91"/>
    <w:rsid w:val="00D80B42"/>
    <w:rsid w:val="00D844A4"/>
    <w:rsid w:val="00D84D13"/>
    <w:rsid w:val="00D86EAF"/>
    <w:rsid w:val="00D86EBB"/>
    <w:rsid w:val="00D91E00"/>
    <w:rsid w:val="00D939EB"/>
    <w:rsid w:val="00D9410D"/>
    <w:rsid w:val="00D972FF"/>
    <w:rsid w:val="00DA2944"/>
    <w:rsid w:val="00DA4E84"/>
    <w:rsid w:val="00DA59DF"/>
    <w:rsid w:val="00DB1556"/>
    <w:rsid w:val="00DB317C"/>
    <w:rsid w:val="00DB5D5D"/>
    <w:rsid w:val="00DB64D2"/>
    <w:rsid w:val="00DC1090"/>
    <w:rsid w:val="00DC124B"/>
    <w:rsid w:val="00DD4AA8"/>
    <w:rsid w:val="00DD7ACE"/>
    <w:rsid w:val="00DE0956"/>
    <w:rsid w:val="00DE1924"/>
    <w:rsid w:val="00DE548F"/>
    <w:rsid w:val="00DE5789"/>
    <w:rsid w:val="00E051E6"/>
    <w:rsid w:val="00E13F37"/>
    <w:rsid w:val="00E165C9"/>
    <w:rsid w:val="00E17E29"/>
    <w:rsid w:val="00E23E9A"/>
    <w:rsid w:val="00E2542E"/>
    <w:rsid w:val="00E30ABF"/>
    <w:rsid w:val="00E3254D"/>
    <w:rsid w:val="00E32B6C"/>
    <w:rsid w:val="00E42BFA"/>
    <w:rsid w:val="00E4349D"/>
    <w:rsid w:val="00E4487A"/>
    <w:rsid w:val="00E502E4"/>
    <w:rsid w:val="00E50A4B"/>
    <w:rsid w:val="00E50A83"/>
    <w:rsid w:val="00E53070"/>
    <w:rsid w:val="00E57A23"/>
    <w:rsid w:val="00E62E72"/>
    <w:rsid w:val="00E71473"/>
    <w:rsid w:val="00E73D16"/>
    <w:rsid w:val="00E751FA"/>
    <w:rsid w:val="00E7608D"/>
    <w:rsid w:val="00E776B6"/>
    <w:rsid w:val="00E834F7"/>
    <w:rsid w:val="00E85E78"/>
    <w:rsid w:val="00E956CB"/>
    <w:rsid w:val="00EA6F0A"/>
    <w:rsid w:val="00EB2E47"/>
    <w:rsid w:val="00EB31C5"/>
    <w:rsid w:val="00EB6885"/>
    <w:rsid w:val="00EB7D45"/>
    <w:rsid w:val="00ED08AF"/>
    <w:rsid w:val="00ED0EAF"/>
    <w:rsid w:val="00ED1337"/>
    <w:rsid w:val="00ED2EEB"/>
    <w:rsid w:val="00ED5AEF"/>
    <w:rsid w:val="00ED7935"/>
    <w:rsid w:val="00EE5ED0"/>
    <w:rsid w:val="00EF0931"/>
    <w:rsid w:val="00EF38ED"/>
    <w:rsid w:val="00EF3A06"/>
    <w:rsid w:val="00EF50F5"/>
    <w:rsid w:val="00EF696F"/>
    <w:rsid w:val="00F0345D"/>
    <w:rsid w:val="00F05244"/>
    <w:rsid w:val="00F05D20"/>
    <w:rsid w:val="00F0659E"/>
    <w:rsid w:val="00F10F69"/>
    <w:rsid w:val="00F11017"/>
    <w:rsid w:val="00F17657"/>
    <w:rsid w:val="00F20AAD"/>
    <w:rsid w:val="00F219A1"/>
    <w:rsid w:val="00F26E71"/>
    <w:rsid w:val="00F27351"/>
    <w:rsid w:val="00F323C1"/>
    <w:rsid w:val="00F32820"/>
    <w:rsid w:val="00F4370A"/>
    <w:rsid w:val="00F4677B"/>
    <w:rsid w:val="00F47E18"/>
    <w:rsid w:val="00F52DC7"/>
    <w:rsid w:val="00F52F5A"/>
    <w:rsid w:val="00F53470"/>
    <w:rsid w:val="00F559B2"/>
    <w:rsid w:val="00F7202C"/>
    <w:rsid w:val="00F77109"/>
    <w:rsid w:val="00F85709"/>
    <w:rsid w:val="00F87C8B"/>
    <w:rsid w:val="00F94A47"/>
    <w:rsid w:val="00F96322"/>
    <w:rsid w:val="00FA05E0"/>
    <w:rsid w:val="00FA21E0"/>
    <w:rsid w:val="00FA4AEE"/>
    <w:rsid w:val="00FA5A87"/>
    <w:rsid w:val="00FA74CA"/>
    <w:rsid w:val="00FB42C5"/>
    <w:rsid w:val="00FB463A"/>
    <w:rsid w:val="00FB7F23"/>
    <w:rsid w:val="00FC597E"/>
    <w:rsid w:val="00FC6130"/>
    <w:rsid w:val="00FD0299"/>
    <w:rsid w:val="00FD260B"/>
    <w:rsid w:val="00FD59EA"/>
    <w:rsid w:val="00FE0958"/>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2016-05-10T15:51:00Z</cp:lastPrinted>
  <dcterms:created xsi:type="dcterms:W3CDTF">2016-05-10T15:52:00Z</dcterms:created>
  <dcterms:modified xsi:type="dcterms:W3CDTF">2016-05-10T15:52:00Z</dcterms:modified>
</cp:coreProperties>
</file>