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6"/>
      </w:tblGrid>
      <w:tr w:rsidR="00522F8A" w:rsidRPr="00FD64B5" w14:paraId="4D437BC6" w14:textId="77777777" w:rsidTr="005A25E2">
        <w:tc>
          <w:tcPr>
            <w:tcW w:w="9576" w:type="dxa"/>
            <w:shd w:val="clear" w:color="auto" w:fill="DBE5F1" w:themeFill="accent1" w:themeFillTint="33"/>
          </w:tcPr>
          <w:sdt>
            <w:sdtPr>
              <w:rPr>
                <w:rFonts w:asciiTheme="minorHAnsi" w:eastAsiaTheme="minorHAnsi" w:hAnsiTheme="minorHAnsi" w:cstheme="minorBidi"/>
                <w:b/>
                <w:sz w:val="28"/>
              </w:rPr>
              <w:alias w:val="College"/>
              <w:tag w:val="College"/>
              <w:id w:val="-1363665512"/>
              <w:lock w:val="sdtLocked"/>
              <w:placeholder>
                <w:docPart w:val="D34217F3E25C4940B89DFB6A313EC71F"/>
              </w:placeholder>
              <w:dropDownList>
                <w:listItem w:value="Choose an item."/>
                <w:listItem w:displayText="JCAST" w:value="JCAST"/>
                <w:listItem w:displayText="CAH" w:value="CAH"/>
                <w:listItem w:displayText="CSB" w:value="CSB"/>
                <w:listItem w:displayText="KSOEHD" w:value="KSOEHD"/>
                <w:listItem w:displayText="LCOE" w:value="LCOE"/>
                <w:listItem w:displayText="CHHS" w:value="CHHS"/>
                <w:listItem w:displayText="CSM" w:value="CSM"/>
                <w:listItem w:displayText="CoSS" w:value="CoSS"/>
              </w:dropDownList>
            </w:sdtPr>
            <w:sdtEndPr/>
            <w:sdtContent>
              <w:p w14:paraId="02CA04D4" w14:textId="2ACAE526" w:rsidR="00543D42" w:rsidRPr="00FD64B5" w:rsidRDefault="0094101D" w:rsidP="005A25E2">
                <w:pPr>
                  <w:jc w:val="center"/>
                  <w:rPr>
                    <w:rFonts w:asciiTheme="minorHAnsi" w:eastAsiaTheme="minorHAnsi" w:hAnsiTheme="minorHAnsi" w:cstheme="minorBidi"/>
                    <w:b/>
                    <w:sz w:val="28"/>
                  </w:rPr>
                </w:pPr>
                <w:r w:rsidRPr="00FD64B5">
                  <w:rPr>
                    <w:rFonts w:asciiTheme="minorHAnsi" w:eastAsiaTheme="minorHAnsi" w:hAnsiTheme="minorHAnsi" w:cstheme="minorBidi"/>
                    <w:b/>
                    <w:sz w:val="28"/>
                  </w:rPr>
                  <w:t>CSM</w:t>
                </w:r>
              </w:p>
            </w:sdtContent>
          </w:sdt>
          <w:sdt>
            <w:sdtPr>
              <w:rPr>
                <w:rFonts w:asciiTheme="minorHAnsi" w:eastAsiaTheme="minorHAnsi" w:hAnsiTheme="minorHAnsi" w:cstheme="minorBidi"/>
                <w:b/>
              </w:rPr>
              <w:id w:val="683096081"/>
              <w:placeholder>
                <w:docPart w:val="DefaultPlaceholder_1082065158"/>
              </w:placeholder>
            </w:sdtPr>
            <w:sdtEndPr/>
            <w:sdtContent>
              <w:p w14:paraId="44C59E4C" w14:textId="74E1F50F" w:rsidR="0094101D" w:rsidRPr="00FD64B5" w:rsidRDefault="001E1098" w:rsidP="0094101D">
                <w:pPr>
                  <w:jc w:val="center"/>
                  <w:rPr>
                    <w:rFonts w:asciiTheme="minorHAnsi" w:eastAsiaTheme="minorHAnsi" w:hAnsiTheme="minorHAnsi" w:cstheme="minorBidi"/>
                    <w:b/>
                    <w:sz w:val="28"/>
                    <w:szCs w:val="28"/>
                  </w:rPr>
                </w:pPr>
                <w:r>
                  <w:rPr>
                    <w:rFonts w:asciiTheme="minorHAnsi" w:eastAsiaTheme="minorHAnsi" w:hAnsiTheme="minorHAnsi" w:cstheme="minorBidi"/>
                    <w:b/>
                    <w:sz w:val="28"/>
                    <w:szCs w:val="28"/>
                  </w:rPr>
                  <w:t>B</w:t>
                </w:r>
                <w:r w:rsidR="0094101D" w:rsidRPr="00FD64B5">
                  <w:rPr>
                    <w:rFonts w:asciiTheme="minorHAnsi" w:eastAsiaTheme="minorHAnsi" w:hAnsiTheme="minorHAnsi" w:cstheme="minorBidi"/>
                    <w:b/>
                    <w:sz w:val="28"/>
                    <w:szCs w:val="28"/>
                  </w:rPr>
                  <w:t>S Program in Computer Science</w:t>
                </w:r>
              </w:p>
              <w:p w14:paraId="1FA30D57" w14:textId="5410F5B5" w:rsidR="00522F8A" w:rsidRPr="00FD64B5" w:rsidRDefault="0094101D" w:rsidP="0094101D">
                <w:pPr>
                  <w:jc w:val="center"/>
                  <w:rPr>
                    <w:rFonts w:asciiTheme="minorHAnsi" w:eastAsiaTheme="minorHAnsi" w:hAnsiTheme="minorHAnsi" w:cstheme="minorBidi"/>
                    <w:b/>
                  </w:rPr>
                </w:pPr>
                <w:r w:rsidRPr="00FD64B5">
                  <w:rPr>
                    <w:rFonts w:asciiTheme="minorHAnsi" w:eastAsiaTheme="minorHAnsi" w:hAnsiTheme="minorHAnsi" w:cstheme="minorBidi"/>
                    <w:b/>
                  </w:rPr>
                  <w:t>Department of Computer Science</w:t>
                </w:r>
              </w:p>
            </w:sdtContent>
          </w:sdt>
        </w:tc>
      </w:tr>
      <w:tr w:rsidR="00522F8A" w:rsidRPr="00FD64B5" w14:paraId="0D8C340E" w14:textId="77777777" w:rsidTr="005A25E2">
        <w:tc>
          <w:tcPr>
            <w:tcW w:w="9576" w:type="dxa"/>
            <w:shd w:val="clear" w:color="auto" w:fill="244061" w:themeFill="accent1" w:themeFillShade="80"/>
          </w:tcPr>
          <w:p w14:paraId="30F04B79" w14:textId="70FE68D3" w:rsidR="00522F8A" w:rsidRPr="00FD64B5" w:rsidRDefault="00CF2A43" w:rsidP="00CF2A43">
            <w:pPr>
              <w:spacing w:before="120" w:after="120"/>
              <w:jc w:val="center"/>
              <w:rPr>
                <w:rFonts w:asciiTheme="minorHAnsi" w:eastAsiaTheme="minorHAnsi" w:hAnsiTheme="minorHAnsi" w:cstheme="minorBidi"/>
                <w:b/>
                <w:sz w:val="28"/>
                <w:szCs w:val="28"/>
              </w:rPr>
            </w:pPr>
            <w:r w:rsidRPr="00FD64B5">
              <w:rPr>
                <w:rFonts w:asciiTheme="minorHAnsi" w:eastAsiaTheme="minorHAnsi" w:hAnsiTheme="minorHAnsi" w:cstheme="minorBidi"/>
                <w:b/>
                <w:sz w:val="28"/>
                <w:szCs w:val="28"/>
              </w:rPr>
              <w:t>Annual</w:t>
            </w:r>
            <w:r w:rsidR="001E1098">
              <w:rPr>
                <w:rFonts w:asciiTheme="minorHAnsi" w:eastAsiaTheme="minorHAnsi" w:hAnsiTheme="minorHAnsi" w:cstheme="minorBidi"/>
                <w:b/>
                <w:sz w:val="28"/>
                <w:szCs w:val="28"/>
              </w:rPr>
              <w:t xml:space="preserve"> Assessment Report for AY 2016</w:t>
            </w:r>
            <w:r w:rsidR="00541C41">
              <w:rPr>
                <w:rFonts w:asciiTheme="minorHAnsi" w:eastAsiaTheme="minorHAnsi" w:hAnsiTheme="minorHAnsi" w:cstheme="minorBidi"/>
                <w:b/>
                <w:sz w:val="28"/>
                <w:szCs w:val="28"/>
              </w:rPr>
              <w:t>-1</w:t>
            </w:r>
            <w:r w:rsidR="001E1098">
              <w:rPr>
                <w:rFonts w:asciiTheme="minorHAnsi" w:eastAsiaTheme="minorHAnsi" w:hAnsiTheme="minorHAnsi" w:cstheme="minorBidi"/>
                <w:b/>
                <w:sz w:val="28"/>
                <w:szCs w:val="28"/>
              </w:rPr>
              <w:t>7</w:t>
            </w:r>
          </w:p>
        </w:tc>
      </w:tr>
    </w:tbl>
    <w:p w14:paraId="32124A5F" w14:textId="77777777" w:rsidR="00C13971" w:rsidRPr="00FD64B5" w:rsidRDefault="00C13971" w:rsidP="00B25556">
      <w:pPr>
        <w:spacing w:after="0"/>
        <w:rPr>
          <w:rFonts w:asciiTheme="minorHAnsi" w:hAnsiTheme="minorHAnsi"/>
          <w:b/>
        </w:rPr>
      </w:pP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6"/>
      </w:tblGrid>
      <w:tr w:rsidR="00522F8A" w:rsidRPr="00FD64B5" w14:paraId="7EFE4792" w14:textId="77777777" w:rsidTr="005A25E2">
        <w:tc>
          <w:tcPr>
            <w:tcW w:w="9576" w:type="dxa"/>
            <w:shd w:val="clear" w:color="auto" w:fill="DBE5F1" w:themeFill="accent1" w:themeFillTint="33"/>
          </w:tcPr>
          <w:p w14:paraId="591B14EA" w14:textId="62A90BE7" w:rsidR="00522F8A" w:rsidRPr="00FD64B5" w:rsidRDefault="00AA7D9C" w:rsidP="005A25E2">
            <w:pPr>
              <w:numPr>
                <w:ilvl w:val="0"/>
                <w:numId w:val="1"/>
              </w:numPr>
              <w:rPr>
                <w:rFonts w:asciiTheme="minorHAnsi" w:eastAsiaTheme="minorHAnsi" w:hAnsiTheme="minorHAnsi" w:cstheme="minorBidi"/>
                <w:b/>
              </w:rPr>
            </w:pPr>
            <w:r w:rsidRPr="00AA7D9C">
              <w:rPr>
                <w:rFonts w:asciiTheme="minorHAnsi" w:eastAsiaTheme="minorHAnsi" w:hAnsiTheme="minorHAnsi" w:cstheme="minorBidi"/>
                <w:b/>
              </w:rPr>
              <w:t>What learning outcome(s) did you assess this year?</w:t>
            </w:r>
          </w:p>
        </w:tc>
      </w:tr>
      <w:tr w:rsidR="00175FBF" w:rsidRPr="00FA44AB" w14:paraId="3A70ECA4" w14:textId="77777777" w:rsidTr="001E1098">
        <w:trPr>
          <w:trHeight w:val="2016"/>
        </w:trPr>
        <w:tc>
          <w:tcPr>
            <w:tcW w:w="9576" w:type="dxa"/>
          </w:tcPr>
          <w:p w14:paraId="0B13E61E" w14:textId="3DBD5587" w:rsidR="004903CB" w:rsidRDefault="004B371A" w:rsidP="004903CB">
            <w:pPr>
              <w:spacing w:after="0" w:line="240" w:lineRule="auto"/>
              <w:rPr>
                <w:rFonts w:asciiTheme="minorHAnsi" w:eastAsiaTheme="minorHAnsi" w:hAnsiTheme="minorHAnsi" w:cstheme="minorBidi"/>
              </w:rPr>
            </w:pPr>
            <w:r w:rsidRPr="00FA44AB">
              <w:rPr>
                <w:rFonts w:asciiTheme="minorHAnsi" w:eastAsiaTheme="minorHAnsi" w:hAnsiTheme="minorHAnsi" w:cstheme="minorBidi"/>
              </w:rPr>
              <w:t>In AY 201</w:t>
            </w:r>
            <w:r w:rsidR="001E1098">
              <w:rPr>
                <w:rFonts w:asciiTheme="minorHAnsi" w:eastAsiaTheme="minorHAnsi" w:hAnsiTheme="minorHAnsi" w:cstheme="minorBidi"/>
              </w:rPr>
              <w:t>6</w:t>
            </w:r>
            <w:r w:rsidRPr="00FA44AB">
              <w:rPr>
                <w:rFonts w:asciiTheme="minorHAnsi" w:eastAsiaTheme="minorHAnsi" w:hAnsiTheme="minorHAnsi" w:cstheme="minorBidi"/>
              </w:rPr>
              <w:t>-1</w:t>
            </w:r>
            <w:r w:rsidR="001E1098">
              <w:rPr>
                <w:rFonts w:asciiTheme="minorHAnsi" w:eastAsiaTheme="minorHAnsi" w:hAnsiTheme="minorHAnsi" w:cstheme="minorBidi"/>
              </w:rPr>
              <w:t>7</w:t>
            </w:r>
            <w:r w:rsidRPr="00FA44AB">
              <w:rPr>
                <w:rFonts w:asciiTheme="minorHAnsi" w:eastAsiaTheme="minorHAnsi" w:hAnsiTheme="minorHAnsi" w:cstheme="minorBidi"/>
              </w:rPr>
              <w:t>, we have assessed the following learning outcome:</w:t>
            </w:r>
          </w:p>
          <w:p w14:paraId="7BC51E03" w14:textId="77777777" w:rsidR="004903CB" w:rsidRDefault="004903CB" w:rsidP="004903CB">
            <w:pPr>
              <w:spacing w:after="0" w:line="240" w:lineRule="auto"/>
              <w:rPr>
                <w:rFonts w:asciiTheme="minorHAnsi" w:eastAsiaTheme="minorHAnsi" w:hAnsiTheme="minorHAnsi" w:cstheme="minorBidi"/>
              </w:rPr>
            </w:pPr>
          </w:p>
          <w:p w14:paraId="7659E5E5" w14:textId="5BF87CBC" w:rsidR="00826916" w:rsidRDefault="00906CAE" w:rsidP="00826916">
            <w:pPr>
              <w:spacing w:after="120"/>
              <w:ind w:left="720"/>
              <w:rPr>
                <w:rFonts w:asciiTheme="minorHAnsi" w:eastAsiaTheme="minorHAnsi" w:hAnsiTheme="minorHAnsi" w:cstheme="minorBidi"/>
              </w:rPr>
            </w:pPr>
            <w:r>
              <w:rPr>
                <w:rFonts w:asciiTheme="minorHAnsi" w:eastAsiaTheme="minorHAnsi" w:hAnsiTheme="minorHAnsi" w:cstheme="minorBidi"/>
              </w:rPr>
              <w:t>A</w:t>
            </w:r>
            <w:r w:rsidR="00826916">
              <w:rPr>
                <w:rFonts w:asciiTheme="minorHAnsi" w:eastAsiaTheme="minorHAnsi" w:hAnsiTheme="minorHAnsi" w:cstheme="minorBidi"/>
              </w:rPr>
              <w:t>.4</w:t>
            </w:r>
            <w:r w:rsidR="00B25556" w:rsidRPr="00FA44AB">
              <w:rPr>
                <w:rFonts w:asciiTheme="minorHAnsi" w:eastAsiaTheme="minorHAnsi" w:hAnsiTheme="minorHAnsi" w:cstheme="minorBidi"/>
              </w:rPr>
              <w:t xml:space="preserve">. </w:t>
            </w:r>
            <w:r w:rsidR="00826916" w:rsidRPr="00256A82">
              <w:rPr>
                <w:rFonts w:asciiTheme="minorHAnsi" w:eastAsiaTheme="minorHAnsi" w:hAnsiTheme="minorHAnsi" w:cstheme="minorBidi"/>
              </w:rPr>
              <w:t>Capstone student project</w:t>
            </w:r>
            <w:r w:rsidR="00231DB0">
              <w:rPr>
                <w:rFonts w:asciiTheme="minorHAnsi" w:eastAsiaTheme="minorHAnsi" w:hAnsiTheme="minorHAnsi" w:cstheme="minorBidi"/>
              </w:rPr>
              <w:t>s</w:t>
            </w:r>
            <w:r w:rsidR="00826916" w:rsidRPr="00256A82">
              <w:rPr>
                <w:rFonts w:asciiTheme="minorHAnsi" w:eastAsiaTheme="minorHAnsi" w:hAnsiTheme="minorHAnsi" w:cstheme="minorBidi"/>
              </w:rPr>
              <w:t xml:space="preserve"> (e.g., CSCI 150/152</w:t>
            </w:r>
            <w:r w:rsidR="00826916">
              <w:rPr>
                <w:rFonts w:asciiTheme="minorHAnsi" w:eastAsiaTheme="minorHAnsi" w:hAnsiTheme="minorHAnsi" w:cstheme="minorBidi"/>
              </w:rPr>
              <w:t>/198</w:t>
            </w:r>
            <w:r w:rsidR="00826916" w:rsidRPr="00256A82">
              <w:rPr>
                <w:rFonts w:asciiTheme="minorHAnsi" w:eastAsiaTheme="minorHAnsi" w:hAnsiTheme="minorHAnsi" w:cstheme="minorBidi"/>
              </w:rPr>
              <w:t>) provide a strong indicator for the student learning outcomes listed in Section 2</w:t>
            </w:r>
            <w:r w:rsidR="00826916">
              <w:rPr>
                <w:rFonts w:asciiTheme="minorHAnsi" w:eastAsiaTheme="minorHAnsi" w:hAnsiTheme="minorHAnsi" w:cstheme="minorBidi"/>
              </w:rPr>
              <w:t xml:space="preserve"> of SOAP</w:t>
            </w:r>
            <w:r w:rsidR="00826916" w:rsidRPr="00256A82">
              <w:rPr>
                <w:rFonts w:asciiTheme="minorHAnsi" w:eastAsiaTheme="minorHAnsi" w:hAnsiTheme="minorHAnsi" w:cstheme="minorBidi"/>
              </w:rPr>
              <w:t xml:space="preserve">. Such </w:t>
            </w:r>
            <w:r w:rsidR="00231DB0">
              <w:rPr>
                <w:rFonts w:asciiTheme="minorHAnsi" w:eastAsiaTheme="minorHAnsi" w:hAnsiTheme="minorHAnsi" w:cstheme="minorBidi"/>
              </w:rPr>
              <w:t>projects</w:t>
            </w:r>
            <w:r w:rsidR="00826916" w:rsidRPr="00256A82">
              <w:rPr>
                <w:rFonts w:asciiTheme="minorHAnsi" w:eastAsiaTheme="minorHAnsi" w:hAnsiTheme="minorHAnsi" w:cstheme="minorBidi"/>
              </w:rPr>
              <w:t xml:space="preserve"> </w:t>
            </w:r>
            <w:r w:rsidR="00231DB0">
              <w:rPr>
                <w:rFonts w:asciiTheme="minorHAnsi" w:eastAsiaTheme="minorHAnsi" w:hAnsiTheme="minorHAnsi" w:cstheme="minorBidi"/>
              </w:rPr>
              <w:t xml:space="preserve">include software engineering activities </w:t>
            </w:r>
            <w:r w:rsidR="000C1720">
              <w:rPr>
                <w:rFonts w:asciiTheme="minorHAnsi" w:eastAsiaTheme="minorHAnsi" w:hAnsiTheme="minorHAnsi" w:cstheme="minorBidi"/>
              </w:rPr>
              <w:t>such as</w:t>
            </w:r>
            <w:r w:rsidR="00826916" w:rsidRPr="00256A82">
              <w:rPr>
                <w:rFonts w:asciiTheme="minorHAnsi" w:eastAsiaTheme="minorHAnsi" w:hAnsiTheme="minorHAnsi" w:cstheme="minorBidi"/>
              </w:rPr>
              <w:t xml:space="preserve"> t</w:t>
            </w:r>
            <w:r w:rsidR="00530326">
              <w:rPr>
                <w:rFonts w:asciiTheme="minorHAnsi" w:eastAsiaTheme="minorHAnsi" w:hAnsiTheme="minorHAnsi" w:cstheme="minorBidi"/>
              </w:rPr>
              <w:t>eam arrangements, requirements/</w:t>
            </w:r>
            <w:r w:rsidR="00826916" w:rsidRPr="00256A82">
              <w:rPr>
                <w:rFonts w:asciiTheme="minorHAnsi" w:eastAsiaTheme="minorHAnsi" w:hAnsiTheme="minorHAnsi" w:cstheme="minorBidi"/>
              </w:rPr>
              <w:t xml:space="preserve">specifications, design, implementation, testing, tools, schedule, and budgets of a capstone project. </w:t>
            </w:r>
          </w:p>
          <w:p w14:paraId="55C3250B" w14:textId="71D58131" w:rsidR="00175FBF" w:rsidRPr="004903CB" w:rsidRDefault="00826916" w:rsidP="00826916">
            <w:pPr>
              <w:spacing w:after="0" w:line="240" w:lineRule="auto"/>
              <w:ind w:left="720"/>
              <w:rPr>
                <w:rFonts w:ascii="font000000001d777209" w:hAnsi="font000000001d777209" w:cs="font000000001d777209"/>
                <w:color w:val="2D3135"/>
                <w:sz w:val="24"/>
                <w:szCs w:val="24"/>
              </w:rPr>
            </w:pPr>
            <w:r w:rsidRPr="00E830AB">
              <w:rPr>
                <w:rFonts w:asciiTheme="minorHAnsi" w:eastAsiaTheme="minorHAnsi" w:hAnsiTheme="minorHAnsi" w:cstheme="minorBidi"/>
                <w:b/>
              </w:rPr>
              <w:t>Criteria</w:t>
            </w:r>
            <w:r>
              <w:rPr>
                <w:rFonts w:asciiTheme="minorHAnsi" w:eastAsiaTheme="minorHAnsi" w:hAnsiTheme="minorHAnsi" w:cstheme="minorBidi"/>
              </w:rPr>
              <w:t>: A score of 0-5 is given for each item in the rubric</w:t>
            </w:r>
            <w:r w:rsidRPr="00256A82">
              <w:rPr>
                <w:rFonts w:asciiTheme="minorHAnsi" w:eastAsiaTheme="minorHAnsi" w:hAnsiTheme="minorHAnsi" w:cstheme="minorBidi"/>
              </w:rPr>
              <w:t xml:space="preserve">. </w:t>
            </w:r>
            <w:r>
              <w:rPr>
                <w:rFonts w:asciiTheme="minorHAnsi" w:eastAsiaTheme="minorHAnsi" w:hAnsiTheme="minorHAnsi" w:cstheme="minorBidi"/>
              </w:rPr>
              <w:t>It’s considered acceptable that at least 70% of the evaluated projects receive an average score of 3.5</w:t>
            </w:r>
            <w:r w:rsidRPr="00256A82">
              <w:rPr>
                <w:rFonts w:asciiTheme="minorHAnsi" w:eastAsiaTheme="minorHAnsi" w:hAnsiTheme="minorHAnsi" w:cstheme="minorBidi"/>
              </w:rPr>
              <w:t>.</w:t>
            </w:r>
          </w:p>
        </w:tc>
      </w:tr>
      <w:tr w:rsidR="004903CB" w:rsidRPr="00FA44AB" w14:paraId="00A025DA" w14:textId="77777777" w:rsidTr="00175FBF">
        <w:trPr>
          <w:trHeight w:val="713"/>
        </w:trPr>
        <w:tc>
          <w:tcPr>
            <w:tcW w:w="9576" w:type="dxa"/>
          </w:tcPr>
          <w:p w14:paraId="2696C213" w14:textId="77777777" w:rsidR="004903CB" w:rsidRPr="00FA44AB" w:rsidRDefault="004903CB" w:rsidP="0094101D">
            <w:pPr>
              <w:spacing w:after="0" w:line="240" w:lineRule="auto"/>
              <w:rPr>
                <w:rFonts w:asciiTheme="minorHAnsi" w:eastAsiaTheme="minorHAnsi" w:hAnsiTheme="minorHAnsi" w:cstheme="minorBidi"/>
              </w:rPr>
            </w:pPr>
          </w:p>
        </w:tc>
      </w:tr>
    </w:tbl>
    <w:p w14:paraId="21C9DC85" w14:textId="6CA21FB1" w:rsidR="00903179" w:rsidRPr="00FD64B5" w:rsidRDefault="00903179" w:rsidP="00B25556">
      <w:pPr>
        <w:spacing w:after="0"/>
        <w:rPr>
          <w:rFonts w:asciiTheme="minorHAnsi" w:hAnsiTheme="minorHAnsi"/>
          <w:b/>
        </w:rPr>
      </w:pP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6"/>
      </w:tblGrid>
      <w:tr w:rsidR="00522F8A" w:rsidRPr="00FD64B5" w14:paraId="063098BC" w14:textId="77777777" w:rsidTr="005A25E2">
        <w:tc>
          <w:tcPr>
            <w:tcW w:w="9576" w:type="dxa"/>
            <w:shd w:val="clear" w:color="auto" w:fill="DBE5F1" w:themeFill="accent1" w:themeFillTint="33"/>
          </w:tcPr>
          <w:p w14:paraId="581DB188" w14:textId="4054330E" w:rsidR="00522F8A" w:rsidRPr="00FD64B5" w:rsidRDefault="00AA7D9C" w:rsidP="003D7370">
            <w:pPr>
              <w:pStyle w:val="ListParagraph"/>
              <w:numPr>
                <w:ilvl w:val="0"/>
                <w:numId w:val="1"/>
              </w:numPr>
              <w:rPr>
                <w:rFonts w:asciiTheme="minorHAnsi" w:eastAsiaTheme="minorHAnsi" w:hAnsiTheme="minorHAnsi" w:cstheme="minorBidi"/>
                <w:b/>
              </w:rPr>
            </w:pPr>
            <w:r w:rsidRPr="00AA7D9C">
              <w:rPr>
                <w:rFonts w:asciiTheme="minorHAnsi" w:eastAsiaTheme="minorHAnsi" w:hAnsiTheme="minorHAnsi" w:cstheme="minorBidi"/>
                <w:b/>
              </w:rPr>
              <w:t>What instruments did you use to assess them?</w:t>
            </w:r>
            <w:r w:rsidR="00522F8A" w:rsidRPr="00FD64B5">
              <w:rPr>
                <w:rFonts w:asciiTheme="minorHAnsi" w:eastAsiaTheme="minorHAnsi" w:hAnsiTheme="minorHAnsi" w:cstheme="minorBidi"/>
                <w:b/>
              </w:rPr>
              <w:t xml:space="preserve"> </w:t>
            </w:r>
            <w:r w:rsidR="00522F8A" w:rsidRPr="00FD64B5">
              <w:rPr>
                <w:rFonts w:asciiTheme="minorHAnsi" w:eastAsiaTheme="minorHAnsi" w:hAnsiTheme="minorHAnsi" w:cstheme="minorBidi"/>
                <w:b/>
              </w:rPr>
              <w:tab/>
            </w:r>
          </w:p>
        </w:tc>
      </w:tr>
      <w:tr w:rsidR="00522F8A" w:rsidRPr="00FD64B5" w14:paraId="2D0A0949" w14:textId="77777777" w:rsidTr="005A25E2">
        <w:tc>
          <w:tcPr>
            <w:tcW w:w="9576" w:type="dxa"/>
          </w:tcPr>
          <w:p w14:paraId="0F092F21" w14:textId="66D627DD" w:rsidR="004B371A" w:rsidRPr="00FD64B5" w:rsidRDefault="00B25556" w:rsidP="004B371A">
            <w:pPr>
              <w:spacing w:after="0" w:line="240" w:lineRule="auto"/>
              <w:rPr>
                <w:rFonts w:asciiTheme="minorHAnsi" w:eastAsiaTheme="minorHAnsi" w:hAnsiTheme="minorHAnsi" w:cstheme="minorBidi"/>
              </w:rPr>
            </w:pPr>
            <w:r w:rsidRPr="00FD64B5">
              <w:rPr>
                <w:rFonts w:asciiTheme="minorHAnsi" w:eastAsiaTheme="minorHAnsi" w:hAnsiTheme="minorHAnsi" w:cstheme="minorBidi"/>
              </w:rPr>
              <w:t>W</w:t>
            </w:r>
            <w:r w:rsidR="004B371A" w:rsidRPr="00FD64B5">
              <w:rPr>
                <w:rFonts w:asciiTheme="minorHAnsi" w:eastAsiaTheme="minorHAnsi" w:hAnsiTheme="minorHAnsi" w:cstheme="minorBidi"/>
              </w:rPr>
              <w:t>e used direct method A.</w:t>
            </w:r>
            <w:r w:rsidR="001549CB">
              <w:rPr>
                <w:rFonts w:asciiTheme="minorHAnsi" w:eastAsiaTheme="minorHAnsi" w:hAnsiTheme="minorHAnsi" w:cstheme="minorBidi"/>
              </w:rPr>
              <w:t>4</w:t>
            </w:r>
            <w:r w:rsidR="004B371A" w:rsidRPr="00FD64B5">
              <w:rPr>
                <w:rFonts w:asciiTheme="minorHAnsi" w:eastAsiaTheme="minorHAnsi" w:hAnsiTheme="minorHAnsi" w:cstheme="minorBidi"/>
              </w:rPr>
              <w:t xml:space="preserve"> (</w:t>
            </w:r>
            <w:r w:rsidR="001549CB">
              <w:rPr>
                <w:rFonts w:asciiTheme="minorHAnsi" w:eastAsiaTheme="minorHAnsi" w:hAnsiTheme="minorHAnsi" w:cstheme="minorBidi"/>
              </w:rPr>
              <w:t>Capstone project report</w:t>
            </w:r>
            <w:r w:rsidR="004B371A" w:rsidRPr="00FD64B5">
              <w:rPr>
                <w:rFonts w:asciiTheme="minorHAnsi" w:eastAsiaTheme="minorHAnsi" w:hAnsiTheme="minorHAnsi" w:cstheme="minorBidi"/>
              </w:rPr>
              <w:t xml:space="preserve">) in CSci </w:t>
            </w:r>
            <w:r w:rsidR="001549CB">
              <w:rPr>
                <w:rFonts w:asciiTheme="minorHAnsi" w:eastAsiaTheme="minorHAnsi" w:hAnsiTheme="minorHAnsi" w:cstheme="minorBidi"/>
              </w:rPr>
              <w:t>152</w:t>
            </w:r>
            <w:r w:rsidR="007F5B3C">
              <w:rPr>
                <w:rFonts w:asciiTheme="minorHAnsi" w:eastAsiaTheme="minorHAnsi" w:hAnsiTheme="minorHAnsi" w:cstheme="minorBidi"/>
              </w:rPr>
              <w:t xml:space="preserve"> </w:t>
            </w:r>
            <w:r w:rsidR="00644AF2">
              <w:rPr>
                <w:rFonts w:asciiTheme="minorHAnsi" w:eastAsiaTheme="minorHAnsi" w:hAnsiTheme="minorHAnsi" w:cstheme="minorBidi"/>
              </w:rPr>
              <w:t>(</w:t>
            </w:r>
            <w:r w:rsidR="001549CB">
              <w:rPr>
                <w:rFonts w:asciiTheme="minorHAnsi" w:eastAsiaTheme="minorHAnsi" w:hAnsiTheme="minorHAnsi" w:cstheme="minorBidi"/>
              </w:rPr>
              <w:t xml:space="preserve">Software Engineering). </w:t>
            </w:r>
            <w:r w:rsidR="00231DB0">
              <w:rPr>
                <w:rFonts w:asciiTheme="minorHAnsi" w:eastAsiaTheme="minorHAnsi" w:hAnsiTheme="minorHAnsi" w:cstheme="minorBidi"/>
              </w:rPr>
              <w:t>Since CSci 152 does not involve real budget</w:t>
            </w:r>
            <w:r w:rsidR="009D4BAF">
              <w:rPr>
                <w:rFonts w:asciiTheme="minorHAnsi" w:eastAsiaTheme="minorHAnsi" w:hAnsiTheme="minorHAnsi" w:cstheme="minorBidi"/>
              </w:rPr>
              <w:t>, we did not evaluate this item</w:t>
            </w:r>
            <w:r w:rsidR="008D429E">
              <w:rPr>
                <w:rFonts w:asciiTheme="minorHAnsi" w:eastAsiaTheme="minorHAnsi" w:hAnsiTheme="minorHAnsi" w:cstheme="minorBidi"/>
              </w:rPr>
              <w:t xml:space="preserve">. </w:t>
            </w:r>
            <w:r w:rsidR="009D4BAF">
              <w:rPr>
                <w:rFonts w:asciiTheme="minorHAnsi" w:eastAsiaTheme="minorHAnsi" w:hAnsiTheme="minorHAnsi" w:cstheme="minorBidi"/>
              </w:rPr>
              <w:t>As for</w:t>
            </w:r>
            <w:r w:rsidR="00DB4D4D">
              <w:rPr>
                <w:rFonts w:asciiTheme="minorHAnsi" w:eastAsiaTheme="minorHAnsi" w:hAnsiTheme="minorHAnsi" w:cstheme="minorBidi"/>
              </w:rPr>
              <w:t xml:space="preserve"> team arrangements and</w:t>
            </w:r>
            <w:r w:rsidR="009D4BAF">
              <w:rPr>
                <w:rFonts w:asciiTheme="minorHAnsi" w:eastAsiaTheme="minorHAnsi" w:hAnsiTheme="minorHAnsi" w:cstheme="minorBidi"/>
              </w:rPr>
              <w:t xml:space="preserve"> schedule</w:t>
            </w:r>
            <w:r w:rsidR="00C62CF1">
              <w:rPr>
                <w:rFonts w:asciiTheme="minorHAnsi" w:eastAsiaTheme="minorHAnsi" w:hAnsiTheme="minorHAnsi" w:cstheme="minorBidi"/>
              </w:rPr>
              <w:t xml:space="preserve">, students used Github </w:t>
            </w:r>
            <w:r w:rsidR="00636585">
              <w:rPr>
                <w:rFonts w:asciiTheme="minorHAnsi" w:eastAsiaTheme="minorHAnsi" w:hAnsiTheme="minorHAnsi" w:cstheme="minorBidi"/>
              </w:rPr>
              <w:t xml:space="preserve">“Projects” tab to </w:t>
            </w:r>
            <w:r w:rsidR="009D4BAF">
              <w:rPr>
                <w:rFonts w:asciiTheme="minorHAnsi" w:eastAsiaTheme="minorHAnsi" w:hAnsiTheme="minorHAnsi" w:cstheme="minorBidi"/>
              </w:rPr>
              <w:t>schedule and arrange</w:t>
            </w:r>
            <w:r w:rsidR="00636585">
              <w:rPr>
                <w:rFonts w:asciiTheme="minorHAnsi" w:eastAsiaTheme="minorHAnsi" w:hAnsiTheme="minorHAnsi" w:cstheme="minorBidi"/>
              </w:rPr>
              <w:t xml:space="preserve"> tasks among teammates.</w:t>
            </w:r>
            <w:r w:rsidR="00231DB0">
              <w:rPr>
                <w:rFonts w:asciiTheme="minorHAnsi" w:eastAsiaTheme="minorHAnsi" w:hAnsiTheme="minorHAnsi" w:cstheme="minorBidi"/>
              </w:rPr>
              <w:t xml:space="preserve"> </w:t>
            </w:r>
            <w:r w:rsidR="009D4BAF">
              <w:rPr>
                <w:rFonts w:asciiTheme="minorHAnsi" w:eastAsiaTheme="minorHAnsi" w:hAnsiTheme="minorHAnsi" w:cstheme="minorBidi"/>
              </w:rPr>
              <w:t>Instructor review</w:t>
            </w:r>
            <w:r w:rsidR="00DB4D4D">
              <w:rPr>
                <w:rFonts w:asciiTheme="minorHAnsi" w:eastAsiaTheme="minorHAnsi" w:hAnsiTheme="minorHAnsi" w:cstheme="minorBidi"/>
              </w:rPr>
              <w:t>ed</w:t>
            </w:r>
            <w:r w:rsidR="009D4BAF">
              <w:rPr>
                <w:rFonts w:asciiTheme="minorHAnsi" w:eastAsiaTheme="minorHAnsi" w:hAnsiTheme="minorHAnsi" w:cstheme="minorBidi"/>
              </w:rPr>
              <w:t xml:space="preserve"> those records and consider</w:t>
            </w:r>
            <w:r w:rsidR="00DB4D4D">
              <w:rPr>
                <w:rFonts w:asciiTheme="minorHAnsi" w:eastAsiaTheme="minorHAnsi" w:hAnsiTheme="minorHAnsi" w:cstheme="minorBidi"/>
              </w:rPr>
              <w:t xml:space="preserve">ed them </w:t>
            </w:r>
            <w:r w:rsidR="009D4BAF">
              <w:rPr>
                <w:rFonts w:asciiTheme="minorHAnsi" w:eastAsiaTheme="minorHAnsi" w:hAnsiTheme="minorHAnsi" w:cstheme="minorBidi"/>
              </w:rPr>
              <w:t>as part</w:t>
            </w:r>
            <w:r w:rsidR="00530326">
              <w:rPr>
                <w:rFonts w:asciiTheme="minorHAnsi" w:eastAsiaTheme="minorHAnsi" w:hAnsiTheme="minorHAnsi" w:cstheme="minorBidi"/>
              </w:rPr>
              <w:t>s</w:t>
            </w:r>
            <w:r w:rsidR="009D4BAF">
              <w:rPr>
                <w:rFonts w:asciiTheme="minorHAnsi" w:eastAsiaTheme="minorHAnsi" w:hAnsiTheme="minorHAnsi" w:cstheme="minorBidi"/>
              </w:rPr>
              <w:t xml:space="preserve"> of overall project performance. </w:t>
            </w:r>
            <w:r w:rsidR="00231DB0">
              <w:rPr>
                <w:rFonts w:asciiTheme="minorHAnsi" w:eastAsiaTheme="minorHAnsi" w:hAnsiTheme="minorHAnsi" w:cstheme="minorBidi"/>
              </w:rPr>
              <w:t xml:space="preserve">In </w:t>
            </w:r>
            <w:r w:rsidR="00636585">
              <w:rPr>
                <w:rFonts w:asciiTheme="minorHAnsi" w:eastAsiaTheme="minorHAnsi" w:hAnsiTheme="minorHAnsi" w:cstheme="minorBidi"/>
              </w:rPr>
              <w:t>summary</w:t>
            </w:r>
            <w:r w:rsidR="00231DB0">
              <w:rPr>
                <w:rFonts w:asciiTheme="minorHAnsi" w:eastAsiaTheme="minorHAnsi" w:hAnsiTheme="minorHAnsi" w:cstheme="minorBidi"/>
              </w:rPr>
              <w:t xml:space="preserve">, the following items are evaluated: </w:t>
            </w:r>
            <w:r w:rsidR="00530326">
              <w:rPr>
                <w:rFonts w:asciiTheme="minorHAnsi" w:eastAsiaTheme="minorHAnsi" w:hAnsiTheme="minorHAnsi" w:cstheme="minorBidi"/>
              </w:rPr>
              <w:t>Requirements, design, implementation, testing, tools, demo, and overall performance.</w:t>
            </w:r>
          </w:p>
          <w:p w14:paraId="286866CE" w14:textId="77777777" w:rsidR="004B371A" w:rsidRPr="00FD64B5" w:rsidRDefault="004B371A" w:rsidP="004B371A">
            <w:pPr>
              <w:spacing w:after="0" w:line="240" w:lineRule="auto"/>
              <w:rPr>
                <w:rFonts w:asciiTheme="minorHAnsi" w:eastAsiaTheme="minorHAnsi" w:hAnsiTheme="minorHAnsi" w:cstheme="minorBidi"/>
              </w:rPr>
            </w:pPr>
          </w:p>
          <w:p w14:paraId="2F7A62F1" w14:textId="77777777" w:rsidR="00522F8A" w:rsidRDefault="00B25556" w:rsidP="00B25556">
            <w:pPr>
              <w:spacing w:after="120" w:line="240" w:lineRule="auto"/>
              <w:rPr>
                <w:rFonts w:asciiTheme="minorHAnsi" w:eastAsiaTheme="minorHAnsi" w:hAnsiTheme="minorHAnsi" w:cstheme="minorBidi"/>
              </w:rPr>
            </w:pPr>
            <w:r w:rsidRPr="00FD64B5">
              <w:rPr>
                <w:rFonts w:asciiTheme="minorHAnsi" w:eastAsiaTheme="minorHAnsi" w:hAnsiTheme="minorHAnsi" w:cstheme="minorBidi"/>
              </w:rPr>
              <w:t>T</w:t>
            </w:r>
            <w:r w:rsidR="00E87CB6" w:rsidRPr="00FD64B5">
              <w:rPr>
                <w:rFonts w:asciiTheme="minorHAnsi" w:eastAsiaTheme="minorHAnsi" w:hAnsiTheme="minorHAnsi" w:cstheme="minorBidi"/>
              </w:rPr>
              <w:t>he criteri</w:t>
            </w:r>
            <w:r w:rsidR="004A1E61" w:rsidRPr="00FD64B5">
              <w:rPr>
                <w:rFonts w:asciiTheme="minorHAnsi" w:eastAsiaTheme="minorHAnsi" w:hAnsiTheme="minorHAnsi" w:cstheme="minorBidi"/>
              </w:rPr>
              <w:t>on</w:t>
            </w:r>
            <w:r w:rsidR="00E87CB6" w:rsidRPr="00FD64B5">
              <w:rPr>
                <w:rFonts w:asciiTheme="minorHAnsi" w:eastAsiaTheme="minorHAnsi" w:hAnsiTheme="minorHAnsi" w:cstheme="minorBidi"/>
              </w:rPr>
              <w:t xml:space="preserve"> is that “A score of 0-</w:t>
            </w:r>
            <w:r w:rsidRPr="00FD64B5">
              <w:rPr>
                <w:rFonts w:asciiTheme="minorHAnsi" w:eastAsiaTheme="minorHAnsi" w:hAnsiTheme="minorHAnsi" w:cstheme="minorBidi"/>
              </w:rPr>
              <w:t>5</w:t>
            </w:r>
            <w:r w:rsidR="00E87CB6" w:rsidRPr="00FD64B5">
              <w:rPr>
                <w:rFonts w:asciiTheme="minorHAnsi" w:eastAsiaTheme="minorHAnsi" w:hAnsiTheme="minorHAnsi" w:cstheme="minorBidi"/>
              </w:rPr>
              <w:t xml:space="preserve"> is given for each item on the rubric. It is considered acceptable that 70% of the evaluated </w:t>
            </w:r>
            <w:r w:rsidR="004A1E61" w:rsidRPr="00FD64B5">
              <w:rPr>
                <w:rFonts w:asciiTheme="minorHAnsi" w:eastAsiaTheme="minorHAnsi" w:hAnsiTheme="minorHAnsi" w:cstheme="minorBidi"/>
              </w:rPr>
              <w:t xml:space="preserve">projects receive an average of </w:t>
            </w:r>
            <w:r w:rsidRPr="00FD64B5">
              <w:rPr>
                <w:rFonts w:asciiTheme="minorHAnsi" w:eastAsiaTheme="minorHAnsi" w:hAnsiTheme="minorHAnsi" w:cstheme="minorBidi"/>
              </w:rPr>
              <w:t>3</w:t>
            </w:r>
            <w:r w:rsidR="004A1E61" w:rsidRPr="00FD64B5">
              <w:rPr>
                <w:rFonts w:asciiTheme="minorHAnsi" w:eastAsiaTheme="minorHAnsi" w:hAnsiTheme="minorHAnsi" w:cstheme="minorBidi"/>
              </w:rPr>
              <w:t>.</w:t>
            </w:r>
            <w:r w:rsidRPr="00FD64B5">
              <w:rPr>
                <w:rFonts w:asciiTheme="minorHAnsi" w:eastAsiaTheme="minorHAnsi" w:hAnsiTheme="minorHAnsi" w:cstheme="minorBidi"/>
              </w:rPr>
              <w:t>5</w:t>
            </w:r>
            <w:r w:rsidR="004A1E61" w:rsidRPr="00FD64B5">
              <w:rPr>
                <w:rFonts w:asciiTheme="minorHAnsi" w:eastAsiaTheme="minorHAnsi" w:hAnsiTheme="minorHAnsi" w:cstheme="minorBidi"/>
              </w:rPr>
              <w:t>.”</w:t>
            </w:r>
          </w:p>
          <w:p w14:paraId="6B384923" w14:textId="77777777" w:rsidR="00561EF2" w:rsidRDefault="00561EF2" w:rsidP="00B25556">
            <w:pPr>
              <w:spacing w:after="120" w:line="240" w:lineRule="auto"/>
              <w:rPr>
                <w:rFonts w:asciiTheme="minorHAnsi" w:eastAsiaTheme="minorHAnsi" w:hAnsiTheme="minorHAnsi" w:cstheme="minorBidi"/>
              </w:rPr>
            </w:pPr>
          </w:p>
          <w:p w14:paraId="11600E1C" w14:textId="63BE1FE1" w:rsidR="00561EF2" w:rsidRPr="00FD64B5" w:rsidRDefault="00561EF2" w:rsidP="00B25556">
            <w:pPr>
              <w:spacing w:after="120" w:line="240" w:lineRule="auto"/>
              <w:rPr>
                <w:rFonts w:asciiTheme="minorHAnsi" w:eastAsiaTheme="minorHAnsi" w:hAnsiTheme="minorHAnsi" w:cstheme="minorBidi"/>
              </w:rPr>
            </w:pPr>
            <w:r>
              <w:rPr>
                <w:rFonts w:asciiTheme="minorHAnsi" w:eastAsiaTheme="minorHAnsi" w:hAnsiTheme="minorHAnsi" w:cstheme="minorBidi"/>
              </w:rPr>
              <w:t>We also conducted BS Program Exit Survey.</w:t>
            </w:r>
          </w:p>
        </w:tc>
      </w:tr>
    </w:tbl>
    <w:p w14:paraId="0973951F" w14:textId="77777777" w:rsidR="00A9121B" w:rsidRPr="00FD64B5" w:rsidRDefault="00A9121B" w:rsidP="00522F8A">
      <w:pPr>
        <w:rPr>
          <w:rFonts w:asciiTheme="minorHAnsi" w:hAnsiTheme="minorHAnsi"/>
          <w:b/>
        </w:rPr>
      </w:pPr>
      <w:bookmarkStart w:id="0" w:name="_GoBack"/>
      <w:bookmarkEnd w:id="0"/>
    </w:p>
    <w:tbl>
      <w:tblPr>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9576"/>
      </w:tblGrid>
      <w:tr w:rsidR="00522F8A" w:rsidRPr="00FD64B5" w14:paraId="7C38B06A" w14:textId="77777777" w:rsidTr="005A25E2">
        <w:tc>
          <w:tcPr>
            <w:tcW w:w="9576" w:type="dxa"/>
            <w:shd w:val="clear" w:color="auto" w:fill="DBE5F1" w:themeFill="accent1" w:themeFillTint="33"/>
          </w:tcPr>
          <w:p w14:paraId="77D68852" w14:textId="39CDA620" w:rsidR="00522F8A" w:rsidRPr="00FD64B5" w:rsidRDefault="00AA7D9C" w:rsidP="003D7370">
            <w:pPr>
              <w:numPr>
                <w:ilvl w:val="0"/>
                <w:numId w:val="1"/>
              </w:numPr>
              <w:rPr>
                <w:rFonts w:asciiTheme="minorHAnsi" w:eastAsiaTheme="minorHAnsi" w:hAnsiTheme="minorHAnsi" w:cstheme="minorBidi"/>
                <w:b/>
              </w:rPr>
            </w:pPr>
            <w:r w:rsidRPr="00AA7D9C">
              <w:rPr>
                <w:rFonts w:asciiTheme="minorHAnsi" w:eastAsiaTheme="minorHAnsi" w:hAnsiTheme="minorHAnsi" w:cstheme="minorBidi"/>
                <w:b/>
                <w:bCs/>
              </w:rPr>
              <w:t>What did you discover from these data?</w:t>
            </w:r>
          </w:p>
        </w:tc>
      </w:tr>
      <w:tr w:rsidR="00522F8A" w:rsidRPr="00FD64B5" w14:paraId="52A830C3" w14:textId="77777777" w:rsidTr="005A25E2">
        <w:tc>
          <w:tcPr>
            <w:tcW w:w="9576" w:type="dxa"/>
          </w:tcPr>
          <w:p w14:paraId="476A8F49" w14:textId="15C8B37F" w:rsidR="00616FE7" w:rsidRPr="00013ED8" w:rsidRDefault="001549CB" w:rsidP="00616FE7">
            <w:pPr>
              <w:pStyle w:val="ListParagraph"/>
              <w:numPr>
                <w:ilvl w:val="0"/>
                <w:numId w:val="39"/>
              </w:numPr>
              <w:jc w:val="both"/>
              <w:rPr>
                <w:rFonts w:asciiTheme="minorHAnsi" w:eastAsia="Times New Roman" w:hAnsiTheme="minorHAnsi" w:cs="Arial"/>
                <w:b/>
                <w:lang w:eastAsia="zh-CN"/>
              </w:rPr>
            </w:pPr>
            <w:r>
              <w:rPr>
                <w:rFonts w:asciiTheme="minorHAnsi" w:eastAsia="Times New Roman" w:hAnsiTheme="minorHAnsi" w:cs="Arial"/>
                <w:b/>
                <w:lang w:eastAsia="zh-CN"/>
              </w:rPr>
              <w:t>CSci 152</w:t>
            </w:r>
            <w:r w:rsidR="006738D3" w:rsidRPr="00013ED8">
              <w:rPr>
                <w:rFonts w:asciiTheme="minorHAnsi" w:eastAsia="Times New Roman" w:hAnsiTheme="minorHAnsi" w:cs="Arial"/>
                <w:b/>
                <w:lang w:eastAsia="zh-CN"/>
              </w:rPr>
              <w:t xml:space="preserve"> (</w:t>
            </w:r>
            <w:r>
              <w:rPr>
                <w:rFonts w:asciiTheme="minorHAnsi" w:eastAsiaTheme="minorHAnsi" w:hAnsiTheme="minorHAnsi" w:cstheme="minorBidi"/>
                <w:b/>
              </w:rPr>
              <w:t>Software Engineering</w:t>
            </w:r>
            <w:r w:rsidR="006738D3" w:rsidRPr="00013ED8">
              <w:rPr>
                <w:rFonts w:asciiTheme="minorHAnsi" w:eastAsiaTheme="minorHAnsi" w:hAnsiTheme="minorHAnsi" w:cstheme="minorBidi"/>
                <w:b/>
              </w:rPr>
              <w:t>)</w:t>
            </w:r>
          </w:p>
          <w:p w14:paraId="75E2B540" w14:textId="4BD06EDF" w:rsidR="00832630" w:rsidRPr="00832630" w:rsidRDefault="00832630" w:rsidP="004056B8">
            <w:pPr>
              <w:rPr>
                <w:rFonts w:eastAsia="Times New Roman" w:cs="Arial"/>
                <w:lang w:eastAsia="zh-CN"/>
              </w:rPr>
            </w:pPr>
            <w:r>
              <w:rPr>
                <w:rFonts w:eastAsia="Times New Roman" w:cs="Arial"/>
                <w:lang w:eastAsia="zh-CN"/>
              </w:rPr>
              <w:t>CSci 152 is the second undergraduate course of the sequenc</w:t>
            </w:r>
            <w:r w:rsidR="006B50AC">
              <w:rPr>
                <w:rFonts w:eastAsia="Times New Roman" w:cs="Arial"/>
                <w:lang w:eastAsia="zh-CN"/>
              </w:rPr>
              <w:t xml:space="preserve">e of Software Engineering area. In CSci 150 we introduced fundamental Software Engineering concepts and terminologies. Team projects are </w:t>
            </w:r>
            <w:r w:rsidR="0091026F">
              <w:rPr>
                <w:rFonts w:eastAsia="Times New Roman" w:cs="Arial"/>
                <w:lang w:eastAsia="zh-CN"/>
              </w:rPr>
              <w:t xml:space="preserve">also </w:t>
            </w:r>
            <w:r w:rsidR="006B50AC">
              <w:rPr>
                <w:rFonts w:eastAsia="Times New Roman" w:cs="Arial"/>
                <w:lang w:eastAsia="zh-CN"/>
              </w:rPr>
              <w:t xml:space="preserve">an important component of CSci </w:t>
            </w:r>
            <w:r w:rsidR="00C101DF">
              <w:rPr>
                <w:rFonts w:eastAsia="Times New Roman" w:cs="Arial"/>
                <w:lang w:eastAsia="zh-CN"/>
              </w:rPr>
              <w:t xml:space="preserve">150. Students use Github </w:t>
            </w:r>
            <w:r w:rsidR="001819E1">
              <w:rPr>
                <w:rFonts w:eastAsia="Times New Roman" w:cs="Arial"/>
                <w:lang w:eastAsia="zh-CN"/>
              </w:rPr>
              <w:t xml:space="preserve">for version control. They also use some other features provided by Github to upload their artifacts of requirements, design, test cases, schedule and </w:t>
            </w:r>
            <w:r w:rsidR="001819E1">
              <w:rPr>
                <w:rFonts w:eastAsia="Times New Roman" w:cs="Arial"/>
                <w:lang w:eastAsia="zh-CN"/>
              </w:rPr>
              <w:lastRenderedPageBreak/>
              <w:t xml:space="preserve">task responsibilities, among others. In CSci 152, students continue to use Github, but lecture contents are more advanced. We cover design and testing </w:t>
            </w:r>
            <w:r w:rsidR="001F54CC">
              <w:rPr>
                <w:rFonts w:eastAsia="Times New Roman" w:cs="Arial"/>
                <w:lang w:eastAsia="zh-CN"/>
              </w:rPr>
              <w:t xml:space="preserve">topics </w:t>
            </w:r>
            <w:r w:rsidR="001819E1">
              <w:rPr>
                <w:rFonts w:eastAsia="Times New Roman" w:cs="Arial"/>
                <w:lang w:eastAsia="zh-CN"/>
              </w:rPr>
              <w:t>in depth.</w:t>
            </w:r>
          </w:p>
          <w:p w14:paraId="12F3EDDA" w14:textId="4977EA41" w:rsidR="004019FE" w:rsidRDefault="00832630" w:rsidP="004056B8">
            <w:pPr>
              <w:rPr>
                <w:rFonts w:eastAsia="Times New Roman" w:cs="Arial"/>
                <w:lang w:eastAsia="zh-CN"/>
              </w:rPr>
            </w:pPr>
            <w:r>
              <w:rPr>
                <w:rFonts w:asciiTheme="minorHAnsi" w:eastAsia="Times New Roman" w:hAnsiTheme="minorHAnsi" w:cs="Arial"/>
                <w:lang w:eastAsia="zh-CN"/>
              </w:rPr>
              <w:t>A</w:t>
            </w:r>
            <w:r w:rsidR="004056B8">
              <w:rPr>
                <w:rFonts w:eastAsia="Times New Roman" w:cs="Arial"/>
                <w:lang w:eastAsia="zh-CN"/>
              </w:rPr>
              <w:t xml:space="preserve"> total of </w:t>
            </w:r>
            <w:r w:rsidR="001549CB">
              <w:rPr>
                <w:rFonts w:eastAsia="Times New Roman" w:cs="Arial"/>
                <w:lang w:eastAsia="zh-CN"/>
              </w:rPr>
              <w:t>31</w:t>
            </w:r>
            <w:r w:rsidR="004056B8">
              <w:rPr>
                <w:rFonts w:eastAsia="Times New Roman" w:cs="Arial"/>
                <w:lang w:eastAsia="zh-CN"/>
              </w:rPr>
              <w:t xml:space="preserve"> </w:t>
            </w:r>
            <w:r w:rsidR="001549CB">
              <w:rPr>
                <w:rFonts w:eastAsia="Times New Roman" w:cs="Arial"/>
                <w:lang w:eastAsia="zh-CN"/>
              </w:rPr>
              <w:t>undergraduate students</w:t>
            </w:r>
            <w:r w:rsidR="004056B8">
              <w:rPr>
                <w:rFonts w:eastAsia="Times New Roman" w:cs="Arial"/>
                <w:lang w:eastAsia="zh-CN"/>
              </w:rPr>
              <w:t xml:space="preserve"> are</w:t>
            </w:r>
            <w:r w:rsidR="001549CB">
              <w:rPr>
                <w:rFonts w:eastAsia="Times New Roman" w:cs="Arial"/>
                <w:lang w:eastAsia="zh-CN"/>
              </w:rPr>
              <w:t xml:space="preserve"> evaluated on their CSci 152 team/term projects. 31</w:t>
            </w:r>
            <w:r w:rsidR="00F81739">
              <w:rPr>
                <w:rFonts w:eastAsia="Times New Roman" w:cs="Arial"/>
                <w:lang w:eastAsia="zh-CN"/>
              </w:rPr>
              <w:t xml:space="preserve"> students are divided into 8 groups, each with 3 to 4 students</w:t>
            </w:r>
            <w:r w:rsidR="004056B8">
              <w:rPr>
                <w:rFonts w:eastAsia="Times New Roman" w:cs="Arial"/>
                <w:lang w:eastAsia="zh-CN"/>
              </w:rPr>
              <w:t xml:space="preserve">. </w:t>
            </w:r>
            <w:r w:rsidR="00CF6A7F">
              <w:rPr>
                <w:rFonts w:eastAsia="Times New Roman" w:cs="Arial"/>
                <w:lang w:eastAsia="zh-CN"/>
              </w:rPr>
              <w:t xml:space="preserve">All the </w:t>
            </w:r>
            <w:r w:rsidR="00223638">
              <w:rPr>
                <w:rFonts w:eastAsia="Times New Roman" w:cs="Arial"/>
                <w:lang w:eastAsia="zh-CN"/>
              </w:rPr>
              <w:t xml:space="preserve">projects are Web-based </w:t>
            </w:r>
            <w:r w:rsidR="00CF6A7F">
              <w:rPr>
                <w:rFonts w:eastAsia="Times New Roman" w:cs="Arial"/>
                <w:lang w:eastAsia="zh-CN"/>
              </w:rPr>
              <w:t>using</w:t>
            </w:r>
            <w:r w:rsidR="00223638">
              <w:rPr>
                <w:rFonts w:eastAsia="Times New Roman" w:cs="Arial"/>
                <w:lang w:eastAsia="zh-CN"/>
              </w:rPr>
              <w:t xml:space="preserve"> a variety of platforms, </w:t>
            </w:r>
            <w:r w:rsidR="00223638" w:rsidRPr="00237361">
              <w:rPr>
                <w:rFonts w:eastAsia="Times New Roman" w:cs="Arial"/>
                <w:lang w:eastAsia="zh-CN"/>
              </w:rPr>
              <w:t>languages, and techniques. For example, there are two Web-based gaming projects mainly using JavaScri</w:t>
            </w:r>
            <w:r w:rsidR="004019FE" w:rsidRPr="00237361">
              <w:rPr>
                <w:rFonts w:eastAsia="Times New Roman" w:cs="Arial"/>
                <w:lang w:eastAsia="zh-CN"/>
              </w:rPr>
              <w:t>pt</w:t>
            </w:r>
            <w:r w:rsidR="00237361" w:rsidRPr="00237361">
              <w:rPr>
                <w:rFonts w:eastAsia="Times New Roman" w:cs="Arial"/>
                <w:lang w:eastAsia="zh-CN"/>
              </w:rPr>
              <w:t xml:space="preserve"> (</w:t>
            </w:r>
            <w:r w:rsidR="00237361" w:rsidRPr="00237361">
              <w:rPr>
                <w:rFonts w:eastAsia="Times New Roman"/>
                <w:color w:val="000000"/>
                <w:lang w:eastAsia="zh-TW"/>
              </w:rPr>
              <w:t>Dungeon Crawler a</w:t>
            </w:r>
            <w:r w:rsidR="00237361" w:rsidRPr="00237361">
              <w:rPr>
                <w:rFonts w:eastAsia="Times New Roman" w:cs="Arial"/>
                <w:lang w:eastAsia="zh-CN"/>
              </w:rPr>
              <w:t>nd Platformer Game)</w:t>
            </w:r>
            <w:r w:rsidR="004019FE" w:rsidRPr="00237361">
              <w:rPr>
                <w:rFonts w:eastAsia="Times New Roman" w:cs="Arial"/>
                <w:lang w:eastAsia="zh-CN"/>
              </w:rPr>
              <w:t>; two projects</w:t>
            </w:r>
            <w:r w:rsidR="004019FE">
              <w:rPr>
                <w:rFonts w:eastAsia="Times New Roman" w:cs="Arial"/>
                <w:lang w:eastAsia="zh-CN"/>
              </w:rPr>
              <w:t xml:space="preserve"> </w:t>
            </w:r>
            <w:r w:rsidR="00573389">
              <w:rPr>
                <w:rFonts w:eastAsia="Times New Roman" w:cs="Arial"/>
                <w:lang w:eastAsia="zh-CN"/>
              </w:rPr>
              <w:t xml:space="preserve">(Taste Test and NoteOrious) </w:t>
            </w:r>
            <w:r w:rsidR="004019FE">
              <w:rPr>
                <w:rFonts w:eastAsia="Times New Roman" w:cs="Arial"/>
                <w:lang w:eastAsia="zh-CN"/>
              </w:rPr>
              <w:t>use</w:t>
            </w:r>
            <w:r w:rsidR="00CF6A7F">
              <w:rPr>
                <w:rFonts w:eastAsia="Times New Roman" w:cs="Arial"/>
                <w:lang w:eastAsia="zh-CN"/>
              </w:rPr>
              <w:t xml:space="preserve"> Google’s GO language</w:t>
            </w:r>
            <w:r w:rsidR="004019FE">
              <w:rPr>
                <w:rFonts w:eastAsia="Times New Roman" w:cs="Arial"/>
                <w:lang w:eastAsia="zh-CN"/>
              </w:rPr>
              <w:t xml:space="preserve"> along with some front-end languages (e.g., JavaScript, CSS, HTML5); three projects use PHP and related technologies/platforms</w:t>
            </w:r>
            <w:r w:rsidR="00573389">
              <w:rPr>
                <w:rFonts w:eastAsia="Times New Roman" w:cs="Arial"/>
                <w:lang w:eastAsia="zh-CN"/>
              </w:rPr>
              <w:t xml:space="preserve"> (Grab Hub, Fresno State Buy N Sell, Stories project)</w:t>
            </w:r>
            <w:r w:rsidR="004019FE">
              <w:rPr>
                <w:rFonts w:eastAsia="Times New Roman" w:cs="Arial"/>
                <w:lang w:eastAsia="zh-CN"/>
              </w:rPr>
              <w:t>; and one uses Python</w:t>
            </w:r>
            <w:r w:rsidR="00961EF4">
              <w:rPr>
                <w:rFonts w:eastAsia="Times New Roman" w:cs="Arial"/>
                <w:lang w:eastAsia="zh-CN"/>
              </w:rPr>
              <w:t xml:space="preserve"> (Journal project)</w:t>
            </w:r>
            <w:r w:rsidR="004019FE">
              <w:rPr>
                <w:rFonts w:eastAsia="Times New Roman" w:cs="Arial"/>
                <w:lang w:eastAsia="zh-CN"/>
              </w:rPr>
              <w:t>.</w:t>
            </w:r>
            <w:r w:rsidR="00CF6A7F">
              <w:rPr>
                <w:rFonts w:eastAsia="Times New Roman" w:cs="Arial"/>
                <w:lang w:eastAsia="zh-CN"/>
              </w:rPr>
              <w:t xml:space="preserve"> </w:t>
            </w:r>
            <w:r w:rsidR="004019FE">
              <w:rPr>
                <w:rFonts w:eastAsia="Times New Roman" w:cs="Arial"/>
                <w:lang w:eastAsia="zh-CN"/>
              </w:rPr>
              <w:t xml:space="preserve">Some projects also involved database design and management. </w:t>
            </w:r>
          </w:p>
          <w:p w14:paraId="63949EA4" w14:textId="535442BB" w:rsidR="004056B8" w:rsidRDefault="00423B12" w:rsidP="004056B8">
            <w:pPr>
              <w:rPr>
                <w:rFonts w:eastAsia="Times New Roman" w:cs="Arial"/>
                <w:lang w:eastAsia="zh-CN"/>
              </w:rPr>
            </w:pPr>
            <w:r>
              <w:rPr>
                <w:rFonts w:eastAsia="Times New Roman" w:cs="Arial"/>
                <w:lang w:eastAsia="zh-CN"/>
              </w:rPr>
              <w:t>The evaluation scales from 1</w:t>
            </w:r>
            <w:r w:rsidR="007D412E">
              <w:rPr>
                <w:rFonts w:eastAsia="Times New Roman" w:cs="Arial"/>
                <w:lang w:eastAsia="zh-CN"/>
              </w:rPr>
              <w:t>-5, from worst to best</w:t>
            </w:r>
            <w:r w:rsidR="004056B8">
              <w:rPr>
                <w:rFonts w:eastAsia="Times New Roman" w:cs="Arial"/>
                <w:lang w:eastAsia="zh-CN"/>
              </w:rPr>
              <w:t>. Non-functional specifications are not included in the rating as non-applicable metrics. The results are as follows</w:t>
            </w:r>
            <w:r w:rsidR="0016432E">
              <w:rPr>
                <w:rFonts w:eastAsia="Times New Roman" w:cs="Arial"/>
                <w:lang w:eastAsia="zh-CN"/>
              </w:rPr>
              <w:t>:</w:t>
            </w:r>
          </w:p>
          <w:p w14:paraId="42E812AF" w14:textId="1760E40F" w:rsidR="004019FE" w:rsidRDefault="00237361" w:rsidP="004056B8">
            <w:pPr>
              <w:rPr>
                <w:rFonts w:eastAsia="Times New Roman" w:cs="Arial"/>
                <w:lang w:eastAsia="zh-CN"/>
              </w:rPr>
            </w:pPr>
            <w:r w:rsidRPr="00237361">
              <w:rPr>
                <w:rFonts w:eastAsia="Times New Roman" w:cs="Arial"/>
                <w:noProof/>
                <w:lang w:eastAsia="zh-CN"/>
              </w:rPr>
              <w:drawing>
                <wp:inline distT="0" distB="0" distL="0" distR="0" wp14:anchorId="7B19C652" wp14:editId="26DA44CE">
                  <wp:extent cx="5943600" cy="19348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34845"/>
                          </a:xfrm>
                          <a:prstGeom prst="rect">
                            <a:avLst/>
                          </a:prstGeom>
                        </pic:spPr>
                      </pic:pic>
                    </a:graphicData>
                  </a:graphic>
                </wp:inline>
              </w:drawing>
            </w:r>
          </w:p>
          <w:p w14:paraId="16752189" w14:textId="43B6CC44" w:rsidR="00012C68" w:rsidRDefault="00012C68" w:rsidP="00012C68">
            <w:pPr>
              <w:rPr>
                <w:rFonts w:eastAsia="Times New Roman" w:cs="Arial"/>
                <w:lang w:eastAsia="zh-CN"/>
              </w:rPr>
            </w:pPr>
            <w:r>
              <w:rPr>
                <w:rFonts w:eastAsia="Times New Roman" w:cs="Arial"/>
                <w:lang w:eastAsia="zh-CN"/>
              </w:rPr>
              <w:t xml:space="preserve">As shown in the above table, </w:t>
            </w:r>
            <w:r w:rsidR="002076B3">
              <w:rPr>
                <w:rFonts w:eastAsia="Times New Roman" w:cs="Arial"/>
                <w:lang w:eastAsia="zh-CN"/>
              </w:rPr>
              <w:t xml:space="preserve">overall </w:t>
            </w:r>
            <w:r w:rsidR="00B9106C">
              <w:rPr>
                <w:rFonts w:eastAsia="Times New Roman" w:cs="Arial"/>
                <w:lang w:eastAsia="zh-CN"/>
              </w:rPr>
              <w:t>project</w:t>
            </w:r>
            <w:r w:rsidR="002076B3">
              <w:rPr>
                <w:rFonts w:eastAsia="Times New Roman" w:cs="Arial"/>
                <w:lang w:eastAsia="zh-CN"/>
              </w:rPr>
              <w:t xml:space="preserve"> scores range from 4.08 to 4.69</w:t>
            </w:r>
            <w:r>
              <w:rPr>
                <w:rFonts w:eastAsia="Times New Roman" w:cs="Arial"/>
                <w:lang w:eastAsia="zh-CN"/>
              </w:rPr>
              <w:t xml:space="preserve">, with all groups </w:t>
            </w:r>
            <w:r w:rsidR="001F54CC">
              <w:rPr>
                <w:rFonts w:eastAsia="Times New Roman" w:cs="Arial"/>
                <w:lang w:eastAsia="zh-CN"/>
              </w:rPr>
              <w:t>passed</w:t>
            </w:r>
            <w:r>
              <w:rPr>
                <w:rFonts w:eastAsia="Times New Roman" w:cs="Arial"/>
                <w:lang w:eastAsia="zh-CN"/>
              </w:rPr>
              <w:t xml:space="preserve"> 3.5 (70%)</w:t>
            </w:r>
            <w:r w:rsidR="001F54CC">
              <w:rPr>
                <w:rFonts w:eastAsia="Times New Roman" w:cs="Arial"/>
                <w:lang w:eastAsia="zh-CN"/>
              </w:rPr>
              <w:t xml:space="preserve"> minimum requirement</w:t>
            </w:r>
            <w:r>
              <w:rPr>
                <w:rFonts w:eastAsia="Times New Roman" w:cs="Arial"/>
                <w:lang w:eastAsia="zh-CN"/>
              </w:rPr>
              <w:t xml:space="preserve">. A closer examination shows that all groups received </w:t>
            </w:r>
            <w:r w:rsidR="002076B3">
              <w:rPr>
                <w:rFonts w:eastAsia="Times New Roman" w:cs="Arial"/>
                <w:lang w:eastAsia="zh-CN"/>
              </w:rPr>
              <w:t xml:space="preserve">higher </w:t>
            </w:r>
            <w:r>
              <w:rPr>
                <w:rFonts w:eastAsia="Times New Roman" w:cs="Arial"/>
                <w:lang w:eastAsia="zh-CN"/>
              </w:rPr>
              <w:t>rating in the area</w:t>
            </w:r>
            <w:r w:rsidR="002076B3">
              <w:rPr>
                <w:rFonts w:eastAsia="Times New Roman" w:cs="Arial"/>
                <w:lang w:eastAsia="zh-CN"/>
              </w:rPr>
              <w:t>s</w:t>
            </w:r>
            <w:r>
              <w:rPr>
                <w:rFonts w:eastAsia="Times New Roman" w:cs="Arial"/>
                <w:lang w:eastAsia="zh-CN"/>
              </w:rPr>
              <w:t xml:space="preserve"> of “</w:t>
            </w:r>
            <w:r w:rsidR="002076B3">
              <w:rPr>
                <w:rFonts w:eastAsia="Times New Roman" w:cs="Arial"/>
                <w:lang w:eastAsia="zh-CN"/>
              </w:rPr>
              <w:t>Demo</w:t>
            </w:r>
            <w:r>
              <w:rPr>
                <w:rFonts w:eastAsia="Times New Roman" w:cs="Arial"/>
                <w:lang w:eastAsia="zh-CN"/>
              </w:rPr>
              <w:t>”</w:t>
            </w:r>
            <w:r w:rsidR="002076B3">
              <w:rPr>
                <w:rFonts w:eastAsia="Times New Roman" w:cs="Arial"/>
                <w:lang w:eastAsia="zh-CN"/>
              </w:rPr>
              <w:t xml:space="preserve">, “Requirements” and “Tools” with scores all above 4.40. On the other hand, project scores are lower in “Design” and “Testing”. </w:t>
            </w:r>
          </w:p>
          <w:p w14:paraId="269438D9" w14:textId="0EEC8D12" w:rsidR="00012C68" w:rsidRDefault="0091677E" w:rsidP="00012C68">
            <w:pPr>
              <w:rPr>
                <w:rFonts w:eastAsia="Times New Roman" w:cs="Arial"/>
                <w:lang w:eastAsia="zh-CN"/>
              </w:rPr>
            </w:pPr>
            <w:r>
              <w:rPr>
                <w:rFonts w:eastAsia="Times New Roman" w:cs="Arial"/>
                <w:lang w:eastAsia="zh-CN"/>
              </w:rPr>
              <w:t>With the above results and comments from audience, w</w:t>
            </w:r>
            <w:r w:rsidR="00012C68">
              <w:rPr>
                <w:rFonts w:eastAsia="Times New Roman" w:cs="Arial"/>
                <w:lang w:eastAsia="zh-CN"/>
              </w:rPr>
              <w:t xml:space="preserve">e further analyze </w:t>
            </w:r>
            <w:r w:rsidR="002076B3">
              <w:rPr>
                <w:rFonts w:eastAsia="Times New Roman" w:cs="Arial"/>
                <w:lang w:eastAsia="zh-CN"/>
              </w:rPr>
              <w:t>project</w:t>
            </w:r>
            <w:r w:rsidR="00012C68">
              <w:rPr>
                <w:rFonts w:eastAsia="Times New Roman" w:cs="Arial"/>
                <w:lang w:eastAsia="zh-CN"/>
              </w:rPr>
              <w:t xml:space="preserve"> performance as follows:</w:t>
            </w:r>
          </w:p>
          <w:p w14:paraId="1F559987" w14:textId="77777777" w:rsidR="00012C68" w:rsidRDefault="00012C68" w:rsidP="00012C68">
            <w:pPr>
              <w:numPr>
                <w:ilvl w:val="0"/>
                <w:numId w:val="35"/>
              </w:numPr>
              <w:spacing w:after="0" w:line="240" w:lineRule="auto"/>
              <w:textAlignment w:val="baseline"/>
              <w:rPr>
                <w:rFonts w:eastAsia="Times New Roman" w:cs="Arial"/>
                <w:lang w:eastAsia="zh-CN"/>
              </w:rPr>
            </w:pPr>
            <w:r>
              <w:rPr>
                <w:rFonts w:eastAsia="Times New Roman" w:cs="Arial"/>
                <w:lang w:eastAsia="zh-CN"/>
              </w:rPr>
              <w:t>Strength</w:t>
            </w:r>
          </w:p>
          <w:p w14:paraId="7605E4B2" w14:textId="5010340A" w:rsidR="007C71A6" w:rsidRDefault="007C71A6" w:rsidP="00012C68">
            <w:pPr>
              <w:numPr>
                <w:ilvl w:val="1"/>
                <w:numId w:val="35"/>
              </w:numPr>
              <w:spacing w:after="0" w:line="240" w:lineRule="auto"/>
              <w:textAlignment w:val="baseline"/>
              <w:rPr>
                <w:rFonts w:eastAsia="Times New Roman" w:cs="Arial"/>
                <w:lang w:eastAsia="zh-CN"/>
              </w:rPr>
            </w:pPr>
            <w:r>
              <w:rPr>
                <w:rFonts w:eastAsia="Times New Roman" w:cs="Arial"/>
                <w:lang w:eastAsia="zh-CN"/>
              </w:rPr>
              <w:t xml:space="preserve">Students </w:t>
            </w:r>
            <w:r w:rsidR="00E52227">
              <w:rPr>
                <w:rFonts w:eastAsia="Times New Roman" w:cs="Arial"/>
                <w:lang w:eastAsia="zh-CN"/>
              </w:rPr>
              <w:t>follow</w:t>
            </w:r>
            <w:r w:rsidR="003744A7">
              <w:rPr>
                <w:rFonts w:eastAsia="Times New Roman" w:cs="Arial"/>
                <w:lang w:eastAsia="zh-CN"/>
              </w:rPr>
              <w:t>ed</w:t>
            </w:r>
            <w:r w:rsidR="00E52227">
              <w:rPr>
                <w:rFonts w:eastAsia="Times New Roman" w:cs="Arial"/>
                <w:lang w:eastAsia="zh-CN"/>
              </w:rPr>
              <w:t xml:space="preserve"> RUP or eXtreme programming </w:t>
            </w:r>
            <w:r w:rsidR="00CF4D39">
              <w:rPr>
                <w:rFonts w:eastAsia="Times New Roman" w:cs="Arial"/>
                <w:lang w:eastAsia="zh-CN"/>
              </w:rPr>
              <w:t xml:space="preserve">(XP) </w:t>
            </w:r>
            <w:r w:rsidR="00E52227">
              <w:rPr>
                <w:rFonts w:eastAsia="Times New Roman" w:cs="Arial"/>
                <w:lang w:eastAsia="zh-CN"/>
              </w:rPr>
              <w:t>for software development. They incrementally developed and integrated software and a working version is available for demo at the end of semester.</w:t>
            </w:r>
          </w:p>
          <w:p w14:paraId="065E4E16" w14:textId="3287FB86" w:rsidR="00012C68" w:rsidRDefault="007C71A6" w:rsidP="00012C68">
            <w:pPr>
              <w:numPr>
                <w:ilvl w:val="1"/>
                <w:numId w:val="35"/>
              </w:numPr>
              <w:spacing w:after="0" w:line="240" w:lineRule="auto"/>
              <w:textAlignment w:val="baseline"/>
              <w:rPr>
                <w:rFonts w:eastAsia="Times New Roman" w:cs="Arial"/>
                <w:lang w:eastAsia="zh-CN"/>
              </w:rPr>
            </w:pPr>
            <w:r>
              <w:rPr>
                <w:rFonts w:eastAsia="Times New Roman" w:cs="Arial"/>
                <w:lang w:eastAsia="zh-CN"/>
              </w:rPr>
              <w:t xml:space="preserve">Students </w:t>
            </w:r>
            <w:r w:rsidR="003744A7">
              <w:rPr>
                <w:rFonts w:eastAsia="Times New Roman" w:cs="Arial"/>
                <w:lang w:eastAsia="zh-CN"/>
              </w:rPr>
              <w:t>were</w:t>
            </w:r>
            <w:r>
              <w:rPr>
                <w:rFonts w:eastAsia="Times New Roman" w:cs="Arial"/>
                <w:lang w:eastAsia="zh-CN"/>
              </w:rPr>
              <w:t xml:space="preserve"> familiar with Github, Slack, Trello, IDE(s) for their own projects. </w:t>
            </w:r>
            <w:r w:rsidR="00E52227">
              <w:rPr>
                <w:rFonts w:eastAsia="Times New Roman" w:cs="Arial"/>
                <w:lang w:eastAsia="zh-CN"/>
              </w:rPr>
              <w:t xml:space="preserve">These tools/IDEs are popular in software industry, which reflects one key </w:t>
            </w:r>
            <w:r w:rsidR="00C101DF">
              <w:rPr>
                <w:rFonts w:eastAsia="Times New Roman" w:cs="Arial"/>
                <w:lang w:eastAsia="zh-CN"/>
              </w:rPr>
              <w:t>benefit</w:t>
            </w:r>
            <w:r w:rsidR="00E52227">
              <w:rPr>
                <w:rFonts w:eastAsia="Times New Roman" w:cs="Arial"/>
                <w:lang w:eastAsia="zh-CN"/>
              </w:rPr>
              <w:t xml:space="preserve"> of a Capstone course </w:t>
            </w:r>
            <w:r w:rsidR="00C101DF">
              <w:rPr>
                <w:rFonts w:eastAsia="Times New Roman" w:cs="Arial"/>
                <w:lang w:eastAsia="zh-CN"/>
              </w:rPr>
              <w:t>-- bridge</w:t>
            </w:r>
            <w:r w:rsidR="00E52227">
              <w:rPr>
                <w:rFonts w:eastAsia="Times New Roman" w:cs="Arial"/>
                <w:lang w:eastAsia="zh-CN"/>
              </w:rPr>
              <w:t xml:space="preserve"> between academia and real-world industry.</w:t>
            </w:r>
          </w:p>
          <w:p w14:paraId="172EB606" w14:textId="0E2AA37A" w:rsidR="00E52227" w:rsidRDefault="00E52227" w:rsidP="00012C68">
            <w:pPr>
              <w:numPr>
                <w:ilvl w:val="1"/>
                <w:numId w:val="35"/>
              </w:numPr>
              <w:spacing w:after="0" w:line="240" w:lineRule="auto"/>
              <w:textAlignment w:val="baseline"/>
              <w:rPr>
                <w:rFonts w:eastAsia="Times New Roman" w:cs="Arial"/>
                <w:lang w:eastAsia="zh-CN"/>
              </w:rPr>
            </w:pPr>
            <w:r>
              <w:rPr>
                <w:rFonts w:eastAsia="Times New Roman" w:cs="Arial"/>
                <w:lang w:eastAsia="zh-CN"/>
              </w:rPr>
              <w:t>Students present</w:t>
            </w:r>
            <w:r w:rsidR="003744A7">
              <w:rPr>
                <w:rFonts w:eastAsia="Times New Roman" w:cs="Arial"/>
                <w:lang w:eastAsia="zh-CN"/>
              </w:rPr>
              <w:t>ed</w:t>
            </w:r>
            <w:r>
              <w:rPr>
                <w:rFonts w:eastAsia="Times New Roman" w:cs="Arial"/>
                <w:lang w:eastAsia="zh-CN"/>
              </w:rPr>
              <w:t xml:space="preserve"> requirements /documents using UML diagrams along</w:t>
            </w:r>
            <w:r w:rsidR="00C101DF">
              <w:rPr>
                <w:rFonts w:eastAsia="Times New Roman" w:cs="Arial"/>
                <w:lang w:eastAsia="zh-CN"/>
              </w:rPr>
              <w:t xml:space="preserve"> with </w:t>
            </w:r>
            <w:r w:rsidR="003744A7">
              <w:rPr>
                <w:rFonts w:eastAsia="Times New Roman" w:cs="Arial"/>
                <w:lang w:eastAsia="zh-CN"/>
              </w:rPr>
              <w:t>use case descriptions and stored</w:t>
            </w:r>
            <w:r w:rsidR="00C101DF">
              <w:rPr>
                <w:rFonts w:eastAsia="Times New Roman" w:cs="Arial"/>
                <w:lang w:eastAsia="zh-CN"/>
              </w:rPr>
              <w:t xml:space="preserve"> them </w:t>
            </w:r>
            <w:r>
              <w:rPr>
                <w:rFonts w:eastAsia="Times New Roman" w:cs="Arial"/>
                <w:lang w:eastAsia="zh-CN"/>
              </w:rPr>
              <w:t>on Github Wiki page.</w:t>
            </w:r>
            <w:r w:rsidR="002D7568">
              <w:rPr>
                <w:rFonts w:eastAsia="Times New Roman" w:cs="Arial"/>
                <w:lang w:eastAsia="zh-CN"/>
              </w:rPr>
              <w:t xml:space="preserve"> This convenient setting and easily understood diagrams allow</w:t>
            </w:r>
            <w:r w:rsidR="00C82F69">
              <w:rPr>
                <w:rFonts w:eastAsia="Times New Roman" w:cs="Arial"/>
                <w:lang w:eastAsia="zh-CN"/>
              </w:rPr>
              <w:t>ed</w:t>
            </w:r>
            <w:r w:rsidR="002D7568">
              <w:rPr>
                <w:rFonts w:eastAsia="Times New Roman" w:cs="Arial"/>
                <w:lang w:eastAsia="zh-CN"/>
              </w:rPr>
              <w:t xml:space="preserve"> stakeholders and audience to understand requirements quickly and easily.</w:t>
            </w:r>
          </w:p>
          <w:p w14:paraId="6EDF46EE" w14:textId="76690959" w:rsidR="00D96BD0" w:rsidRDefault="00D96BD0" w:rsidP="00012C68">
            <w:pPr>
              <w:numPr>
                <w:ilvl w:val="1"/>
                <w:numId w:val="35"/>
              </w:numPr>
              <w:spacing w:after="0" w:line="240" w:lineRule="auto"/>
              <w:textAlignment w:val="baseline"/>
              <w:rPr>
                <w:rFonts w:eastAsia="Times New Roman" w:cs="Arial"/>
                <w:lang w:eastAsia="zh-CN"/>
              </w:rPr>
            </w:pPr>
            <w:r>
              <w:rPr>
                <w:rFonts w:eastAsia="Times New Roman" w:cs="Arial"/>
                <w:lang w:eastAsia="zh-CN"/>
              </w:rPr>
              <w:t>Students obtained knowledg</w:t>
            </w:r>
            <w:r w:rsidR="00CA3F6A">
              <w:rPr>
                <w:rFonts w:eastAsia="Times New Roman" w:cs="Arial"/>
                <w:lang w:eastAsia="zh-CN"/>
              </w:rPr>
              <w:t xml:space="preserve">e of different kinds of testing </w:t>
            </w:r>
            <w:r>
              <w:rPr>
                <w:rFonts w:eastAsia="Times New Roman" w:cs="Arial"/>
                <w:lang w:eastAsia="zh-CN"/>
              </w:rPr>
              <w:t xml:space="preserve">and </w:t>
            </w:r>
            <w:r w:rsidR="00CA3F6A">
              <w:rPr>
                <w:rFonts w:eastAsia="Times New Roman" w:cs="Arial"/>
                <w:lang w:eastAsia="zh-CN"/>
              </w:rPr>
              <w:t xml:space="preserve">testing </w:t>
            </w:r>
            <w:r>
              <w:rPr>
                <w:rFonts w:eastAsia="Times New Roman" w:cs="Arial"/>
                <w:lang w:eastAsia="zh-CN"/>
              </w:rPr>
              <w:t>too</w:t>
            </w:r>
            <w:r w:rsidR="00CA3F6A">
              <w:rPr>
                <w:rFonts w:eastAsia="Times New Roman" w:cs="Arial"/>
                <w:lang w:eastAsia="zh-CN"/>
              </w:rPr>
              <w:t>ls. They spent time to find suitable testing tools and use</w:t>
            </w:r>
            <w:r w:rsidR="00E07371">
              <w:rPr>
                <w:rFonts w:eastAsia="Times New Roman" w:cs="Arial"/>
                <w:lang w:eastAsia="zh-CN"/>
              </w:rPr>
              <w:t>d</w:t>
            </w:r>
            <w:r w:rsidR="00CA3F6A">
              <w:rPr>
                <w:rFonts w:eastAsia="Times New Roman" w:cs="Arial"/>
                <w:lang w:eastAsia="zh-CN"/>
              </w:rPr>
              <w:t xml:space="preserve"> them </w:t>
            </w:r>
            <w:r>
              <w:rPr>
                <w:rFonts w:eastAsia="Times New Roman" w:cs="Arial"/>
                <w:lang w:eastAsia="zh-CN"/>
              </w:rPr>
              <w:t xml:space="preserve">for their own projects. For example, </w:t>
            </w:r>
            <w:r w:rsidR="00A450DE" w:rsidRPr="00237361">
              <w:rPr>
                <w:rFonts w:eastAsia="Times New Roman"/>
                <w:color w:val="000000"/>
                <w:lang w:eastAsia="zh-TW"/>
              </w:rPr>
              <w:lastRenderedPageBreak/>
              <w:t>Dungeon Crawler</w:t>
            </w:r>
            <w:r w:rsidR="00A450DE">
              <w:rPr>
                <w:rFonts w:eastAsia="Times New Roman"/>
                <w:color w:val="000000"/>
                <w:lang w:eastAsia="zh-TW"/>
              </w:rPr>
              <w:t xml:space="preserve"> used Mocha testing framework</w:t>
            </w:r>
            <w:r w:rsidR="00265260">
              <w:rPr>
                <w:rFonts w:eastAsia="Times New Roman"/>
                <w:color w:val="000000"/>
                <w:lang w:eastAsia="zh-TW"/>
              </w:rPr>
              <w:t>.</w:t>
            </w:r>
            <w:r>
              <w:rPr>
                <w:rFonts w:eastAsia="Times New Roman" w:cs="Arial"/>
                <w:lang w:eastAsia="zh-CN"/>
              </w:rPr>
              <w:t xml:space="preserve"> </w:t>
            </w:r>
            <w:r w:rsidR="00CA3F6A">
              <w:rPr>
                <w:rFonts w:eastAsia="Times New Roman" w:cs="Arial"/>
                <w:lang w:eastAsia="zh-CN"/>
              </w:rPr>
              <w:t xml:space="preserve">Fresno State Buy N Sell and </w:t>
            </w:r>
            <w:r w:rsidR="00265260">
              <w:rPr>
                <w:rFonts w:eastAsia="Times New Roman" w:cs="Arial"/>
                <w:lang w:eastAsia="zh-CN"/>
              </w:rPr>
              <w:t xml:space="preserve">the </w:t>
            </w:r>
            <w:r w:rsidR="00CA3F6A">
              <w:rPr>
                <w:rFonts w:eastAsia="Times New Roman" w:cs="Arial"/>
                <w:lang w:eastAsia="zh-CN"/>
              </w:rPr>
              <w:t>Journal projects used PHP and Python testing framework</w:t>
            </w:r>
            <w:r w:rsidR="00265260">
              <w:rPr>
                <w:rFonts w:eastAsia="Times New Roman" w:cs="Arial"/>
                <w:lang w:eastAsia="zh-CN"/>
              </w:rPr>
              <w:t>s</w:t>
            </w:r>
            <w:r w:rsidR="00CA3F6A">
              <w:rPr>
                <w:rFonts w:eastAsia="Times New Roman" w:cs="Arial"/>
                <w:lang w:eastAsia="zh-CN"/>
              </w:rPr>
              <w:t xml:space="preserve"> </w:t>
            </w:r>
            <w:r w:rsidR="00265260">
              <w:rPr>
                <w:rFonts w:eastAsia="Times New Roman" w:cs="Arial"/>
                <w:lang w:eastAsia="zh-CN"/>
              </w:rPr>
              <w:t>(Pytest), respectively. It is worth mentioning that the Journal project reaches over 90% of code coverage.</w:t>
            </w:r>
            <w:r w:rsidR="004E1816">
              <w:rPr>
                <w:rFonts w:eastAsia="Times New Roman" w:cs="Arial"/>
                <w:lang w:eastAsia="zh-CN"/>
              </w:rPr>
              <w:t xml:space="preserve"> Also, Fresno State Buy N Sell team also exercised blackbox testing on </w:t>
            </w:r>
            <w:r w:rsidR="003933D2">
              <w:rPr>
                <w:rFonts w:eastAsia="Times New Roman" w:cs="Arial"/>
                <w:lang w:eastAsia="zh-CN"/>
              </w:rPr>
              <w:t>browsers, which will be mentioned later.</w:t>
            </w:r>
          </w:p>
          <w:p w14:paraId="0C947D62" w14:textId="77777777" w:rsidR="007C71A6" w:rsidRDefault="007C71A6" w:rsidP="002D7568">
            <w:pPr>
              <w:spacing w:after="0" w:line="240" w:lineRule="auto"/>
              <w:textAlignment w:val="baseline"/>
              <w:rPr>
                <w:rFonts w:eastAsia="Times New Roman" w:cs="Arial"/>
                <w:lang w:eastAsia="zh-CN"/>
              </w:rPr>
            </w:pPr>
          </w:p>
          <w:p w14:paraId="6AE66294" w14:textId="77777777" w:rsidR="00012C68" w:rsidRDefault="00012C68" w:rsidP="00012C68">
            <w:pPr>
              <w:numPr>
                <w:ilvl w:val="0"/>
                <w:numId w:val="35"/>
              </w:numPr>
              <w:spacing w:after="0" w:line="240" w:lineRule="auto"/>
              <w:textAlignment w:val="baseline"/>
              <w:rPr>
                <w:rFonts w:eastAsia="Times New Roman" w:cs="Arial"/>
                <w:lang w:eastAsia="zh-CN"/>
              </w:rPr>
            </w:pPr>
            <w:r>
              <w:rPr>
                <w:rFonts w:eastAsia="Times New Roman" w:cs="Arial"/>
                <w:lang w:eastAsia="zh-CN"/>
              </w:rPr>
              <w:t>Weaknesses:</w:t>
            </w:r>
          </w:p>
          <w:p w14:paraId="12B4659B" w14:textId="7C8E9E22" w:rsidR="007633A3" w:rsidRDefault="00E17704" w:rsidP="00012C68">
            <w:pPr>
              <w:numPr>
                <w:ilvl w:val="1"/>
                <w:numId w:val="35"/>
              </w:numPr>
              <w:spacing w:after="0" w:line="240" w:lineRule="auto"/>
              <w:textAlignment w:val="baseline"/>
              <w:rPr>
                <w:rFonts w:eastAsia="Times New Roman" w:cs="Arial"/>
                <w:lang w:eastAsia="zh-CN"/>
              </w:rPr>
            </w:pPr>
            <w:r>
              <w:rPr>
                <w:rFonts w:eastAsia="Times New Roman" w:cs="Arial"/>
                <w:lang w:eastAsia="zh-CN"/>
              </w:rPr>
              <w:t xml:space="preserve">Due to time constraint, </w:t>
            </w:r>
            <w:r w:rsidR="00D96BD0">
              <w:rPr>
                <w:rFonts w:eastAsia="Times New Roman" w:cs="Arial"/>
                <w:lang w:eastAsia="zh-CN"/>
              </w:rPr>
              <w:t>some projects may not follow good design principles even though students learned them from lectures.</w:t>
            </w:r>
          </w:p>
          <w:p w14:paraId="611A9ABB" w14:textId="40E50399" w:rsidR="00D96BD0" w:rsidRDefault="00D96BD0" w:rsidP="00CF4D39">
            <w:pPr>
              <w:numPr>
                <w:ilvl w:val="1"/>
                <w:numId w:val="35"/>
              </w:numPr>
              <w:spacing w:after="0" w:line="240" w:lineRule="auto"/>
              <w:textAlignment w:val="baseline"/>
              <w:rPr>
                <w:rFonts w:eastAsia="Times New Roman" w:cs="Arial"/>
                <w:lang w:eastAsia="zh-CN"/>
              </w:rPr>
            </w:pPr>
            <w:r w:rsidRPr="00D96BD0">
              <w:rPr>
                <w:rFonts w:eastAsia="Times New Roman" w:cs="Arial"/>
                <w:lang w:eastAsia="zh-CN"/>
              </w:rPr>
              <w:t xml:space="preserve">Similarly, due to time constraint, all projects </w:t>
            </w:r>
            <w:r w:rsidR="00196E71">
              <w:rPr>
                <w:rFonts w:eastAsia="Times New Roman" w:cs="Arial"/>
                <w:lang w:eastAsia="zh-CN"/>
              </w:rPr>
              <w:t>mainly</w:t>
            </w:r>
            <w:r>
              <w:rPr>
                <w:rFonts w:eastAsia="Times New Roman" w:cs="Arial"/>
                <w:lang w:eastAsia="zh-CN"/>
              </w:rPr>
              <w:t xml:space="preserve"> exercised unit testing. </w:t>
            </w:r>
            <w:r w:rsidR="00196E71">
              <w:rPr>
                <w:rFonts w:eastAsia="Times New Roman" w:cs="Arial"/>
                <w:lang w:eastAsia="zh-CN"/>
              </w:rPr>
              <w:t xml:space="preserve">Only </w:t>
            </w:r>
            <w:r w:rsidR="00794CBE">
              <w:rPr>
                <w:rFonts w:eastAsia="Times New Roman" w:cs="Arial"/>
                <w:lang w:eastAsia="zh-CN"/>
              </w:rPr>
              <w:t>Fresno State Buy N Sell</w:t>
            </w:r>
            <w:r w:rsidR="00196E71">
              <w:rPr>
                <w:rFonts w:eastAsia="Times New Roman" w:cs="Arial"/>
                <w:lang w:eastAsia="zh-CN"/>
              </w:rPr>
              <w:t xml:space="preserve"> team exercised </w:t>
            </w:r>
            <w:r w:rsidR="00794CBE">
              <w:rPr>
                <w:rFonts w:eastAsia="Times New Roman" w:cs="Arial"/>
                <w:lang w:eastAsia="zh-CN"/>
              </w:rPr>
              <w:t>browser testing using NetRunner</w:t>
            </w:r>
            <w:r w:rsidR="00CF4D39">
              <w:rPr>
                <w:rFonts w:eastAsia="Times New Roman" w:cs="Arial"/>
                <w:lang w:eastAsia="zh-CN"/>
              </w:rPr>
              <w:t xml:space="preserve"> to test differ</w:t>
            </w:r>
            <w:r w:rsidR="00794CBE">
              <w:rPr>
                <w:rFonts w:eastAsia="Times New Roman" w:cs="Arial"/>
                <w:lang w:eastAsia="zh-CN"/>
              </w:rPr>
              <w:t>e</w:t>
            </w:r>
            <w:r w:rsidR="00CF4D39">
              <w:rPr>
                <w:rFonts w:eastAsia="Times New Roman" w:cs="Arial"/>
                <w:lang w:eastAsia="zh-CN"/>
              </w:rPr>
              <w:t>n</w:t>
            </w:r>
            <w:r w:rsidR="00794CBE">
              <w:rPr>
                <w:rFonts w:eastAsia="Times New Roman" w:cs="Arial"/>
                <w:lang w:eastAsia="zh-CN"/>
              </w:rPr>
              <w:t xml:space="preserve">t versions of Internet Explorer, </w:t>
            </w:r>
            <w:r w:rsidR="00794CBE" w:rsidRPr="00794CBE">
              <w:rPr>
                <w:rFonts w:eastAsia="Times New Roman" w:cs="Arial"/>
                <w:lang w:eastAsia="zh-CN"/>
              </w:rPr>
              <w:t>Google Toggle Device Toolbar</w:t>
            </w:r>
            <w:r w:rsidR="00794CBE">
              <w:rPr>
                <w:rFonts w:eastAsia="Times New Roman" w:cs="Arial"/>
                <w:lang w:eastAsia="zh-CN"/>
              </w:rPr>
              <w:t xml:space="preserve"> to simulate various devices and </w:t>
            </w:r>
            <w:r w:rsidR="004E1816">
              <w:rPr>
                <w:rFonts w:eastAsia="Times New Roman" w:cs="Arial"/>
                <w:lang w:eastAsia="zh-CN"/>
              </w:rPr>
              <w:t>LoadImpact for stress testing.</w:t>
            </w:r>
            <w:r w:rsidR="00CF4D39">
              <w:rPr>
                <w:rFonts w:eastAsia="Times New Roman" w:cs="Arial"/>
                <w:lang w:eastAsia="zh-CN"/>
              </w:rPr>
              <w:t xml:space="preserve"> Also, even though code coverage is covered in lectures, few teams presented the percentage of coverage</w:t>
            </w:r>
            <w:r w:rsidR="00757308">
              <w:rPr>
                <w:rFonts w:eastAsia="Times New Roman" w:cs="Arial"/>
                <w:lang w:eastAsia="zh-CN"/>
              </w:rPr>
              <w:t>,</w:t>
            </w:r>
            <w:r w:rsidR="00CF4D39">
              <w:rPr>
                <w:rFonts w:eastAsia="Times New Roman" w:cs="Arial"/>
                <w:lang w:eastAsia="zh-CN"/>
              </w:rPr>
              <w:t xml:space="preserve"> or the percentage is not high enough.</w:t>
            </w:r>
          </w:p>
          <w:p w14:paraId="44D54FBF" w14:textId="13165864" w:rsidR="00CF4D39" w:rsidRDefault="00CF4D39" w:rsidP="00CF4D39">
            <w:pPr>
              <w:numPr>
                <w:ilvl w:val="1"/>
                <w:numId w:val="35"/>
              </w:numPr>
              <w:spacing w:after="0" w:line="240" w:lineRule="auto"/>
              <w:textAlignment w:val="baseline"/>
              <w:rPr>
                <w:rFonts w:eastAsia="Times New Roman" w:cs="Arial"/>
                <w:lang w:eastAsia="zh-CN"/>
              </w:rPr>
            </w:pPr>
            <w:r>
              <w:rPr>
                <w:rFonts w:eastAsia="Times New Roman" w:cs="Arial"/>
                <w:lang w:eastAsia="zh-CN"/>
              </w:rPr>
              <w:t xml:space="preserve">Although some teams claimed they adopt XP, they did not introduce test cases first nor these test cases correspond to requirements consistently. Namely, the test cases they generated cannot fully guaranteed </w:t>
            </w:r>
            <w:r w:rsidR="00C569F5">
              <w:rPr>
                <w:rFonts w:eastAsia="Times New Roman" w:cs="Arial"/>
                <w:lang w:eastAsia="zh-CN"/>
              </w:rPr>
              <w:t xml:space="preserve">that </w:t>
            </w:r>
            <w:r>
              <w:rPr>
                <w:rFonts w:eastAsia="Times New Roman" w:cs="Arial"/>
                <w:lang w:eastAsia="zh-CN"/>
              </w:rPr>
              <w:t>software w</w:t>
            </w:r>
            <w:r w:rsidR="00BA2AE3">
              <w:rPr>
                <w:rFonts w:eastAsia="Times New Roman" w:cs="Arial"/>
                <w:lang w:eastAsia="zh-CN"/>
              </w:rPr>
              <w:t xml:space="preserve">as delivered as required (we cannot tell whether features may be missing or overall software is delivered as required if test cases are not linked to requirements </w:t>
            </w:r>
            <w:r w:rsidR="002D16F9">
              <w:rPr>
                <w:rFonts w:eastAsia="Times New Roman" w:cs="Arial"/>
                <w:lang w:eastAsia="zh-CN"/>
              </w:rPr>
              <w:t xml:space="preserve">correctly and </w:t>
            </w:r>
            <w:r w:rsidR="00BA2AE3">
              <w:rPr>
                <w:rFonts w:eastAsia="Times New Roman" w:cs="Arial"/>
                <w:lang w:eastAsia="zh-CN"/>
              </w:rPr>
              <w:t xml:space="preserve">precisely.) </w:t>
            </w:r>
          </w:p>
          <w:p w14:paraId="037D5F54" w14:textId="0D78B282" w:rsidR="00CF4D39" w:rsidRPr="00CF4D39" w:rsidRDefault="00BA2AE3" w:rsidP="00CF4D39">
            <w:pPr>
              <w:numPr>
                <w:ilvl w:val="1"/>
                <w:numId w:val="35"/>
              </w:numPr>
              <w:spacing w:after="0" w:line="240" w:lineRule="auto"/>
              <w:textAlignment w:val="baseline"/>
              <w:rPr>
                <w:rFonts w:eastAsia="Times New Roman" w:cs="Arial"/>
                <w:lang w:eastAsia="zh-CN"/>
              </w:rPr>
            </w:pPr>
            <w:r>
              <w:rPr>
                <w:rFonts w:eastAsia="Times New Roman" w:cs="Arial"/>
                <w:lang w:eastAsia="zh-CN"/>
              </w:rPr>
              <w:t>Continuous testing was not observed during semester. Students still tended to conduct software</w:t>
            </w:r>
            <w:r w:rsidR="000907CA">
              <w:rPr>
                <w:rFonts w:eastAsia="Times New Roman" w:cs="Arial"/>
                <w:lang w:eastAsia="zh-CN"/>
              </w:rPr>
              <w:t xml:space="preserve"> testing until very last minute</w:t>
            </w:r>
            <w:r>
              <w:rPr>
                <w:rFonts w:eastAsia="Times New Roman" w:cs="Arial"/>
                <w:lang w:eastAsia="zh-CN"/>
              </w:rPr>
              <w:t>.</w:t>
            </w:r>
            <w:r w:rsidR="00CF4D39">
              <w:rPr>
                <w:rFonts w:eastAsia="Times New Roman" w:cs="Arial"/>
                <w:lang w:eastAsia="zh-CN"/>
              </w:rPr>
              <w:t xml:space="preserve"> </w:t>
            </w:r>
          </w:p>
          <w:p w14:paraId="7703BDC0" w14:textId="77777777" w:rsidR="00D96BD0" w:rsidRPr="007633A3" w:rsidRDefault="00D96BD0" w:rsidP="00D96BD0">
            <w:pPr>
              <w:spacing w:after="0" w:line="240" w:lineRule="auto"/>
              <w:ind w:left="1080"/>
              <w:textAlignment w:val="baseline"/>
              <w:rPr>
                <w:rFonts w:eastAsia="Times New Roman" w:cs="Arial"/>
                <w:lang w:eastAsia="zh-CN"/>
              </w:rPr>
            </w:pPr>
          </w:p>
          <w:p w14:paraId="152247EA" w14:textId="0F5C9BB8" w:rsidR="00CF4D39" w:rsidRDefault="00CF4D39" w:rsidP="00012C68">
            <w:pPr>
              <w:textAlignment w:val="baseline"/>
              <w:rPr>
                <w:rFonts w:eastAsia="Times New Roman" w:cs="Arial"/>
                <w:lang w:eastAsia="zh-CN"/>
              </w:rPr>
            </w:pPr>
            <w:r>
              <w:rPr>
                <w:rFonts w:eastAsia="Times New Roman" w:cs="Arial"/>
                <w:lang w:eastAsia="zh-CN"/>
              </w:rPr>
              <w:t>It is interesting to find that although CSci 152 covers software design and testing in depth, the evaluation results are among the lowest. One possible reason for this is that the advanced topics raise the awareness of good software design and necessity and usefulness of software testing. Students now understand what makes good software design and testing and hence they have higher standar</w:t>
            </w:r>
            <w:r w:rsidR="002F4252">
              <w:rPr>
                <w:rFonts w:eastAsia="Times New Roman" w:cs="Arial"/>
                <w:lang w:eastAsia="zh-CN"/>
              </w:rPr>
              <w:t>d on these two evaluated items and thus graded other teams with lower scores.</w:t>
            </w:r>
          </w:p>
          <w:p w14:paraId="2580845C" w14:textId="77777777" w:rsidR="00197F79" w:rsidRDefault="000907CA" w:rsidP="00604AD9">
            <w:pPr>
              <w:textAlignment w:val="baseline"/>
              <w:rPr>
                <w:rFonts w:eastAsia="Times New Roman" w:cs="Arial"/>
                <w:lang w:eastAsia="zh-CN"/>
              </w:rPr>
            </w:pPr>
            <w:r>
              <w:rPr>
                <w:rFonts w:eastAsia="Times New Roman" w:cs="Arial"/>
                <w:lang w:eastAsia="zh-CN"/>
              </w:rPr>
              <w:t>Although there are some weaknesses identified</w:t>
            </w:r>
            <w:r w:rsidR="00012C68">
              <w:rPr>
                <w:rFonts w:eastAsia="Times New Roman" w:cs="Arial"/>
                <w:lang w:eastAsia="zh-CN"/>
              </w:rPr>
              <w:t xml:space="preserve">, </w:t>
            </w:r>
            <w:r>
              <w:rPr>
                <w:rFonts w:eastAsia="Times New Roman" w:cs="Arial"/>
                <w:lang w:eastAsia="zh-CN"/>
              </w:rPr>
              <w:t xml:space="preserve">the </w:t>
            </w:r>
            <w:r w:rsidR="00012C68">
              <w:rPr>
                <w:rFonts w:eastAsia="Times New Roman" w:cs="Arial"/>
                <w:lang w:eastAsia="zh-CN"/>
              </w:rPr>
              <w:t xml:space="preserve">performance of </w:t>
            </w:r>
            <w:r>
              <w:rPr>
                <w:rFonts w:eastAsia="Times New Roman" w:cs="Arial"/>
                <w:lang w:eastAsia="zh-CN"/>
              </w:rPr>
              <w:t>most</w:t>
            </w:r>
            <w:r w:rsidR="00012C68">
              <w:rPr>
                <w:rFonts w:eastAsia="Times New Roman" w:cs="Arial"/>
                <w:lang w:eastAsia="zh-CN"/>
              </w:rPr>
              <w:t xml:space="preserve"> </w:t>
            </w:r>
            <w:r>
              <w:rPr>
                <w:rFonts w:eastAsia="Times New Roman" w:cs="Arial"/>
                <w:lang w:eastAsia="zh-CN"/>
              </w:rPr>
              <w:t>teams is satisfactory</w:t>
            </w:r>
            <w:r w:rsidR="00012C68">
              <w:rPr>
                <w:rFonts w:eastAsia="Times New Roman" w:cs="Arial"/>
                <w:lang w:eastAsia="zh-CN"/>
              </w:rPr>
              <w:t>.</w:t>
            </w:r>
            <w:r>
              <w:rPr>
                <w:rFonts w:eastAsia="Times New Roman" w:cs="Arial"/>
                <w:lang w:eastAsia="zh-CN"/>
              </w:rPr>
              <w:t xml:space="preserve"> It can be easily observed that students spent more time to introduce quality code and introduce meaningful test cases during the semester.</w:t>
            </w:r>
            <w:r w:rsidR="00004208">
              <w:rPr>
                <w:rFonts w:eastAsia="Times New Roman" w:cs="Arial"/>
                <w:lang w:eastAsia="zh-CN"/>
              </w:rPr>
              <w:t xml:space="preserve"> We will address how to further improve the weaknesses in the following section.</w:t>
            </w:r>
          </w:p>
          <w:p w14:paraId="57FB9511" w14:textId="77777777" w:rsidR="004620DE" w:rsidRPr="00174F58" w:rsidRDefault="004620DE" w:rsidP="004620DE">
            <w:pPr>
              <w:jc w:val="both"/>
              <w:rPr>
                <w:rFonts w:asciiTheme="minorHAnsi" w:eastAsia="Times New Roman" w:hAnsiTheme="minorHAnsi" w:cs="Arial"/>
                <w:b/>
                <w:lang w:eastAsia="zh-CN"/>
              </w:rPr>
            </w:pPr>
            <w:r>
              <w:rPr>
                <w:rFonts w:asciiTheme="minorHAnsi" w:eastAsia="Times New Roman" w:hAnsiTheme="minorHAnsi" w:cs="Arial"/>
                <w:b/>
                <w:lang w:eastAsia="zh-CN"/>
              </w:rPr>
              <w:t>b. Exit Interview</w:t>
            </w:r>
          </w:p>
          <w:p w14:paraId="699287D6" w14:textId="7EC88496" w:rsidR="004620DE" w:rsidRDefault="004620DE" w:rsidP="004620DE">
            <w:pPr>
              <w:jc w:val="both"/>
              <w:rPr>
                <w:rFonts w:asciiTheme="minorHAnsi" w:eastAsia="Times New Roman" w:hAnsiTheme="minorHAnsi" w:cs="Arial"/>
                <w:lang w:eastAsia="zh-CN"/>
              </w:rPr>
            </w:pPr>
            <w:r>
              <w:rPr>
                <w:rFonts w:asciiTheme="minorHAnsi" w:eastAsia="Times New Roman" w:hAnsiTheme="minorHAnsi" w:cs="Arial"/>
                <w:lang w:eastAsia="zh-CN"/>
              </w:rPr>
              <w:t>In May 2017, we invited all graduating students to complete a CSCI BS Program Exit Survey</w:t>
            </w:r>
            <w:r w:rsidRPr="00B25556">
              <w:rPr>
                <w:rFonts w:asciiTheme="minorHAnsi" w:eastAsia="Times New Roman" w:hAnsiTheme="minorHAnsi" w:cs="Arial"/>
                <w:lang w:eastAsia="zh-CN"/>
              </w:rPr>
              <w:t>.</w:t>
            </w:r>
            <w:r>
              <w:rPr>
                <w:rFonts w:asciiTheme="minorHAnsi" w:eastAsia="Times New Roman" w:hAnsiTheme="minorHAnsi" w:cs="Arial"/>
                <w:lang w:eastAsia="zh-CN"/>
              </w:rPr>
              <w:t xml:space="preserve"> Five responses (three transfer students and two freshmen) were received. A total of 15 questions were asked. Analysis of these responses is summarized as follows:</w:t>
            </w:r>
          </w:p>
          <w:p w14:paraId="357214B4" w14:textId="77777777" w:rsidR="004620DE" w:rsidRDefault="004620DE" w:rsidP="004620DE">
            <w:pPr>
              <w:pStyle w:val="ListParagraph"/>
              <w:numPr>
                <w:ilvl w:val="0"/>
                <w:numId w:val="38"/>
              </w:numPr>
              <w:spacing w:after="0" w:line="240" w:lineRule="auto"/>
            </w:pPr>
            <w:r>
              <w:t>Most students graduate within 5-6 semesters.</w:t>
            </w:r>
          </w:p>
          <w:p w14:paraId="2AD95612" w14:textId="77777777" w:rsidR="004620DE" w:rsidRDefault="004620DE" w:rsidP="004620DE">
            <w:pPr>
              <w:pStyle w:val="ListParagraph"/>
              <w:numPr>
                <w:ilvl w:val="0"/>
                <w:numId w:val="38"/>
              </w:numPr>
              <w:spacing w:after="0" w:line="240" w:lineRule="auto"/>
            </w:pPr>
            <w:r>
              <w:t>Most students wanted to focus on Computer Architecture, Software Engineering, and System Software.</w:t>
            </w:r>
          </w:p>
          <w:p w14:paraId="61E405E7" w14:textId="24DB8E96" w:rsidR="004620DE" w:rsidRDefault="004620DE" w:rsidP="004620DE">
            <w:pPr>
              <w:pStyle w:val="ListParagraph"/>
              <w:numPr>
                <w:ilvl w:val="0"/>
                <w:numId w:val="38"/>
              </w:numPr>
              <w:spacing w:after="0" w:line="240" w:lineRule="auto"/>
            </w:pPr>
            <w:r>
              <w:t>Most ended up with focusing on Software Engineering, Web Development, Artificial Intelligence, and Networking.</w:t>
            </w:r>
          </w:p>
          <w:p w14:paraId="08B83D0C" w14:textId="56896A13" w:rsidR="004620DE" w:rsidRDefault="004620DE" w:rsidP="004620DE">
            <w:pPr>
              <w:pStyle w:val="ListParagraph"/>
              <w:numPr>
                <w:ilvl w:val="0"/>
                <w:numId w:val="38"/>
              </w:numPr>
              <w:spacing w:after="0" w:line="240" w:lineRule="auto"/>
            </w:pPr>
            <w:r>
              <w:t>Artificial Intelligence, Networking, Computer Architecture, Assembly Languages, are among the courses students enjoyed most.</w:t>
            </w:r>
          </w:p>
          <w:p w14:paraId="1A49A3A0" w14:textId="4B1A917B" w:rsidR="004620DE" w:rsidRDefault="004620DE" w:rsidP="004620DE">
            <w:pPr>
              <w:pStyle w:val="ListParagraph"/>
              <w:numPr>
                <w:ilvl w:val="0"/>
                <w:numId w:val="38"/>
              </w:numPr>
              <w:spacing w:after="0" w:line="240" w:lineRule="auto"/>
            </w:pPr>
            <w:r>
              <w:t>Students are mostly satisfied with the program.</w:t>
            </w:r>
          </w:p>
          <w:p w14:paraId="16170319" w14:textId="22CC38B6" w:rsidR="004620DE" w:rsidRDefault="004620DE" w:rsidP="004620DE">
            <w:pPr>
              <w:pStyle w:val="ListParagraph"/>
              <w:numPr>
                <w:ilvl w:val="0"/>
                <w:numId w:val="38"/>
              </w:numPr>
              <w:spacing w:after="0" w:line="240" w:lineRule="auto"/>
            </w:pPr>
            <w:r>
              <w:t xml:space="preserve">Students listed strength </w:t>
            </w:r>
            <w:r w:rsidR="00C01EB2">
              <w:t xml:space="preserve">such </w:t>
            </w:r>
            <w:r>
              <w:t>as</w:t>
            </w:r>
            <w:r w:rsidR="00C01EB2">
              <w:t xml:space="preserve"> core curriculum and learning of theories</w:t>
            </w:r>
            <w:r>
              <w:t>.</w:t>
            </w:r>
          </w:p>
          <w:p w14:paraId="41FE44F5" w14:textId="6F60292D" w:rsidR="004620DE" w:rsidRPr="00561EF2" w:rsidRDefault="004620DE" w:rsidP="00561EF2">
            <w:pPr>
              <w:pStyle w:val="ListParagraph"/>
              <w:numPr>
                <w:ilvl w:val="0"/>
                <w:numId w:val="38"/>
              </w:numPr>
              <w:spacing w:after="0" w:line="240" w:lineRule="auto"/>
            </w:pPr>
            <w:r>
              <w:lastRenderedPageBreak/>
              <w:t xml:space="preserve">Students listed weakness </w:t>
            </w:r>
            <w:r w:rsidR="00C01EB2">
              <w:t xml:space="preserve">such </w:t>
            </w:r>
            <w:r>
              <w:t>as understaffed</w:t>
            </w:r>
            <w:r w:rsidR="00C01EB2">
              <w:t>, not enough courses, and lacking of practical projects</w:t>
            </w:r>
            <w:r>
              <w:t>.</w:t>
            </w:r>
          </w:p>
        </w:tc>
      </w:tr>
    </w:tbl>
    <w:p w14:paraId="50AD9D05" w14:textId="6DE941B4" w:rsidR="00256A82" w:rsidRPr="00FD64B5" w:rsidRDefault="00256A82" w:rsidP="00D20523">
      <w:pPr>
        <w:widowControl w:val="0"/>
        <w:autoSpaceDE w:val="0"/>
        <w:autoSpaceDN w:val="0"/>
        <w:adjustRightInd w:val="0"/>
        <w:spacing w:after="0" w:line="240" w:lineRule="auto"/>
        <w:rPr>
          <w:rFonts w:asciiTheme="minorHAnsi" w:hAnsiTheme="minorHAnsi"/>
          <w:sz w:val="24"/>
          <w:szCs w:val="24"/>
        </w:rPr>
      </w:pPr>
    </w:p>
    <w:tbl>
      <w:tblPr>
        <w:tblW w:w="9606"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ook w:val="04A0" w:firstRow="1" w:lastRow="0" w:firstColumn="1" w:lastColumn="0" w:noHBand="0" w:noVBand="1"/>
      </w:tblPr>
      <w:tblGrid>
        <w:gridCol w:w="9606"/>
      </w:tblGrid>
      <w:tr w:rsidR="00522F8A" w:rsidRPr="00FD64B5" w14:paraId="3E6C0432" w14:textId="77777777" w:rsidTr="004C69E5">
        <w:trPr>
          <w:trHeight w:val="506"/>
        </w:trPr>
        <w:tc>
          <w:tcPr>
            <w:tcW w:w="9606" w:type="dxa"/>
            <w:shd w:val="clear" w:color="auto" w:fill="DBE5F1" w:themeFill="accent1" w:themeFillTint="33"/>
          </w:tcPr>
          <w:p w14:paraId="3F3DBC42" w14:textId="31B72EDA" w:rsidR="00522F8A" w:rsidRPr="00FD64B5" w:rsidRDefault="005F4B3F" w:rsidP="003D7370">
            <w:pPr>
              <w:numPr>
                <w:ilvl w:val="0"/>
                <w:numId w:val="1"/>
              </w:numPr>
              <w:rPr>
                <w:rFonts w:asciiTheme="minorHAnsi" w:eastAsiaTheme="minorHAnsi" w:hAnsiTheme="minorHAnsi" w:cstheme="minorBidi"/>
                <w:b/>
              </w:rPr>
            </w:pPr>
            <w:r w:rsidRPr="005F4B3F">
              <w:rPr>
                <w:rFonts w:asciiTheme="minorHAnsi" w:eastAsiaTheme="minorHAnsi" w:hAnsiTheme="minorHAnsi" w:cstheme="minorBidi"/>
                <w:b/>
              </w:rPr>
              <w:t>What changes did you make as a result of the findings?</w:t>
            </w:r>
          </w:p>
        </w:tc>
      </w:tr>
      <w:tr w:rsidR="00E31352" w:rsidRPr="00FD64B5" w14:paraId="7082A8BD" w14:textId="77777777" w:rsidTr="00E31352">
        <w:trPr>
          <w:trHeight w:val="81"/>
        </w:trPr>
        <w:tc>
          <w:tcPr>
            <w:tcW w:w="9606" w:type="dxa"/>
            <w:shd w:val="clear" w:color="auto" w:fill="auto"/>
          </w:tcPr>
          <w:p w14:paraId="3358A09E" w14:textId="31CAFE46" w:rsidR="004565F4" w:rsidRDefault="000907CA" w:rsidP="009B2B04">
            <w:pPr>
              <w:spacing w:after="120"/>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 xml:space="preserve">During last assessment cycle, Csci 152 was also picked for assessment. </w:t>
            </w:r>
            <w:r w:rsidR="00635E2C">
              <w:rPr>
                <w:rFonts w:asciiTheme="minorHAnsi" w:eastAsiaTheme="minorHAnsi" w:hAnsiTheme="minorHAnsi" w:cstheme="minorBidi"/>
                <w:color w:val="000000" w:themeColor="text1"/>
              </w:rPr>
              <w:t>In the previous report, w</w:t>
            </w:r>
            <w:r>
              <w:rPr>
                <w:rFonts w:asciiTheme="minorHAnsi" w:eastAsiaTheme="minorHAnsi" w:hAnsiTheme="minorHAnsi" w:cstheme="minorBidi"/>
                <w:color w:val="000000" w:themeColor="text1"/>
              </w:rPr>
              <w:t xml:space="preserve">e identified students </w:t>
            </w:r>
            <w:r w:rsidR="002F4252">
              <w:rPr>
                <w:rFonts w:asciiTheme="minorHAnsi" w:eastAsiaTheme="minorHAnsi" w:hAnsiTheme="minorHAnsi" w:cstheme="minorBidi"/>
                <w:color w:val="000000" w:themeColor="text1"/>
              </w:rPr>
              <w:t>were</w:t>
            </w:r>
            <w:r>
              <w:rPr>
                <w:rFonts w:asciiTheme="minorHAnsi" w:eastAsiaTheme="minorHAnsi" w:hAnsiTheme="minorHAnsi" w:cstheme="minorBidi"/>
                <w:color w:val="000000" w:themeColor="text1"/>
              </w:rPr>
              <w:t xml:space="preserve"> more into programming rather than testing. </w:t>
            </w:r>
            <w:r w:rsidR="00004208">
              <w:rPr>
                <w:rFonts w:asciiTheme="minorHAnsi" w:eastAsiaTheme="minorHAnsi" w:hAnsiTheme="minorHAnsi" w:cstheme="minorBidi"/>
                <w:color w:val="000000" w:themeColor="text1"/>
              </w:rPr>
              <w:t xml:space="preserve">Because of this, we introduced more software testing topics this academic year. </w:t>
            </w:r>
            <w:r>
              <w:rPr>
                <w:rFonts w:asciiTheme="minorHAnsi" w:eastAsiaTheme="minorHAnsi" w:hAnsiTheme="minorHAnsi" w:cstheme="minorBidi"/>
                <w:color w:val="000000" w:themeColor="text1"/>
              </w:rPr>
              <w:t>The results of this cycle can easily tell that our emphasis of software testing and good software design have been gradually integrated into students’ “programming mindset”, although as indicated earlier, there are still important weaknesses in software testing. We will continue to emphasizes</w:t>
            </w:r>
            <w:r w:rsidR="004565F4">
              <w:rPr>
                <w:rFonts w:asciiTheme="minorHAnsi" w:eastAsiaTheme="minorHAnsi" w:hAnsiTheme="minorHAnsi" w:cstheme="minorBidi"/>
                <w:color w:val="000000" w:themeColor="text1"/>
              </w:rPr>
              <w:t>:</w:t>
            </w:r>
          </w:p>
          <w:p w14:paraId="791869B6" w14:textId="0D2E13A6" w:rsidR="004565F4" w:rsidRDefault="004565F4" w:rsidP="004565F4">
            <w:pPr>
              <w:pStyle w:val="ListParagraph"/>
              <w:numPr>
                <w:ilvl w:val="0"/>
                <w:numId w:val="39"/>
              </w:numPr>
              <w:spacing w:after="120"/>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The importance of the traceability</w:t>
            </w:r>
            <w:r w:rsidRPr="004565F4">
              <w:rPr>
                <w:rFonts w:asciiTheme="minorHAnsi" w:eastAsiaTheme="minorHAnsi" w:hAnsiTheme="minorHAnsi" w:cstheme="minorBidi"/>
                <w:color w:val="000000" w:themeColor="text1"/>
              </w:rPr>
              <w:t xml:space="preserve"> between </w:t>
            </w:r>
            <w:r>
              <w:rPr>
                <w:rFonts w:asciiTheme="minorHAnsi" w:eastAsiaTheme="minorHAnsi" w:hAnsiTheme="minorHAnsi" w:cstheme="minorBidi"/>
                <w:color w:val="000000" w:themeColor="text1"/>
              </w:rPr>
              <w:t>software requirements and testing. Tools may be introduced to assist students on this;</w:t>
            </w:r>
            <w:r w:rsidRPr="004565F4">
              <w:rPr>
                <w:rFonts w:asciiTheme="minorHAnsi" w:eastAsiaTheme="minorHAnsi" w:hAnsiTheme="minorHAnsi" w:cstheme="minorBidi"/>
                <w:color w:val="000000" w:themeColor="text1"/>
              </w:rPr>
              <w:t xml:space="preserve"> </w:t>
            </w:r>
          </w:p>
          <w:p w14:paraId="74DD6F8B" w14:textId="5D356C09" w:rsidR="000907CA" w:rsidRDefault="004565F4" w:rsidP="004565F4">
            <w:pPr>
              <w:pStyle w:val="ListParagraph"/>
              <w:numPr>
                <w:ilvl w:val="0"/>
                <w:numId w:val="39"/>
              </w:numPr>
              <w:spacing w:after="120"/>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R</w:t>
            </w:r>
            <w:r w:rsidRPr="004565F4">
              <w:rPr>
                <w:rFonts w:asciiTheme="minorHAnsi" w:eastAsiaTheme="minorHAnsi" w:hAnsiTheme="minorHAnsi" w:cstheme="minorBidi"/>
                <w:color w:val="000000" w:themeColor="text1"/>
              </w:rPr>
              <w:t>emind s</w:t>
            </w:r>
            <w:r>
              <w:rPr>
                <w:rFonts w:asciiTheme="minorHAnsi" w:eastAsiaTheme="minorHAnsi" w:hAnsiTheme="minorHAnsi" w:cstheme="minorBidi"/>
                <w:color w:val="000000" w:themeColor="text1"/>
              </w:rPr>
              <w:t xml:space="preserve">tudents the importance of continuous integration and testing. Milestone meetings will be scheduled more frequently </w:t>
            </w:r>
            <w:r w:rsidR="00F91726">
              <w:rPr>
                <w:rFonts w:asciiTheme="minorHAnsi" w:eastAsiaTheme="minorHAnsi" w:hAnsiTheme="minorHAnsi" w:cstheme="minorBidi"/>
                <w:color w:val="000000" w:themeColor="text1"/>
              </w:rPr>
              <w:t>to</w:t>
            </w:r>
            <w:r>
              <w:rPr>
                <w:rFonts w:asciiTheme="minorHAnsi" w:eastAsiaTheme="minorHAnsi" w:hAnsiTheme="minorHAnsi" w:cstheme="minorBidi"/>
                <w:color w:val="000000" w:themeColor="text1"/>
              </w:rPr>
              <w:t xml:space="preserve"> check </w:t>
            </w:r>
            <w:r w:rsidR="00F91726">
              <w:rPr>
                <w:rFonts w:asciiTheme="minorHAnsi" w:eastAsiaTheme="minorHAnsi" w:hAnsiTheme="minorHAnsi" w:cstheme="minorBidi"/>
                <w:color w:val="000000" w:themeColor="text1"/>
              </w:rPr>
              <w:t>project progress, especially continuous testing.</w:t>
            </w:r>
          </w:p>
          <w:p w14:paraId="29099AC1" w14:textId="28648A6F" w:rsidR="004D37E0" w:rsidRPr="005600D3" w:rsidRDefault="0035441E" w:rsidP="00004208">
            <w:pPr>
              <w:pStyle w:val="ListParagraph"/>
              <w:numPr>
                <w:ilvl w:val="0"/>
                <w:numId w:val="39"/>
              </w:numPr>
              <w:spacing w:after="120"/>
              <w:rPr>
                <w:rFonts w:asciiTheme="minorHAnsi" w:eastAsiaTheme="minorHAnsi" w:hAnsiTheme="minorHAnsi" w:cstheme="minorBidi"/>
                <w:color w:val="000000" w:themeColor="text1"/>
              </w:rPr>
            </w:pPr>
            <w:r>
              <w:rPr>
                <w:rFonts w:asciiTheme="minorHAnsi" w:eastAsiaTheme="minorHAnsi" w:hAnsiTheme="minorHAnsi" w:cstheme="minorBidi"/>
                <w:color w:val="000000" w:themeColor="text1"/>
              </w:rPr>
              <w:t xml:space="preserve">Remind students to apply both blackbox and whitebox testing to their projects. Also, remind students that unit testing should also work with other testing approaches. A variety of testing approaches </w:t>
            </w:r>
            <w:r w:rsidR="00BA1A1B">
              <w:rPr>
                <w:rFonts w:asciiTheme="minorHAnsi" w:eastAsiaTheme="minorHAnsi" w:hAnsiTheme="minorHAnsi" w:cstheme="minorBidi"/>
                <w:color w:val="000000" w:themeColor="text1"/>
              </w:rPr>
              <w:t xml:space="preserve">mixing together </w:t>
            </w:r>
            <w:r>
              <w:rPr>
                <w:rFonts w:asciiTheme="minorHAnsi" w:eastAsiaTheme="minorHAnsi" w:hAnsiTheme="minorHAnsi" w:cstheme="minorBidi"/>
                <w:color w:val="000000" w:themeColor="text1"/>
              </w:rPr>
              <w:t>may</w:t>
            </w:r>
            <w:r w:rsidR="00634777">
              <w:rPr>
                <w:rFonts w:asciiTheme="minorHAnsi" w:eastAsiaTheme="minorHAnsi" w:hAnsiTheme="minorHAnsi" w:cstheme="minorBidi"/>
                <w:color w:val="000000" w:themeColor="text1"/>
              </w:rPr>
              <w:t xml:space="preserve"> further</w:t>
            </w:r>
            <w:r>
              <w:rPr>
                <w:rFonts w:asciiTheme="minorHAnsi" w:eastAsiaTheme="minorHAnsi" w:hAnsiTheme="minorHAnsi" w:cstheme="minorBidi"/>
                <w:color w:val="000000" w:themeColor="text1"/>
              </w:rPr>
              <w:t xml:space="preserve"> increase </w:t>
            </w:r>
            <w:r w:rsidR="00634777">
              <w:rPr>
                <w:rFonts w:asciiTheme="minorHAnsi" w:eastAsiaTheme="minorHAnsi" w:hAnsiTheme="minorHAnsi" w:cstheme="minorBidi"/>
                <w:color w:val="000000" w:themeColor="text1"/>
              </w:rPr>
              <w:t xml:space="preserve">the </w:t>
            </w:r>
            <w:r>
              <w:rPr>
                <w:rFonts w:asciiTheme="minorHAnsi" w:eastAsiaTheme="minorHAnsi" w:hAnsiTheme="minorHAnsi" w:cstheme="minorBidi"/>
                <w:color w:val="000000" w:themeColor="text1"/>
              </w:rPr>
              <w:t>confidence of software quality.</w:t>
            </w:r>
          </w:p>
        </w:tc>
      </w:tr>
    </w:tbl>
    <w:p w14:paraId="1F69F1A6" w14:textId="77777777" w:rsidR="00E41C53" w:rsidRPr="00FD64B5" w:rsidRDefault="00E41C53" w:rsidP="00DD3EA7">
      <w:pPr>
        <w:spacing w:after="0" w:line="240" w:lineRule="auto"/>
        <w:rPr>
          <w:rFonts w:asciiTheme="minorHAnsi" w:hAnsiTheme="minorHAnsi"/>
          <w:b/>
        </w:rPr>
      </w:pP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6"/>
      </w:tblGrid>
      <w:tr w:rsidR="00522F8A" w:rsidRPr="00FD64B5" w14:paraId="22DA8213" w14:textId="77777777" w:rsidTr="005A25E2">
        <w:tc>
          <w:tcPr>
            <w:tcW w:w="9576" w:type="dxa"/>
            <w:shd w:val="clear" w:color="auto" w:fill="DBE5F1" w:themeFill="accent1" w:themeFillTint="33"/>
          </w:tcPr>
          <w:p w14:paraId="05AEED84" w14:textId="3B0C0FF8" w:rsidR="00522F8A" w:rsidRPr="00FD64B5" w:rsidRDefault="005F4B3F" w:rsidP="00BE0CED">
            <w:pPr>
              <w:numPr>
                <w:ilvl w:val="0"/>
                <w:numId w:val="1"/>
              </w:numPr>
              <w:rPr>
                <w:rFonts w:asciiTheme="minorHAnsi" w:eastAsiaTheme="minorHAnsi" w:hAnsiTheme="minorHAnsi" w:cstheme="minorBidi"/>
                <w:b/>
              </w:rPr>
            </w:pPr>
            <w:r w:rsidRPr="005F4B3F">
              <w:rPr>
                <w:rFonts w:asciiTheme="minorHAnsi" w:eastAsiaTheme="minorHAnsi" w:hAnsiTheme="minorHAnsi" w:cstheme="minorBidi"/>
                <w:b/>
              </w:rPr>
              <w:t>What assessment activities wi</w:t>
            </w:r>
            <w:r w:rsidR="000907CA">
              <w:rPr>
                <w:rFonts w:asciiTheme="minorHAnsi" w:eastAsiaTheme="minorHAnsi" w:hAnsiTheme="minorHAnsi" w:cstheme="minorBidi"/>
                <w:b/>
              </w:rPr>
              <w:t>ll you be conducting in the 2017-18</w:t>
            </w:r>
            <w:r w:rsidRPr="005F4B3F">
              <w:rPr>
                <w:rFonts w:asciiTheme="minorHAnsi" w:eastAsiaTheme="minorHAnsi" w:hAnsiTheme="minorHAnsi" w:cstheme="minorBidi"/>
                <w:b/>
              </w:rPr>
              <w:t xml:space="preserve"> academic year?</w:t>
            </w:r>
          </w:p>
        </w:tc>
      </w:tr>
      <w:tr w:rsidR="00522F8A" w:rsidRPr="00FD64B5" w14:paraId="6DB6F607" w14:textId="77777777" w:rsidTr="003806FB">
        <w:tblPrEx>
          <w:tblBorders>
            <w:top w:val="single" w:sz="12" w:space="0" w:color="000000" w:themeColor="text1"/>
            <w:left w:val="single" w:sz="12" w:space="0" w:color="000000" w:themeColor="text1"/>
            <w:bottom w:val="single" w:sz="12" w:space="0" w:color="000000" w:themeColor="text1"/>
            <w:right w:val="single" w:sz="12" w:space="0" w:color="000000" w:themeColor="text1"/>
          </w:tblBorders>
        </w:tblPrEx>
        <w:trPr>
          <w:trHeight w:val="522"/>
        </w:trPr>
        <w:tc>
          <w:tcPr>
            <w:tcW w:w="9576" w:type="dxa"/>
            <w:shd w:val="clear" w:color="auto" w:fill="auto"/>
          </w:tcPr>
          <w:p w14:paraId="02E01065" w14:textId="77777777" w:rsidR="00D61A6A" w:rsidRDefault="00047C04" w:rsidP="00D61A6A">
            <w:pPr>
              <w:rPr>
                <w:rFonts w:asciiTheme="minorHAnsi" w:eastAsiaTheme="minorHAnsi" w:hAnsiTheme="minorHAnsi" w:cstheme="minorBidi"/>
              </w:rPr>
            </w:pPr>
            <w:r w:rsidRPr="00FD64B5">
              <w:rPr>
                <w:rFonts w:asciiTheme="minorHAnsi" w:eastAsiaTheme="minorHAnsi" w:hAnsiTheme="minorHAnsi" w:cstheme="minorBidi"/>
              </w:rPr>
              <w:t>During the next a</w:t>
            </w:r>
            <w:r w:rsidR="00D61A6A" w:rsidRPr="00FD64B5">
              <w:rPr>
                <w:rFonts w:asciiTheme="minorHAnsi" w:eastAsiaTheme="minorHAnsi" w:hAnsiTheme="minorHAnsi" w:cstheme="minorBidi"/>
              </w:rPr>
              <w:t>cademic year, we will work on three assessment methods:</w:t>
            </w:r>
          </w:p>
          <w:p w14:paraId="38C2F62C" w14:textId="77777777" w:rsidR="00037FB7" w:rsidRPr="00037FB7" w:rsidRDefault="00037FB7" w:rsidP="00037FB7">
            <w:pPr>
              <w:ind w:left="720"/>
              <w:rPr>
                <w:rFonts w:asciiTheme="minorHAnsi" w:eastAsiaTheme="minorHAnsi" w:hAnsiTheme="minorHAnsi" w:cstheme="minorBidi"/>
              </w:rPr>
            </w:pPr>
            <w:r w:rsidRPr="00037FB7">
              <w:rPr>
                <w:rFonts w:asciiTheme="minorHAnsi" w:eastAsiaTheme="minorHAnsi" w:hAnsiTheme="minorHAnsi" w:cstheme="minorBidi"/>
              </w:rPr>
              <w:t>Method A.2                                        Programming Projects</w:t>
            </w:r>
          </w:p>
          <w:p w14:paraId="2A6AD2AC" w14:textId="77777777" w:rsidR="00037FB7" w:rsidRPr="00037FB7" w:rsidRDefault="00037FB7" w:rsidP="00037FB7">
            <w:pPr>
              <w:ind w:left="720"/>
              <w:rPr>
                <w:rFonts w:asciiTheme="minorHAnsi" w:eastAsiaTheme="minorHAnsi" w:hAnsiTheme="minorHAnsi" w:cstheme="minorBidi"/>
              </w:rPr>
            </w:pPr>
            <w:r w:rsidRPr="00037FB7">
              <w:rPr>
                <w:rFonts w:asciiTheme="minorHAnsi" w:eastAsiaTheme="minorHAnsi" w:hAnsiTheme="minorHAnsi" w:cstheme="minorBidi"/>
              </w:rPr>
              <w:t>Method A. 3                                       Course Presentation</w:t>
            </w:r>
          </w:p>
          <w:p w14:paraId="33BCD152" w14:textId="5F20DE69" w:rsidR="00037FB7" w:rsidRPr="00FD64B5" w:rsidRDefault="00037FB7" w:rsidP="00037FB7">
            <w:pPr>
              <w:ind w:left="720"/>
              <w:rPr>
                <w:rFonts w:asciiTheme="minorHAnsi" w:eastAsiaTheme="minorHAnsi" w:hAnsiTheme="minorHAnsi" w:cstheme="minorBidi"/>
              </w:rPr>
            </w:pPr>
            <w:r w:rsidRPr="00037FB7">
              <w:rPr>
                <w:rFonts w:asciiTheme="minorHAnsi" w:eastAsiaTheme="minorHAnsi" w:hAnsiTheme="minorHAnsi" w:cstheme="minorBidi"/>
              </w:rPr>
              <w:t>Method B.3                                        Discussion of Student Strength and Weakness</w:t>
            </w:r>
          </w:p>
        </w:tc>
      </w:tr>
    </w:tbl>
    <w:p w14:paraId="653AE72C" w14:textId="77777777" w:rsidR="00C54835" w:rsidRPr="00FD64B5" w:rsidRDefault="00C54835" w:rsidP="00522F8A">
      <w:pPr>
        <w:rPr>
          <w:rFonts w:asciiTheme="minorHAnsi" w:hAnsiTheme="minorHAnsi"/>
          <w:b/>
        </w:rPr>
      </w:pPr>
    </w:p>
    <w:tbl>
      <w:tblPr>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6"/>
      </w:tblGrid>
      <w:tr w:rsidR="00037FB7" w:rsidRPr="005A25E2" w14:paraId="194273D0" w14:textId="77777777" w:rsidTr="00E24D98">
        <w:tc>
          <w:tcPr>
            <w:tcW w:w="9576" w:type="dxa"/>
            <w:shd w:val="clear" w:color="auto" w:fill="DBE5F1" w:themeFill="accent1" w:themeFillTint="33"/>
          </w:tcPr>
          <w:p w14:paraId="2C88DAE6" w14:textId="77777777" w:rsidR="00037FB7" w:rsidRPr="005A25E2" w:rsidRDefault="00037FB7" w:rsidP="00E24D98">
            <w:pPr>
              <w:numPr>
                <w:ilvl w:val="0"/>
                <w:numId w:val="1"/>
              </w:numPr>
              <w:rPr>
                <w:rFonts w:asciiTheme="minorHAnsi" w:eastAsiaTheme="minorHAnsi" w:hAnsiTheme="minorHAnsi" w:cstheme="minorBidi"/>
                <w:b/>
              </w:rPr>
            </w:pPr>
            <w:r w:rsidRPr="00A53C76">
              <w:rPr>
                <w:rFonts w:asciiTheme="minorHAnsi" w:eastAsiaTheme="minorHAnsi" w:hAnsiTheme="minorHAnsi" w:cstheme="minorBidi"/>
                <w:b/>
              </w:rPr>
              <w:t>What progress have you made on items from your last program review action plan?</w:t>
            </w:r>
          </w:p>
        </w:tc>
      </w:tr>
      <w:tr w:rsidR="00037FB7" w:rsidRPr="005A25E2" w14:paraId="169918B2" w14:textId="77777777" w:rsidTr="00E24D98">
        <w:tc>
          <w:tcPr>
            <w:tcW w:w="9576" w:type="dxa"/>
          </w:tcPr>
          <w:p w14:paraId="2561A644" w14:textId="1FA35363" w:rsidR="00037FB7" w:rsidRPr="005E503A" w:rsidRDefault="00037FB7" w:rsidP="00E24D98">
            <w:pPr>
              <w:spacing w:after="0"/>
              <w:ind w:left="720" w:hanging="90"/>
              <w:jc w:val="both"/>
              <w:rPr>
                <w:rFonts w:asciiTheme="minorHAnsi" w:hAnsiTheme="minorHAnsi"/>
              </w:rPr>
            </w:pPr>
            <w:r w:rsidRPr="005E503A">
              <w:rPr>
                <w:rFonts w:asciiTheme="minorHAnsi" w:hAnsiTheme="minorHAnsi"/>
              </w:rPr>
              <w:t>The department has made the following progress on BS action plan.</w:t>
            </w:r>
            <w:r>
              <w:rPr>
                <w:rFonts w:asciiTheme="minorHAnsi" w:hAnsiTheme="minorHAnsi"/>
              </w:rPr>
              <w:t xml:space="preserve"> We have successfully completed our BS five-year program review and received final report in July 2017.</w:t>
            </w:r>
          </w:p>
          <w:p w14:paraId="2E343EEB" w14:textId="77777777" w:rsidR="00037FB7" w:rsidRPr="005E503A" w:rsidRDefault="00037FB7" w:rsidP="00E24D98">
            <w:pPr>
              <w:spacing w:after="0"/>
              <w:ind w:left="720" w:hanging="90"/>
              <w:jc w:val="both"/>
              <w:rPr>
                <w:rFonts w:asciiTheme="minorHAnsi" w:hAnsiTheme="minorHAnsi"/>
                <w:b/>
              </w:rPr>
            </w:pPr>
          </w:p>
          <w:p w14:paraId="255E8A66" w14:textId="77777777" w:rsidR="00037FB7" w:rsidRPr="005E503A" w:rsidRDefault="00037FB7" w:rsidP="00E24D98">
            <w:pPr>
              <w:spacing w:after="0"/>
              <w:ind w:left="720" w:hanging="90"/>
              <w:jc w:val="both"/>
              <w:rPr>
                <w:rFonts w:asciiTheme="minorHAnsi" w:hAnsiTheme="minorHAnsi"/>
                <w:b/>
                <w:lang w:eastAsia="zh-CN"/>
              </w:rPr>
            </w:pPr>
            <w:r w:rsidRPr="005E503A">
              <w:rPr>
                <w:rFonts w:asciiTheme="minorHAnsi" w:hAnsiTheme="minorHAnsi"/>
                <w:b/>
                <w:lang w:eastAsia="zh-CN"/>
              </w:rPr>
              <w:t>a) Rebuild the faculty</w:t>
            </w:r>
          </w:p>
          <w:p w14:paraId="36F03A68" w14:textId="77777777" w:rsidR="00037FB7" w:rsidRPr="005E503A" w:rsidRDefault="00037FB7" w:rsidP="00E24D98">
            <w:pPr>
              <w:spacing w:after="0"/>
              <w:ind w:left="720" w:hanging="450"/>
              <w:jc w:val="both"/>
              <w:rPr>
                <w:rFonts w:asciiTheme="minorHAnsi" w:hAnsiTheme="minorHAnsi"/>
                <w:b/>
              </w:rPr>
            </w:pPr>
          </w:p>
          <w:p w14:paraId="38FD68F8" w14:textId="643DC229" w:rsidR="00037FB7" w:rsidRPr="005E503A" w:rsidRDefault="00037FB7" w:rsidP="00E24D98">
            <w:pPr>
              <w:spacing w:after="0"/>
              <w:ind w:left="630"/>
              <w:jc w:val="both"/>
              <w:rPr>
                <w:rFonts w:asciiTheme="minorHAnsi" w:hAnsiTheme="minorHAnsi"/>
              </w:rPr>
            </w:pPr>
            <w:r w:rsidRPr="005E503A">
              <w:rPr>
                <w:rFonts w:asciiTheme="minorHAnsi" w:hAnsiTheme="minorHAnsi"/>
                <w:b/>
              </w:rPr>
              <w:t>Progress</w:t>
            </w:r>
            <w:r w:rsidRPr="005E503A">
              <w:rPr>
                <w:rFonts w:asciiTheme="minorHAnsi" w:hAnsiTheme="minorHAnsi"/>
              </w:rPr>
              <w:t xml:space="preserve">: </w:t>
            </w:r>
            <w:r w:rsidRPr="00E708EC">
              <w:rPr>
                <w:rFonts w:asciiTheme="minorHAnsi" w:hAnsiTheme="minorHAnsi"/>
              </w:rPr>
              <w:t xml:space="preserve">we recruited </w:t>
            </w:r>
            <w:r>
              <w:rPr>
                <w:rFonts w:asciiTheme="minorHAnsi" w:hAnsiTheme="minorHAnsi"/>
              </w:rPr>
              <w:t xml:space="preserve">a new tenure track faculty, Dr. Hubert Cecotti, in Fall 2017. </w:t>
            </w:r>
            <w:r w:rsidRPr="00E708EC">
              <w:rPr>
                <w:rFonts w:asciiTheme="minorHAnsi" w:hAnsiTheme="minorHAnsi"/>
              </w:rPr>
              <w:t>The department has been approved to conduct a tenure track search in AY 201</w:t>
            </w:r>
            <w:r>
              <w:rPr>
                <w:rFonts w:asciiTheme="minorHAnsi" w:hAnsiTheme="minorHAnsi"/>
              </w:rPr>
              <w:t>7</w:t>
            </w:r>
            <w:r w:rsidRPr="00E708EC">
              <w:rPr>
                <w:rFonts w:asciiTheme="minorHAnsi" w:hAnsiTheme="minorHAnsi"/>
              </w:rPr>
              <w:t>-1</w:t>
            </w:r>
            <w:r>
              <w:rPr>
                <w:rFonts w:asciiTheme="minorHAnsi" w:hAnsiTheme="minorHAnsi"/>
              </w:rPr>
              <w:t>8</w:t>
            </w:r>
            <w:r w:rsidRPr="00E708EC">
              <w:rPr>
                <w:rFonts w:asciiTheme="minorHAnsi" w:hAnsiTheme="minorHAnsi"/>
              </w:rPr>
              <w:t>.</w:t>
            </w:r>
          </w:p>
          <w:p w14:paraId="6CB0CCFB" w14:textId="77777777" w:rsidR="00037FB7" w:rsidRPr="005E503A" w:rsidRDefault="00037FB7" w:rsidP="00E24D98">
            <w:pPr>
              <w:spacing w:after="0"/>
              <w:ind w:left="720" w:hanging="450"/>
              <w:jc w:val="both"/>
              <w:rPr>
                <w:rFonts w:asciiTheme="minorHAnsi" w:hAnsiTheme="minorHAnsi"/>
                <w:b/>
              </w:rPr>
            </w:pPr>
          </w:p>
          <w:p w14:paraId="55B49FAF" w14:textId="77777777" w:rsidR="00037FB7" w:rsidRPr="005E503A" w:rsidRDefault="00037FB7" w:rsidP="00E24D98">
            <w:pPr>
              <w:spacing w:after="0"/>
              <w:ind w:left="630"/>
              <w:jc w:val="both"/>
              <w:rPr>
                <w:rFonts w:asciiTheme="minorHAnsi" w:hAnsiTheme="minorHAnsi"/>
                <w:b/>
              </w:rPr>
            </w:pPr>
            <w:r w:rsidRPr="005E503A">
              <w:rPr>
                <w:rFonts w:asciiTheme="minorHAnsi" w:hAnsiTheme="minorHAnsi"/>
                <w:b/>
              </w:rPr>
              <w:t>b) Develop new assessment plan (SOAP) for B.S., along with supporting instruments</w:t>
            </w:r>
          </w:p>
          <w:p w14:paraId="0D5EE900" w14:textId="77777777" w:rsidR="00037FB7" w:rsidRPr="005E503A" w:rsidRDefault="00037FB7" w:rsidP="00E24D98">
            <w:pPr>
              <w:spacing w:after="0"/>
              <w:ind w:left="630"/>
              <w:jc w:val="both"/>
              <w:rPr>
                <w:rFonts w:asciiTheme="minorHAnsi" w:hAnsiTheme="minorHAnsi"/>
              </w:rPr>
            </w:pPr>
          </w:p>
          <w:p w14:paraId="530BD55A" w14:textId="5E17C94C" w:rsidR="00037FB7" w:rsidRPr="00037FB7" w:rsidRDefault="00037FB7" w:rsidP="00037FB7">
            <w:pPr>
              <w:spacing w:after="0"/>
              <w:ind w:left="630"/>
              <w:jc w:val="both"/>
              <w:rPr>
                <w:rFonts w:asciiTheme="minorHAnsi" w:eastAsiaTheme="minorHAnsi" w:hAnsiTheme="minorHAnsi" w:cstheme="minorBidi"/>
              </w:rPr>
            </w:pPr>
            <w:r w:rsidRPr="005E503A">
              <w:rPr>
                <w:rFonts w:asciiTheme="minorHAnsi" w:hAnsiTheme="minorHAnsi"/>
                <w:b/>
              </w:rPr>
              <w:t>Progress</w:t>
            </w:r>
            <w:r w:rsidRPr="005E503A">
              <w:rPr>
                <w:rFonts w:asciiTheme="minorHAnsi" w:hAnsiTheme="minorHAnsi"/>
              </w:rPr>
              <w:t xml:space="preserve">: </w:t>
            </w:r>
            <w:r>
              <w:rPr>
                <w:rFonts w:asciiTheme="minorHAnsi" w:hAnsiTheme="minorHAnsi"/>
              </w:rPr>
              <w:t>we’ve updated our BS SOAP in AY 2015-16. The department will discuss further improvement suggestions and make update during AY 2017-18.</w:t>
            </w:r>
          </w:p>
          <w:p w14:paraId="0804CB05" w14:textId="77777777" w:rsidR="00037FB7" w:rsidRPr="005E503A" w:rsidRDefault="00037FB7" w:rsidP="00E24D98">
            <w:pPr>
              <w:spacing w:after="0"/>
              <w:ind w:left="630"/>
              <w:jc w:val="both"/>
              <w:rPr>
                <w:rFonts w:asciiTheme="minorHAnsi" w:hAnsiTheme="minorHAnsi"/>
              </w:rPr>
            </w:pPr>
          </w:p>
          <w:p w14:paraId="3AED32D1" w14:textId="77777777" w:rsidR="00037FB7" w:rsidRPr="003070CE" w:rsidRDefault="00037FB7" w:rsidP="00E24D98">
            <w:pPr>
              <w:spacing w:after="0"/>
              <w:ind w:left="720" w:hanging="90"/>
              <w:jc w:val="both"/>
              <w:rPr>
                <w:rFonts w:asciiTheme="minorHAnsi" w:hAnsiTheme="minorHAnsi"/>
                <w:b/>
              </w:rPr>
            </w:pPr>
            <w:r w:rsidRPr="003070CE">
              <w:rPr>
                <w:rFonts w:asciiTheme="minorHAnsi" w:hAnsiTheme="minorHAnsi"/>
                <w:b/>
              </w:rPr>
              <w:t>c) Develop CSci 100 for GE Area IB (course title: Introduction to Computational Science)</w:t>
            </w:r>
          </w:p>
          <w:p w14:paraId="38C35803" w14:textId="77777777" w:rsidR="00037FB7" w:rsidRPr="005E503A" w:rsidRDefault="00037FB7" w:rsidP="00E24D98">
            <w:pPr>
              <w:spacing w:after="0"/>
              <w:ind w:left="720" w:hanging="450"/>
              <w:jc w:val="both"/>
              <w:rPr>
                <w:rFonts w:asciiTheme="minorHAnsi" w:hAnsiTheme="minorHAnsi"/>
              </w:rPr>
            </w:pPr>
          </w:p>
          <w:p w14:paraId="39144DFF" w14:textId="53C2BD6D" w:rsidR="00037FB7" w:rsidRPr="005E503A" w:rsidRDefault="00037FB7" w:rsidP="00E24D98">
            <w:pPr>
              <w:spacing w:after="0"/>
              <w:ind w:left="630"/>
              <w:jc w:val="both"/>
              <w:rPr>
                <w:rFonts w:asciiTheme="minorHAnsi" w:hAnsiTheme="minorHAnsi"/>
              </w:rPr>
            </w:pPr>
            <w:r w:rsidRPr="005E503A">
              <w:rPr>
                <w:rFonts w:asciiTheme="minorHAnsi" w:hAnsiTheme="minorHAnsi"/>
                <w:b/>
              </w:rPr>
              <w:t>Progress</w:t>
            </w:r>
            <w:r w:rsidRPr="005E503A">
              <w:rPr>
                <w:rFonts w:asciiTheme="minorHAnsi" w:hAnsiTheme="minorHAnsi"/>
              </w:rPr>
              <w:t xml:space="preserve">: the course was successfully offered in Fall 2013. </w:t>
            </w:r>
            <w:r>
              <w:rPr>
                <w:rFonts w:asciiTheme="minorHAnsi" w:hAnsiTheme="minorHAnsi"/>
              </w:rPr>
              <w:t>It has been</w:t>
            </w:r>
            <w:r w:rsidRPr="005E503A">
              <w:rPr>
                <w:rFonts w:asciiTheme="minorHAnsi" w:hAnsiTheme="minorHAnsi"/>
              </w:rPr>
              <w:t xml:space="preserve"> offered every Fall semester.</w:t>
            </w:r>
          </w:p>
          <w:p w14:paraId="5B01007C" w14:textId="77777777" w:rsidR="00037FB7" w:rsidRPr="005E503A" w:rsidRDefault="00037FB7" w:rsidP="00E24D98">
            <w:pPr>
              <w:spacing w:after="0"/>
              <w:ind w:left="630"/>
              <w:jc w:val="both"/>
              <w:rPr>
                <w:rFonts w:asciiTheme="minorHAnsi" w:hAnsiTheme="minorHAnsi"/>
              </w:rPr>
            </w:pPr>
          </w:p>
          <w:p w14:paraId="507C6E83" w14:textId="77777777" w:rsidR="00037FB7" w:rsidRPr="003C18C5" w:rsidRDefault="00037FB7" w:rsidP="00E24D98">
            <w:pPr>
              <w:spacing w:after="0"/>
              <w:ind w:left="630"/>
              <w:jc w:val="both"/>
              <w:rPr>
                <w:rFonts w:asciiTheme="minorHAnsi" w:hAnsiTheme="minorHAnsi"/>
                <w:b/>
              </w:rPr>
            </w:pPr>
            <w:r w:rsidRPr="003C18C5">
              <w:rPr>
                <w:rFonts w:asciiTheme="minorHAnsi" w:hAnsiTheme="minorHAnsi"/>
                <w:b/>
              </w:rPr>
              <w:t>d) Establish an Advisory Board</w:t>
            </w:r>
          </w:p>
          <w:p w14:paraId="50A86CC8" w14:textId="77777777" w:rsidR="00037FB7" w:rsidRPr="005E503A" w:rsidRDefault="00037FB7" w:rsidP="00E24D98">
            <w:pPr>
              <w:spacing w:after="0"/>
              <w:ind w:hanging="450"/>
              <w:jc w:val="both"/>
              <w:rPr>
                <w:rFonts w:asciiTheme="minorHAnsi" w:hAnsiTheme="minorHAnsi"/>
              </w:rPr>
            </w:pPr>
          </w:p>
          <w:p w14:paraId="686222A6" w14:textId="77777777" w:rsidR="00037FB7" w:rsidRPr="005E503A" w:rsidRDefault="00037FB7" w:rsidP="00E24D98">
            <w:pPr>
              <w:spacing w:after="0"/>
              <w:ind w:left="630"/>
              <w:jc w:val="both"/>
              <w:rPr>
                <w:rFonts w:asciiTheme="minorHAnsi" w:hAnsiTheme="minorHAnsi"/>
              </w:rPr>
            </w:pPr>
            <w:r w:rsidRPr="005E503A">
              <w:rPr>
                <w:rFonts w:asciiTheme="minorHAnsi" w:hAnsiTheme="minorHAnsi"/>
                <w:b/>
              </w:rPr>
              <w:t>Progress</w:t>
            </w:r>
            <w:r w:rsidRPr="005E503A">
              <w:rPr>
                <w:rFonts w:asciiTheme="minorHAnsi" w:hAnsiTheme="minorHAnsi"/>
              </w:rPr>
              <w:t xml:space="preserve">: The department faculty has </w:t>
            </w:r>
            <w:r>
              <w:rPr>
                <w:rFonts w:asciiTheme="minorHAnsi" w:hAnsiTheme="minorHAnsi"/>
              </w:rPr>
              <w:t xml:space="preserve">selected a list of eight </w:t>
            </w:r>
            <w:r w:rsidRPr="005E503A">
              <w:rPr>
                <w:rFonts w:asciiTheme="minorHAnsi" w:hAnsiTheme="minorHAnsi"/>
              </w:rPr>
              <w:t xml:space="preserve">potential candidates for an Industry Advisory Board. </w:t>
            </w:r>
            <w:r>
              <w:rPr>
                <w:rFonts w:asciiTheme="minorHAnsi" w:hAnsiTheme="minorHAnsi"/>
              </w:rPr>
              <w:t>It is currently pending approval by the college.</w:t>
            </w:r>
          </w:p>
          <w:p w14:paraId="17D82D06" w14:textId="77777777" w:rsidR="00037FB7" w:rsidRPr="005E503A" w:rsidRDefault="00037FB7" w:rsidP="00E24D98">
            <w:pPr>
              <w:spacing w:after="0"/>
              <w:ind w:hanging="450"/>
              <w:jc w:val="both"/>
              <w:rPr>
                <w:rFonts w:asciiTheme="minorHAnsi" w:hAnsiTheme="minorHAnsi"/>
              </w:rPr>
            </w:pPr>
          </w:p>
          <w:p w14:paraId="5B43F62D" w14:textId="77777777" w:rsidR="00037FB7" w:rsidRPr="003C18C5" w:rsidRDefault="00037FB7" w:rsidP="00E24D98">
            <w:pPr>
              <w:spacing w:after="0"/>
              <w:ind w:left="630"/>
              <w:jc w:val="both"/>
              <w:rPr>
                <w:rFonts w:asciiTheme="minorHAnsi" w:hAnsiTheme="minorHAnsi"/>
                <w:b/>
              </w:rPr>
            </w:pPr>
            <w:r w:rsidRPr="003C18C5">
              <w:rPr>
                <w:rFonts w:asciiTheme="minorHAnsi" w:hAnsiTheme="minorHAnsi"/>
                <w:b/>
              </w:rPr>
              <w:t>e) Develop Internship and funded-Project procedures</w:t>
            </w:r>
          </w:p>
          <w:p w14:paraId="594802A0" w14:textId="77777777" w:rsidR="00037FB7" w:rsidRPr="005E503A" w:rsidRDefault="00037FB7" w:rsidP="00E24D98">
            <w:pPr>
              <w:spacing w:after="0"/>
              <w:ind w:left="630"/>
              <w:jc w:val="both"/>
              <w:rPr>
                <w:rFonts w:asciiTheme="minorHAnsi" w:hAnsiTheme="minorHAnsi"/>
              </w:rPr>
            </w:pPr>
          </w:p>
          <w:p w14:paraId="3A998BA4" w14:textId="77777777" w:rsidR="00037FB7" w:rsidRPr="005E503A" w:rsidRDefault="00037FB7" w:rsidP="00E24D98">
            <w:pPr>
              <w:spacing w:after="0"/>
              <w:ind w:left="630"/>
              <w:jc w:val="both"/>
              <w:rPr>
                <w:rFonts w:asciiTheme="minorHAnsi" w:hAnsiTheme="minorHAnsi"/>
              </w:rPr>
            </w:pPr>
            <w:r w:rsidRPr="005E503A">
              <w:rPr>
                <w:rFonts w:asciiTheme="minorHAnsi" w:hAnsiTheme="minorHAnsi"/>
                <w:b/>
              </w:rPr>
              <w:t>Progress</w:t>
            </w:r>
            <w:r w:rsidRPr="005E503A">
              <w:rPr>
                <w:rFonts w:asciiTheme="minorHAnsi" w:hAnsiTheme="minorHAnsi"/>
              </w:rPr>
              <w:t xml:space="preserve">: Dr. Todd Wilson and Dr. Ming Li have been involved in the university Internship Faculty Learning Community (FLC) to understand issues, policies, procedures and required documents for setting up an internship program. </w:t>
            </w:r>
            <w:r>
              <w:rPr>
                <w:rFonts w:asciiTheme="minorHAnsi" w:hAnsiTheme="minorHAnsi"/>
              </w:rPr>
              <w:t xml:space="preserve">Dr. Ming Li has met with Dr. </w:t>
            </w:r>
            <w:r w:rsidRPr="003C18C5">
              <w:rPr>
                <w:rFonts w:asciiTheme="minorHAnsi" w:hAnsiTheme="minorHAnsi"/>
              </w:rPr>
              <w:t>Jaime Arvizu</w:t>
            </w:r>
            <w:r>
              <w:rPr>
                <w:rFonts w:asciiTheme="minorHAnsi" w:hAnsiTheme="minorHAnsi"/>
              </w:rPr>
              <w:t xml:space="preserve">, the Director of the newly established CSM </w:t>
            </w:r>
            <w:r w:rsidRPr="005E503A">
              <w:rPr>
                <w:rFonts w:asciiTheme="minorHAnsi" w:hAnsiTheme="minorHAnsi"/>
              </w:rPr>
              <w:t>Advising and Resource Center (ARC)</w:t>
            </w:r>
            <w:r>
              <w:rPr>
                <w:rFonts w:asciiTheme="minorHAnsi" w:hAnsiTheme="minorHAnsi"/>
              </w:rPr>
              <w:t xml:space="preserve"> and</w:t>
            </w:r>
            <w:r w:rsidRPr="005E503A">
              <w:rPr>
                <w:rFonts w:asciiTheme="minorHAnsi" w:hAnsiTheme="minorHAnsi"/>
              </w:rPr>
              <w:t xml:space="preserve"> look forward to work with </w:t>
            </w:r>
            <w:r>
              <w:rPr>
                <w:rFonts w:asciiTheme="minorHAnsi" w:hAnsiTheme="minorHAnsi"/>
              </w:rPr>
              <w:t>ARC</w:t>
            </w:r>
            <w:r w:rsidRPr="005E503A">
              <w:rPr>
                <w:rFonts w:asciiTheme="minorHAnsi" w:hAnsiTheme="minorHAnsi"/>
              </w:rPr>
              <w:t xml:space="preserve"> on this effort within the next academic year.</w:t>
            </w:r>
            <w:r>
              <w:rPr>
                <w:rFonts w:asciiTheme="minorHAnsi" w:hAnsiTheme="minorHAnsi"/>
              </w:rPr>
              <w:t xml:space="preserve"> In addition, Internship (CSci 196) will be one of the elective courses in the newly proposed CSCI BS curriculum.</w:t>
            </w:r>
          </w:p>
          <w:p w14:paraId="2F8EF26A" w14:textId="77777777" w:rsidR="00037FB7" w:rsidRPr="005E503A" w:rsidRDefault="00037FB7" w:rsidP="00E24D98">
            <w:pPr>
              <w:spacing w:after="0"/>
              <w:ind w:left="630"/>
              <w:jc w:val="both"/>
              <w:rPr>
                <w:rFonts w:asciiTheme="minorHAnsi" w:hAnsiTheme="minorHAnsi"/>
              </w:rPr>
            </w:pPr>
          </w:p>
          <w:p w14:paraId="19F68C33" w14:textId="77777777" w:rsidR="00037FB7" w:rsidRPr="003C18C5" w:rsidRDefault="00037FB7" w:rsidP="00E24D98">
            <w:pPr>
              <w:spacing w:after="0"/>
              <w:ind w:left="630"/>
              <w:jc w:val="both"/>
              <w:rPr>
                <w:rFonts w:asciiTheme="minorHAnsi" w:hAnsiTheme="minorHAnsi"/>
                <w:b/>
              </w:rPr>
            </w:pPr>
            <w:r w:rsidRPr="003C18C5">
              <w:rPr>
                <w:rFonts w:asciiTheme="minorHAnsi" w:hAnsiTheme="minorHAnsi"/>
                <w:b/>
              </w:rPr>
              <w:t>f) Curriculum reviewed with respect to ACM and IEEE Computer Society curriculum recommendations, and ABET accreditation criteria.</w:t>
            </w:r>
          </w:p>
          <w:p w14:paraId="226D4324" w14:textId="77777777" w:rsidR="00037FB7" w:rsidRPr="005E503A" w:rsidRDefault="00037FB7" w:rsidP="00E24D98">
            <w:pPr>
              <w:spacing w:after="0"/>
              <w:ind w:left="630"/>
              <w:jc w:val="both"/>
              <w:rPr>
                <w:rFonts w:asciiTheme="minorHAnsi" w:hAnsiTheme="minorHAnsi"/>
              </w:rPr>
            </w:pPr>
          </w:p>
          <w:p w14:paraId="54B581E9" w14:textId="77777777" w:rsidR="00037FB7" w:rsidRDefault="00037FB7" w:rsidP="00E24D98">
            <w:pPr>
              <w:spacing w:after="0"/>
              <w:ind w:left="630"/>
              <w:jc w:val="both"/>
              <w:rPr>
                <w:rFonts w:asciiTheme="minorHAnsi" w:hAnsiTheme="minorHAnsi"/>
              </w:rPr>
            </w:pPr>
            <w:r w:rsidRPr="005E503A">
              <w:rPr>
                <w:rFonts w:asciiTheme="minorHAnsi" w:hAnsiTheme="minorHAnsi"/>
                <w:b/>
              </w:rPr>
              <w:t xml:space="preserve">Progress: </w:t>
            </w:r>
            <w:r w:rsidRPr="005E503A">
              <w:rPr>
                <w:rFonts w:asciiTheme="minorHAnsi" w:hAnsiTheme="minorHAnsi"/>
              </w:rPr>
              <w:t>The department faculty understand that it is critical to improve student success. We have established a formal department curriculum committee with members being all full time tenured and tenure track faculty.</w:t>
            </w:r>
          </w:p>
          <w:p w14:paraId="5245AC92" w14:textId="77777777" w:rsidR="00037FB7" w:rsidRDefault="00037FB7" w:rsidP="00E24D98">
            <w:pPr>
              <w:spacing w:after="0"/>
              <w:ind w:left="630"/>
              <w:jc w:val="both"/>
              <w:rPr>
                <w:rFonts w:asciiTheme="minorHAnsi" w:hAnsiTheme="minorHAnsi"/>
              </w:rPr>
            </w:pPr>
          </w:p>
          <w:p w14:paraId="55FA5094" w14:textId="7E34610D" w:rsidR="00037FB7" w:rsidRDefault="00037FB7" w:rsidP="00E24D98">
            <w:pPr>
              <w:spacing w:after="0"/>
              <w:ind w:left="630"/>
              <w:jc w:val="both"/>
              <w:rPr>
                <w:rFonts w:asciiTheme="minorHAnsi" w:hAnsiTheme="minorHAnsi"/>
              </w:rPr>
            </w:pPr>
            <w:r>
              <w:rPr>
                <w:rFonts w:asciiTheme="minorHAnsi" w:hAnsiTheme="minorHAnsi"/>
              </w:rPr>
              <w:t>T</w:t>
            </w:r>
            <w:r w:rsidRPr="005E503A">
              <w:rPr>
                <w:rFonts w:asciiTheme="minorHAnsi" w:hAnsiTheme="minorHAnsi"/>
              </w:rPr>
              <w:t xml:space="preserve">he department curriculum committee has </w:t>
            </w:r>
            <w:r>
              <w:rPr>
                <w:rFonts w:asciiTheme="minorHAnsi" w:hAnsiTheme="minorHAnsi"/>
              </w:rPr>
              <w:t>studied the ACM Curriculum Recommendation 2013 as a group and proposed a new CSCI curriculum in December 2014. We have received feedback from related programs on the new curriculum and will submit to college curriculum committee for review in AY 2017-18.</w:t>
            </w:r>
          </w:p>
          <w:p w14:paraId="31A28B8B" w14:textId="77777777" w:rsidR="00037FB7" w:rsidRDefault="00037FB7" w:rsidP="00E24D98">
            <w:pPr>
              <w:spacing w:after="0"/>
              <w:ind w:left="630"/>
              <w:jc w:val="both"/>
              <w:rPr>
                <w:rFonts w:asciiTheme="minorHAnsi" w:hAnsiTheme="minorHAnsi"/>
              </w:rPr>
            </w:pPr>
          </w:p>
          <w:p w14:paraId="43D032F4" w14:textId="77777777" w:rsidR="00037FB7" w:rsidRPr="00F129BA" w:rsidRDefault="00037FB7" w:rsidP="00E24D98">
            <w:pPr>
              <w:spacing w:after="0"/>
              <w:ind w:left="630"/>
              <w:jc w:val="both"/>
              <w:rPr>
                <w:rFonts w:asciiTheme="minorHAnsi" w:hAnsiTheme="minorHAnsi"/>
                <w:b/>
              </w:rPr>
            </w:pPr>
            <w:r w:rsidRPr="00F129BA">
              <w:rPr>
                <w:rFonts w:asciiTheme="minorHAnsi" w:hAnsiTheme="minorHAnsi"/>
                <w:b/>
              </w:rPr>
              <w:t>Progress in other items include:</w:t>
            </w:r>
          </w:p>
          <w:p w14:paraId="253FA437" w14:textId="77777777" w:rsidR="00037FB7" w:rsidRDefault="00037FB7" w:rsidP="00E24D98">
            <w:pPr>
              <w:spacing w:after="0"/>
              <w:ind w:left="990" w:hanging="360"/>
              <w:jc w:val="both"/>
              <w:rPr>
                <w:rFonts w:asciiTheme="minorHAnsi" w:hAnsiTheme="minorHAnsi"/>
              </w:rPr>
            </w:pPr>
            <w:r>
              <w:rPr>
                <w:rFonts w:asciiTheme="minorHAnsi" w:hAnsiTheme="minorHAnsi"/>
              </w:rPr>
              <w:t xml:space="preserve">•     </w:t>
            </w:r>
            <w:r w:rsidRPr="00F129BA">
              <w:rPr>
                <w:rFonts w:asciiTheme="minorHAnsi" w:hAnsiTheme="minorHAnsi"/>
              </w:rPr>
              <w:t>Allocation of four faculty research labs.</w:t>
            </w:r>
          </w:p>
          <w:p w14:paraId="158BA933" w14:textId="77777777" w:rsidR="00037FB7" w:rsidRPr="00AB61D9" w:rsidRDefault="00037FB7" w:rsidP="00037FB7">
            <w:pPr>
              <w:pStyle w:val="ListParagraph"/>
              <w:numPr>
                <w:ilvl w:val="0"/>
                <w:numId w:val="42"/>
              </w:numPr>
              <w:spacing w:after="0"/>
              <w:jc w:val="both"/>
              <w:rPr>
                <w:rFonts w:asciiTheme="minorHAnsi" w:hAnsiTheme="minorHAnsi"/>
              </w:rPr>
            </w:pPr>
            <w:r>
              <w:rPr>
                <w:rFonts w:asciiTheme="minorHAnsi" w:hAnsiTheme="minorHAnsi"/>
              </w:rPr>
              <w:t>Grading support for faculty teaching classes with large enrollment (over 48 students).</w:t>
            </w:r>
          </w:p>
          <w:p w14:paraId="29E6CD7D" w14:textId="77777777" w:rsidR="00037FB7" w:rsidRDefault="00037FB7" w:rsidP="00E24D98">
            <w:pPr>
              <w:spacing w:after="0"/>
              <w:ind w:left="630"/>
              <w:jc w:val="both"/>
              <w:rPr>
                <w:rFonts w:asciiTheme="minorHAnsi" w:hAnsiTheme="minorHAnsi"/>
              </w:rPr>
            </w:pPr>
            <w:r>
              <w:rPr>
                <w:rFonts w:asciiTheme="minorHAnsi" w:hAnsiTheme="minorHAnsi"/>
              </w:rPr>
              <w:t xml:space="preserve">•     </w:t>
            </w:r>
            <w:r w:rsidRPr="00F129BA">
              <w:rPr>
                <w:rFonts w:asciiTheme="minorHAnsi" w:hAnsiTheme="minorHAnsi"/>
              </w:rPr>
              <w:t xml:space="preserve">Lab refreshment for </w:t>
            </w:r>
            <w:r>
              <w:rPr>
                <w:rFonts w:asciiTheme="minorHAnsi" w:hAnsiTheme="minorHAnsi"/>
              </w:rPr>
              <w:t>computer lab McF 201 in July 2014.</w:t>
            </w:r>
          </w:p>
          <w:p w14:paraId="16660496" w14:textId="07234EB0" w:rsidR="00037FB7" w:rsidRDefault="00037FB7" w:rsidP="00037FB7">
            <w:pPr>
              <w:pStyle w:val="ListParagraph"/>
              <w:numPr>
                <w:ilvl w:val="0"/>
                <w:numId w:val="42"/>
              </w:numPr>
              <w:spacing w:after="0"/>
              <w:jc w:val="both"/>
              <w:rPr>
                <w:rFonts w:asciiTheme="minorHAnsi" w:hAnsiTheme="minorHAnsi"/>
              </w:rPr>
            </w:pPr>
            <w:r>
              <w:rPr>
                <w:rFonts w:asciiTheme="minorHAnsi" w:hAnsiTheme="minorHAnsi"/>
              </w:rPr>
              <w:t>McF 205 has been converted to a hybrid computer lab with capacity of 28.</w:t>
            </w:r>
          </w:p>
          <w:p w14:paraId="62CAAF9A" w14:textId="3A4BCE01" w:rsidR="00037FB7" w:rsidRPr="00745CB4" w:rsidRDefault="00037FB7" w:rsidP="00037FB7">
            <w:pPr>
              <w:pStyle w:val="ListParagraph"/>
              <w:numPr>
                <w:ilvl w:val="0"/>
                <w:numId w:val="42"/>
              </w:numPr>
              <w:spacing w:after="0"/>
              <w:jc w:val="both"/>
              <w:rPr>
                <w:rFonts w:asciiTheme="minorHAnsi" w:hAnsiTheme="minorHAnsi"/>
              </w:rPr>
            </w:pPr>
            <w:r>
              <w:rPr>
                <w:rFonts w:asciiTheme="minorHAnsi" w:hAnsiTheme="minorHAnsi"/>
              </w:rPr>
              <w:t>Science II 258 has been converted to a department conference room.</w:t>
            </w:r>
          </w:p>
          <w:p w14:paraId="14BFA13B" w14:textId="77777777" w:rsidR="00037FB7" w:rsidRPr="00F129BA" w:rsidRDefault="00037FB7" w:rsidP="00E24D98">
            <w:pPr>
              <w:spacing w:after="0"/>
              <w:ind w:left="630"/>
              <w:jc w:val="both"/>
              <w:rPr>
                <w:rFonts w:asciiTheme="minorHAnsi" w:hAnsiTheme="minorHAnsi"/>
              </w:rPr>
            </w:pPr>
          </w:p>
        </w:tc>
      </w:tr>
    </w:tbl>
    <w:p w14:paraId="6332DF17" w14:textId="52E5F4D1" w:rsidR="00723614" w:rsidRPr="00FD64B5" w:rsidRDefault="00723614">
      <w:pPr>
        <w:spacing w:after="0" w:line="240" w:lineRule="auto"/>
        <w:rPr>
          <w:rFonts w:asciiTheme="minorHAnsi" w:hAnsiTheme="minorHAnsi"/>
        </w:rPr>
      </w:pPr>
    </w:p>
    <w:sectPr w:rsidR="00723614" w:rsidRPr="00FD64B5" w:rsidSect="00522F8A">
      <w:footerReference w:type="default" r:id="rId9"/>
      <w:pgSz w:w="12240" w:h="15840"/>
      <w:pgMar w:top="1008"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D4CBB6" w14:textId="77777777" w:rsidR="00FC6E89" w:rsidRDefault="00FC6E89" w:rsidP="008A5976">
      <w:pPr>
        <w:spacing w:after="0" w:line="240" w:lineRule="auto"/>
      </w:pPr>
      <w:r>
        <w:separator/>
      </w:r>
    </w:p>
  </w:endnote>
  <w:endnote w:type="continuationSeparator" w:id="0">
    <w:p w14:paraId="63C11E1F" w14:textId="77777777" w:rsidR="00FC6E89" w:rsidRDefault="00FC6E89" w:rsidP="008A59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ont000000001d777209">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8C5F24" w:rsidRPr="005A25E2" w14:paraId="01831DDF" w14:textId="77777777">
      <w:tc>
        <w:tcPr>
          <w:tcW w:w="918" w:type="dxa"/>
        </w:tcPr>
        <w:p w14:paraId="7040DB64" w14:textId="04CF303F" w:rsidR="008C5F24" w:rsidRPr="005A25E2" w:rsidRDefault="008C5F24">
          <w:pPr>
            <w:pStyle w:val="Footer"/>
            <w:jc w:val="right"/>
            <w:rPr>
              <w:rFonts w:asciiTheme="minorHAnsi" w:eastAsiaTheme="minorHAnsi" w:hAnsiTheme="minorHAnsi" w:cstheme="minorBidi"/>
              <w:b/>
              <w:color w:val="4F81BD" w:themeColor="accent1"/>
              <w:sz w:val="18"/>
              <w:szCs w:val="32"/>
            </w:rPr>
          </w:pPr>
          <w:r w:rsidRPr="005A25E2">
            <w:rPr>
              <w:rFonts w:asciiTheme="minorHAnsi" w:eastAsiaTheme="minorHAnsi" w:hAnsiTheme="minorHAnsi" w:cstheme="minorBidi"/>
              <w:sz w:val="18"/>
            </w:rPr>
            <w:fldChar w:fldCharType="begin"/>
          </w:r>
          <w:r w:rsidRPr="005A25E2">
            <w:rPr>
              <w:rFonts w:asciiTheme="minorHAnsi" w:eastAsiaTheme="minorHAnsi" w:hAnsiTheme="minorHAnsi" w:cstheme="minorBidi"/>
              <w:sz w:val="18"/>
            </w:rPr>
            <w:instrText xml:space="preserve"> PAGE   \* MERGEFORMAT </w:instrText>
          </w:r>
          <w:r w:rsidRPr="005A25E2">
            <w:rPr>
              <w:rFonts w:asciiTheme="minorHAnsi" w:eastAsiaTheme="minorHAnsi" w:hAnsiTheme="minorHAnsi" w:cstheme="minorBidi"/>
              <w:sz w:val="18"/>
            </w:rPr>
            <w:fldChar w:fldCharType="separate"/>
          </w:r>
          <w:r w:rsidR="00561EF2" w:rsidRPr="00561EF2">
            <w:rPr>
              <w:rFonts w:asciiTheme="minorHAnsi" w:eastAsiaTheme="minorHAnsi" w:hAnsiTheme="minorHAnsi" w:cstheme="minorBidi"/>
              <w:b/>
              <w:noProof/>
              <w:color w:val="4F81BD" w:themeColor="accent1"/>
              <w:sz w:val="18"/>
              <w:szCs w:val="32"/>
            </w:rPr>
            <w:t>1</w:t>
          </w:r>
          <w:r w:rsidRPr="005A25E2">
            <w:rPr>
              <w:rFonts w:asciiTheme="minorHAnsi" w:eastAsiaTheme="minorHAnsi" w:hAnsiTheme="minorHAnsi" w:cstheme="minorBidi"/>
              <w:sz w:val="18"/>
            </w:rPr>
            <w:fldChar w:fldCharType="end"/>
          </w:r>
        </w:p>
      </w:tc>
      <w:tc>
        <w:tcPr>
          <w:tcW w:w="7938" w:type="dxa"/>
        </w:tcPr>
        <w:p w14:paraId="032D7235" w14:textId="517AD352" w:rsidR="008C5F24" w:rsidRPr="005A25E2" w:rsidRDefault="008C5F24">
          <w:pPr>
            <w:pStyle w:val="Footer"/>
            <w:rPr>
              <w:rFonts w:asciiTheme="minorHAnsi" w:eastAsiaTheme="minorHAnsi" w:hAnsiTheme="minorHAnsi" w:cstheme="minorBidi"/>
              <w:sz w:val="18"/>
            </w:rPr>
          </w:pPr>
          <w:r w:rsidRPr="005A25E2">
            <w:rPr>
              <w:rFonts w:asciiTheme="minorHAnsi" w:eastAsiaTheme="minorHAnsi" w:hAnsiTheme="minorHAnsi" w:cstheme="minorBidi"/>
              <w:sz w:val="18"/>
            </w:rPr>
            <w:fldChar w:fldCharType="begin"/>
          </w:r>
          <w:r w:rsidRPr="005A25E2">
            <w:rPr>
              <w:rFonts w:asciiTheme="minorHAnsi" w:eastAsiaTheme="minorHAnsi" w:hAnsiTheme="minorHAnsi" w:cstheme="minorBidi"/>
              <w:sz w:val="18"/>
            </w:rPr>
            <w:instrText xml:space="preserve"> DATE \@ "d-MMM-yy" </w:instrText>
          </w:r>
          <w:r w:rsidRPr="005A25E2">
            <w:rPr>
              <w:rFonts w:asciiTheme="minorHAnsi" w:eastAsiaTheme="minorHAnsi" w:hAnsiTheme="minorHAnsi" w:cstheme="minorBidi"/>
              <w:sz w:val="18"/>
            </w:rPr>
            <w:fldChar w:fldCharType="separate"/>
          </w:r>
          <w:r w:rsidR="00561EF2">
            <w:rPr>
              <w:rFonts w:asciiTheme="minorHAnsi" w:eastAsiaTheme="minorHAnsi" w:hAnsiTheme="minorHAnsi" w:cstheme="minorBidi"/>
              <w:noProof/>
              <w:sz w:val="18"/>
            </w:rPr>
            <w:t>2-Oct-17</w:t>
          </w:r>
          <w:r w:rsidRPr="005A25E2">
            <w:rPr>
              <w:rFonts w:asciiTheme="minorHAnsi" w:eastAsiaTheme="minorHAnsi" w:hAnsiTheme="minorHAnsi" w:cstheme="minorBidi"/>
              <w:sz w:val="18"/>
            </w:rPr>
            <w:fldChar w:fldCharType="end"/>
          </w:r>
        </w:p>
      </w:tc>
    </w:tr>
  </w:tbl>
  <w:p w14:paraId="1E1D937D" w14:textId="77777777" w:rsidR="008C5F24" w:rsidRDefault="008C5F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D67B5" w14:textId="77777777" w:rsidR="00FC6E89" w:rsidRDefault="00FC6E89" w:rsidP="008A5976">
      <w:pPr>
        <w:spacing w:after="0" w:line="240" w:lineRule="auto"/>
      </w:pPr>
      <w:r>
        <w:separator/>
      </w:r>
    </w:p>
  </w:footnote>
  <w:footnote w:type="continuationSeparator" w:id="0">
    <w:p w14:paraId="4DD45CDB" w14:textId="77777777" w:rsidR="00FC6E89" w:rsidRDefault="00FC6E89" w:rsidP="008A59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396429B8"/>
    <w:lvl w:ilvl="0">
      <w:start w:val="1"/>
      <w:numFmt w:val="decimal"/>
      <w:suff w:val="nothing"/>
      <w:lvlText w:val="Goal %1."/>
      <w:lvlJc w:val="left"/>
    </w:lvl>
    <w:lvl w:ilvl="1">
      <w:start w:val="1"/>
      <w:numFmt w:val="lowerLetter"/>
      <w:suff w:val="nothing"/>
      <w:lvlText w:val="Outcome %2."/>
      <w:lvlJc w:val="left"/>
      <w:rPr>
        <w:b/>
      </w:rPr>
    </w:lvl>
    <w:lvl w:ilvl="2">
      <w:start w:val="1"/>
      <w:numFmt w:val="lowerRoman"/>
      <w:suff w:val="nothing"/>
      <w:lvlText w:val="Indicator %3."/>
      <w:lvlJc w:val="left"/>
    </w:lvl>
    <w:lvl w:ilvl="3">
      <w:start w:val="1"/>
      <w:numFmt w:val="decimal"/>
      <w:suff w:val="nothing"/>
      <w:lvlText w:val="Procedure (%4)"/>
      <w:lvlJc w:val="left"/>
    </w:lvl>
    <w:lvl w:ilvl="4">
      <w:start w:val="1"/>
      <w:numFmt w:val="lowerLetter"/>
      <w:suff w:val="nothing"/>
      <w:lvlText w:val="(%5)"/>
      <w:lvlJc w:val="left"/>
    </w:lvl>
    <w:lvl w:ilvl="5">
      <w:start w:val="1"/>
      <w:numFmt w:val="lowerRoman"/>
      <w:suff w:val="nothing"/>
      <w:lvlText w:val="(%6)"/>
      <w:lvlJc w:val="lef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left"/>
    </w:lvl>
  </w:abstractNum>
  <w:abstractNum w:abstractNumId="1" w15:restartNumberingAfterBreak="0">
    <w:nsid w:val="00000004"/>
    <w:multiLevelType w:val="multilevel"/>
    <w:tmpl w:val="00000004"/>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2" w15:restartNumberingAfterBreak="0">
    <w:nsid w:val="00000006"/>
    <w:multiLevelType w:val="multilevel"/>
    <w:tmpl w:val="00000006"/>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 w15:restartNumberingAfterBreak="0">
    <w:nsid w:val="00000007"/>
    <w:multiLevelType w:val="multilevel"/>
    <w:tmpl w:val="00000007"/>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4" w15:restartNumberingAfterBreak="0">
    <w:nsid w:val="00000008"/>
    <w:multiLevelType w:val="multilevel"/>
    <w:tmpl w:val="00000008"/>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5" w15:restartNumberingAfterBreak="0">
    <w:nsid w:val="06C20093"/>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4B3893"/>
    <w:multiLevelType w:val="multilevel"/>
    <w:tmpl w:val="1A0E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E6677B"/>
    <w:multiLevelType w:val="hybridMultilevel"/>
    <w:tmpl w:val="5DF26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5B688F"/>
    <w:multiLevelType w:val="multilevel"/>
    <w:tmpl w:val="2A7C4364"/>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102371C"/>
    <w:multiLevelType w:val="multilevel"/>
    <w:tmpl w:val="DDA6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732551"/>
    <w:multiLevelType w:val="multilevel"/>
    <w:tmpl w:val="A9BAB2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204D79"/>
    <w:multiLevelType w:val="multilevel"/>
    <w:tmpl w:val="15DE3BC4"/>
    <w:lvl w:ilvl="0">
      <w:start w:val="1"/>
      <w:numFmt w:val="upperRoman"/>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9B03611"/>
    <w:multiLevelType w:val="hybridMultilevel"/>
    <w:tmpl w:val="6CA21E24"/>
    <w:lvl w:ilvl="0" w:tplc="04090015">
      <w:start w:val="2"/>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496502"/>
    <w:multiLevelType w:val="multilevel"/>
    <w:tmpl w:val="B4BA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092D43"/>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CBB5B38"/>
    <w:multiLevelType w:val="multilevel"/>
    <w:tmpl w:val="CBE00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cs="Arial" w:hint="default"/>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A339EA"/>
    <w:multiLevelType w:val="hybridMultilevel"/>
    <w:tmpl w:val="1E0E8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18D571A"/>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2A720EB"/>
    <w:multiLevelType w:val="multilevel"/>
    <w:tmpl w:val="2A7C4364"/>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3547529"/>
    <w:multiLevelType w:val="hybridMultilevel"/>
    <w:tmpl w:val="68668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274BF2"/>
    <w:multiLevelType w:val="hybridMultilevel"/>
    <w:tmpl w:val="8216F8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BC05C3"/>
    <w:multiLevelType w:val="multilevel"/>
    <w:tmpl w:val="61B4CC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C02012E"/>
    <w:multiLevelType w:val="multilevel"/>
    <w:tmpl w:val="46BAC7CE"/>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DB0741B"/>
    <w:multiLevelType w:val="hybridMultilevel"/>
    <w:tmpl w:val="3FD4147C"/>
    <w:lvl w:ilvl="0" w:tplc="1A2EAC8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D50986"/>
    <w:multiLevelType w:val="multilevel"/>
    <w:tmpl w:val="46BAC7CE"/>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2E081F50"/>
    <w:multiLevelType w:val="hybridMultilevel"/>
    <w:tmpl w:val="1076F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4293B83"/>
    <w:multiLevelType w:val="multilevel"/>
    <w:tmpl w:val="46BAC7CE"/>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D4540E7"/>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41370B83"/>
    <w:multiLevelType w:val="hybridMultilevel"/>
    <w:tmpl w:val="9D0E9C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AC9527A"/>
    <w:multiLevelType w:val="multilevel"/>
    <w:tmpl w:val="D206D1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247408"/>
    <w:multiLevelType w:val="multilevel"/>
    <w:tmpl w:val="3DA68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F8A1536"/>
    <w:multiLevelType w:val="hybridMultilevel"/>
    <w:tmpl w:val="FA0AF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0D40AE"/>
    <w:multiLevelType w:val="hybridMultilevel"/>
    <w:tmpl w:val="26A03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1D93864"/>
    <w:multiLevelType w:val="multilevel"/>
    <w:tmpl w:val="46BAC7CE"/>
    <w:lvl w:ilvl="0">
      <w:start w:val="1"/>
      <w:numFmt w:val="upperRoman"/>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1485590"/>
    <w:multiLevelType w:val="hybridMultilevel"/>
    <w:tmpl w:val="C734CE4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62674EBE"/>
    <w:multiLevelType w:val="multilevel"/>
    <w:tmpl w:val="B4BAEE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2B2B15"/>
    <w:multiLevelType w:val="hybridMultilevel"/>
    <w:tmpl w:val="1CCAC2D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81F319D"/>
    <w:multiLevelType w:val="hybridMultilevel"/>
    <w:tmpl w:val="E9CE19B8"/>
    <w:lvl w:ilvl="0" w:tplc="04090015">
      <w:start w:val="5"/>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9E1DCB"/>
    <w:multiLevelType w:val="hybridMultilevel"/>
    <w:tmpl w:val="77927F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AA6272F"/>
    <w:multiLevelType w:val="hybridMultilevel"/>
    <w:tmpl w:val="D21AAE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C2F18A8"/>
    <w:multiLevelType w:val="multilevel"/>
    <w:tmpl w:val="968C18D4"/>
    <w:lvl w:ilvl="0">
      <w:start w:val="1"/>
      <w:numFmt w:val="decimal"/>
      <w:lvlText w:val="Method %1."/>
      <w:lvlJc w:val="left"/>
      <w:pPr>
        <w:ind w:left="2520" w:hanging="2160"/>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792252F8"/>
    <w:multiLevelType w:val="multilevel"/>
    <w:tmpl w:val="7410F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0A36C0"/>
    <w:multiLevelType w:val="hybridMultilevel"/>
    <w:tmpl w:val="0320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2"/>
  </w:num>
  <w:num w:numId="2">
    <w:abstractNumId w:val="40"/>
  </w:num>
  <w:num w:numId="3">
    <w:abstractNumId w:val="27"/>
  </w:num>
  <w:num w:numId="4">
    <w:abstractNumId w:val="5"/>
  </w:num>
  <w:num w:numId="5">
    <w:abstractNumId w:val="11"/>
  </w:num>
  <w:num w:numId="6">
    <w:abstractNumId w:val="0"/>
  </w:num>
  <w:num w:numId="7">
    <w:abstractNumId w:val="25"/>
  </w:num>
  <w:num w:numId="8">
    <w:abstractNumId w:val="14"/>
  </w:num>
  <w:num w:numId="9">
    <w:abstractNumId w:val="17"/>
  </w:num>
  <w:num w:numId="10">
    <w:abstractNumId w:val="36"/>
  </w:num>
  <w:num w:numId="11">
    <w:abstractNumId w:val="23"/>
  </w:num>
  <w:num w:numId="12">
    <w:abstractNumId w:val="19"/>
  </w:num>
  <w:num w:numId="13">
    <w:abstractNumId w:val="12"/>
  </w:num>
  <w:num w:numId="14">
    <w:abstractNumId w:val="37"/>
  </w:num>
  <w:num w:numId="15">
    <w:abstractNumId w:val="21"/>
  </w:num>
  <w:num w:numId="16">
    <w:abstractNumId w:val="29"/>
  </w:num>
  <w:num w:numId="17">
    <w:abstractNumId w:val="15"/>
  </w:num>
  <w:num w:numId="18">
    <w:abstractNumId w:val="41"/>
  </w:num>
  <w:num w:numId="19">
    <w:abstractNumId w:val="30"/>
  </w:num>
  <w:num w:numId="20">
    <w:abstractNumId w:val="8"/>
  </w:num>
  <w:num w:numId="21">
    <w:abstractNumId w:val="6"/>
  </w:num>
  <w:num w:numId="22">
    <w:abstractNumId w:val="9"/>
  </w:num>
  <w:num w:numId="23">
    <w:abstractNumId w:val="18"/>
  </w:num>
  <w:num w:numId="24">
    <w:abstractNumId w:val="33"/>
  </w:num>
  <w:num w:numId="25">
    <w:abstractNumId w:val="7"/>
  </w:num>
  <w:num w:numId="26">
    <w:abstractNumId w:val="26"/>
  </w:num>
  <w:num w:numId="27">
    <w:abstractNumId w:val="24"/>
  </w:num>
  <w:num w:numId="28">
    <w:abstractNumId w:val="39"/>
  </w:num>
  <w:num w:numId="29">
    <w:abstractNumId w:val="38"/>
  </w:num>
  <w:num w:numId="30">
    <w:abstractNumId w:val="1"/>
  </w:num>
  <w:num w:numId="31">
    <w:abstractNumId w:val="2"/>
  </w:num>
  <w:num w:numId="32">
    <w:abstractNumId w:val="3"/>
  </w:num>
  <w:num w:numId="33">
    <w:abstractNumId w:val="4"/>
  </w:num>
  <w:num w:numId="34">
    <w:abstractNumId w:val="10"/>
  </w:num>
  <w:num w:numId="35">
    <w:abstractNumId w:val="13"/>
  </w:num>
  <w:num w:numId="36">
    <w:abstractNumId w:val="35"/>
  </w:num>
  <w:num w:numId="37">
    <w:abstractNumId w:val="28"/>
  </w:num>
  <w:num w:numId="38">
    <w:abstractNumId w:val="31"/>
  </w:num>
  <w:num w:numId="39">
    <w:abstractNumId w:val="42"/>
  </w:num>
  <w:num w:numId="40">
    <w:abstractNumId w:val="20"/>
  </w:num>
  <w:num w:numId="41">
    <w:abstractNumId w:val="16"/>
  </w:num>
  <w:num w:numId="42">
    <w:abstractNumId w:val="34"/>
  </w:num>
  <w:num w:numId="43">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2F8A"/>
    <w:rsid w:val="00004208"/>
    <w:rsid w:val="00012C68"/>
    <w:rsid w:val="00013ED8"/>
    <w:rsid w:val="000147D0"/>
    <w:rsid w:val="00021F4E"/>
    <w:rsid w:val="00026BDD"/>
    <w:rsid w:val="00027907"/>
    <w:rsid w:val="00031C45"/>
    <w:rsid w:val="0003255F"/>
    <w:rsid w:val="0003281A"/>
    <w:rsid w:val="00036BDE"/>
    <w:rsid w:val="00037C84"/>
    <w:rsid w:val="00037FB7"/>
    <w:rsid w:val="000427DF"/>
    <w:rsid w:val="00047C04"/>
    <w:rsid w:val="0007603B"/>
    <w:rsid w:val="00076923"/>
    <w:rsid w:val="000845FD"/>
    <w:rsid w:val="000907CA"/>
    <w:rsid w:val="0009526C"/>
    <w:rsid w:val="000A187D"/>
    <w:rsid w:val="000A7D7F"/>
    <w:rsid w:val="000B4CAB"/>
    <w:rsid w:val="000B6729"/>
    <w:rsid w:val="000C1720"/>
    <w:rsid w:val="000C1F90"/>
    <w:rsid w:val="000D07D0"/>
    <w:rsid w:val="000D0957"/>
    <w:rsid w:val="000D17F0"/>
    <w:rsid w:val="000E34C5"/>
    <w:rsid w:val="000F48BD"/>
    <w:rsid w:val="000F5DEB"/>
    <w:rsid w:val="0010049D"/>
    <w:rsid w:val="00102238"/>
    <w:rsid w:val="00111B11"/>
    <w:rsid w:val="001154A8"/>
    <w:rsid w:val="00121644"/>
    <w:rsid w:val="0012794B"/>
    <w:rsid w:val="00136388"/>
    <w:rsid w:val="001436D8"/>
    <w:rsid w:val="001448C5"/>
    <w:rsid w:val="001549CB"/>
    <w:rsid w:val="00157BFA"/>
    <w:rsid w:val="0016432E"/>
    <w:rsid w:val="00174EC8"/>
    <w:rsid w:val="00175FBF"/>
    <w:rsid w:val="001777F4"/>
    <w:rsid w:val="0018056D"/>
    <w:rsid w:val="001819E1"/>
    <w:rsid w:val="00196CF1"/>
    <w:rsid w:val="00196E71"/>
    <w:rsid w:val="00197F79"/>
    <w:rsid w:val="001B0CBF"/>
    <w:rsid w:val="001B1ED4"/>
    <w:rsid w:val="001B32F8"/>
    <w:rsid w:val="001B7110"/>
    <w:rsid w:val="001E1098"/>
    <w:rsid w:val="001E13FA"/>
    <w:rsid w:val="001E3D69"/>
    <w:rsid w:val="001E505A"/>
    <w:rsid w:val="001F54CC"/>
    <w:rsid w:val="001F6543"/>
    <w:rsid w:val="002019DB"/>
    <w:rsid w:val="002023B7"/>
    <w:rsid w:val="00204081"/>
    <w:rsid w:val="00206A38"/>
    <w:rsid w:val="00206F38"/>
    <w:rsid w:val="002076B3"/>
    <w:rsid w:val="002077E7"/>
    <w:rsid w:val="00214DB1"/>
    <w:rsid w:val="00223638"/>
    <w:rsid w:val="002304D4"/>
    <w:rsid w:val="00231DB0"/>
    <w:rsid w:val="002347E8"/>
    <w:rsid w:val="002358B5"/>
    <w:rsid w:val="00237361"/>
    <w:rsid w:val="002439E8"/>
    <w:rsid w:val="00255E66"/>
    <w:rsid w:val="00256A82"/>
    <w:rsid w:val="00265260"/>
    <w:rsid w:val="00266C4E"/>
    <w:rsid w:val="0028348E"/>
    <w:rsid w:val="00284466"/>
    <w:rsid w:val="002938AA"/>
    <w:rsid w:val="00293E2F"/>
    <w:rsid w:val="00294240"/>
    <w:rsid w:val="002973FE"/>
    <w:rsid w:val="002A4EBA"/>
    <w:rsid w:val="002B13C4"/>
    <w:rsid w:val="002B4097"/>
    <w:rsid w:val="002C6E50"/>
    <w:rsid w:val="002D16F9"/>
    <w:rsid w:val="002D7568"/>
    <w:rsid w:val="002D7BB5"/>
    <w:rsid w:val="002E08AA"/>
    <w:rsid w:val="002E1B8F"/>
    <w:rsid w:val="002E2FE2"/>
    <w:rsid w:val="002E44F8"/>
    <w:rsid w:val="002E7180"/>
    <w:rsid w:val="002F4252"/>
    <w:rsid w:val="002F61E7"/>
    <w:rsid w:val="003070CE"/>
    <w:rsid w:val="0031026C"/>
    <w:rsid w:val="00331464"/>
    <w:rsid w:val="00351B5A"/>
    <w:rsid w:val="0035441E"/>
    <w:rsid w:val="00364FB7"/>
    <w:rsid w:val="00367C1F"/>
    <w:rsid w:val="00373257"/>
    <w:rsid w:val="003744A7"/>
    <w:rsid w:val="003806FB"/>
    <w:rsid w:val="00391375"/>
    <w:rsid w:val="00391B15"/>
    <w:rsid w:val="003926EB"/>
    <w:rsid w:val="003933D2"/>
    <w:rsid w:val="003A08D8"/>
    <w:rsid w:val="003A177D"/>
    <w:rsid w:val="003B0D26"/>
    <w:rsid w:val="003B7AC4"/>
    <w:rsid w:val="003C18C5"/>
    <w:rsid w:val="003D1E11"/>
    <w:rsid w:val="003D4325"/>
    <w:rsid w:val="003D7370"/>
    <w:rsid w:val="003E3803"/>
    <w:rsid w:val="003E7633"/>
    <w:rsid w:val="004019FE"/>
    <w:rsid w:val="004056B8"/>
    <w:rsid w:val="004070EC"/>
    <w:rsid w:val="004147B1"/>
    <w:rsid w:val="004163F7"/>
    <w:rsid w:val="00416E22"/>
    <w:rsid w:val="00423B12"/>
    <w:rsid w:val="00424BCE"/>
    <w:rsid w:val="004274A0"/>
    <w:rsid w:val="00436365"/>
    <w:rsid w:val="004559DB"/>
    <w:rsid w:val="004565F4"/>
    <w:rsid w:val="004620DE"/>
    <w:rsid w:val="00465EB8"/>
    <w:rsid w:val="00466336"/>
    <w:rsid w:val="004903CB"/>
    <w:rsid w:val="00490647"/>
    <w:rsid w:val="0049065D"/>
    <w:rsid w:val="004A1E61"/>
    <w:rsid w:val="004A7495"/>
    <w:rsid w:val="004B371A"/>
    <w:rsid w:val="004C69E5"/>
    <w:rsid w:val="004D017B"/>
    <w:rsid w:val="004D37E0"/>
    <w:rsid w:val="004D4398"/>
    <w:rsid w:val="004E1816"/>
    <w:rsid w:val="004E1A8B"/>
    <w:rsid w:val="004F670A"/>
    <w:rsid w:val="0050178C"/>
    <w:rsid w:val="00514BCC"/>
    <w:rsid w:val="00521A2D"/>
    <w:rsid w:val="00522F8A"/>
    <w:rsid w:val="00524214"/>
    <w:rsid w:val="00530326"/>
    <w:rsid w:val="0053056A"/>
    <w:rsid w:val="00535764"/>
    <w:rsid w:val="00540450"/>
    <w:rsid w:val="00541C41"/>
    <w:rsid w:val="00543D42"/>
    <w:rsid w:val="005536E7"/>
    <w:rsid w:val="00557282"/>
    <w:rsid w:val="005600D3"/>
    <w:rsid w:val="00561EF2"/>
    <w:rsid w:val="00564F96"/>
    <w:rsid w:val="0056571C"/>
    <w:rsid w:val="00572242"/>
    <w:rsid w:val="00573389"/>
    <w:rsid w:val="00585EA6"/>
    <w:rsid w:val="00591BF4"/>
    <w:rsid w:val="005A25E2"/>
    <w:rsid w:val="005A2B26"/>
    <w:rsid w:val="005A4EDB"/>
    <w:rsid w:val="005A7A2B"/>
    <w:rsid w:val="005B11B3"/>
    <w:rsid w:val="005E503A"/>
    <w:rsid w:val="005F4B3F"/>
    <w:rsid w:val="005F5C8D"/>
    <w:rsid w:val="00601AEC"/>
    <w:rsid w:val="00604AD9"/>
    <w:rsid w:val="006057F1"/>
    <w:rsid w:val="00611299"/>
    <w:rsid w:val="00616FE7"/>
    <w:rsid w:val="006261F9"/>
    <w:rsid w:val="00634777"/>
    <w:rsid w:val="00635E2C"/>
    <w:rsid w:val="00636585"/>
    <w:rsid w:val="00644AF2"/>
    <w:rsid w:val="006738D3"/>
    <w:rsid w:val="00685AD0"/>
    <w:rsid w:val="006A2301"/>
    <w:rsid w:val="006B3A82"/>
    <w:rsid w:val="006B50AC"/>
    <w:rsid w:val="006B74FB"/>
    <w:rsid w:val="006B7A3B"/>
    <w:rsid w:val="006C2304"/>
    <w:rsid w:val="006C734B"/>
    <w:rsid w:val="006D1A92"/>
    <w:rsid w:val="006E7A26"/>
    <w:rsid w:val="006F072D"/>
    <w:rsid w:val="00703176"/>
    <w:rsid w:val="00707BCD"/>
    <w:rsid w:val="00723614"/>
    <w:rsid w:val="00752F71"/>
    <w:rsid w:val="0075428C"/>
    <w:rsid w:val="00757308"/>
    <w:rsid w:val="00762AF3"/>
    <w:rsid w:val="007633A3"/>
    <w:rsid w:val="007716B3"/>
    <w:rsid w:val="00772B4A"/>
    <w:rsid w:val="00794CBE"/>
    <w:rsid w:val="00796B23"/>
    <w:rsid w:val="007A6A50"/>
    <w:rsid w:val="007A7836"/>
    <w:rsid w:val="007C4C88"/>
    <w:rsid w:val="007C71A6"/>
    <w:rsid w:val="007D321B"/>
    <w:rsid w:val="007D412E"/>
    <w:rsid w:val="007E53E5"/>
    <w:rsid w:val="007E5A3B"/>
    <w:rsid w:val="007E7AA3"/>
    <w:rsid w:val="007F1D95"/>
    <w:rsid w:val="007F5B3C"/>
    <w:rsid w:val="00801F76"/>
    <w:rsid w:val="00802EC6"/>
    <w:rsid w:val="008056ED"/>
    <w:rsid w:val="008146A8"/>
    <w:rsid w:val="00823354"/>
    <w:rsid w:val="00825F37"/>
    <w:rsid w:val="00826916"/>
    <w:rsid w:val="00832630"/>
    <w:rsid w:val="00835785"/>
    <w:rsid w:val="0084055C"/>
    <w:rsid w:val="008416B8"/>
    <w:rsid w:val="00852D3E"/>
    <w:rsid w:val="0085307B"/>
    <w:rsid w:val="00854134"/>
    <w:rsid w:val="00854DF0"/>
    <w:rsid w:val="0085665A"/>
    <w:rsid w:val="008643E6"/>
    <w:rsid w:val="008A5976"/>
    <w:rsid w:val="008A7123"/>
    <w:rsid w:val="008B0005"/>
    <w:rsid w:val="008C4375"/>
    <w:rsid w:val="008C5F24"/>
    <w:rsid w:val="008C6C66"/>
    <w:rsid w:val="008D2BEC"/>
    <w:rsid w:val="008D429E"/>
    <w:rsid w:val="008D547A"/>
    <w:rsid w:val="008D7659"/>
    <w:rsid w:val="008E0D84"/>
    <w:rsid w:val="008F2311"/>
    <w:rsid w:val="00903179"/>
    <w:rsid w:val="00906CAE"/>
    <w:rsid w:val="0091026F"/>
    <w:rsid w:val="00912774"/>
    <w:rsid w:val="00913EED"/>
    <w:rsid w:val="0091677E"/>
    <w:rsid w:val="009250CF"/>
    <w:rsid w:val="0094101D"/>
    <w:rsid w:val="00961EF4"/>
    <w:rsid w:val="00970867"/>
    <w:rsid w:val="00984C6D"/>
    <w:rsid w:val="009917A6"/>
    <w:rsid w:val="00991AB9"/>
    <w:rsid w:val="0099408B"/>
    <w:rsid w:val="0099420B"/>
    <w:rsid w:val="009A5BE3"/>
    <w:rsid w:val="009B2B04"/>
    <w:rsid w:val="009B4867"/>
    <w:rsid w:val="009C0142"/>
    <w:rsid w:val="009C7F28"/>
    <w:rsid w:val="009D4BAF"/>
    <w:rsid w:val="009E1521"/>
    <w:rsid w:val="009E2F44"/>
    <w:rsid w:val="009E5ABB"/>
    <w:rsid w:val="009F1247"/>
    <w:rsid w:val="009F1483"/>
    <w:rsid w:val="009F4750"/>
    <w:rsid w:val="009F7636"/>
    <w:rsid w:val="00A00B70"/>
    <w:rsid w:val="00A116D8"/>
    <w:rsid w:val="00A21593"/>
    <w:rsid w:val="00A2714C"/>
    <w:rsid w:val="00A33BE4"/>
    <w:rsid w:val="00A346BA"/>
    <w:rsid w:val="00A450DE"/>
    <w:rsid w:val="00A56871"/>
    <w:rsid w:val="00A60E8D"/>
    <w:rsid w:val="00A7050D"/>
    <w:rsid w:val="00A70BF3"/>
    <w:rsid w:val="00A761DB"/>
    <w:rsid w:val="00A82967"/>
    <w:rsid w:val="00A84597"/>
    <w:rsid w:val="00A9121B"/>
    <w:rsid w:val="00A95CDC"/>
    <w:rsid w:val="00AA23E2"/>
    <w:rsid w:val="00AA7D9C"/>
    <w:rsid w:val="00AC0876"/>
    <w:rsid w:val="00AD2793"/>
    <w:rsid w:val="00AD2C09"/>
    <w:rsid w:val="00AD5F09"/>
    <w:rsid w:val="00AF28BE"/>
    <w:rsid w:val="00AF501D"/>
    <w:rsid w:val="00AF77B7"/>
    <w:rsid w:val="00B01EE1"/>
    <w:rsid w:val="00B03782"/>
    <w:rsid w:val="00B161E9"/>
    <w:rsid w:val="00B25556"/>
    <w:rsid w:val="00B451CE"/>
    <w:rsid w:val="00B509E3"/>
    <w:rsid w:val="00B5188B"/>
    <w:rsid w:val="00B6712B"/>
    <w:rsid w:val="00B708F0"/>
    <w:rsid w:val="00B80412"/>
    <w:rsid w:val="00B9106C"/>
    <w:rsid w:val="00B9752A"/>
    <w:rsid w:val="00BA1A1B"/>
    <w:rsid w:val="00BA2AE3"/>
    <w:rsid w:val="00BC484C"/>
    <w:rsid w:val="00BC502E"/>
    <w:rsid w:val="00BC5EA3"/>
    <w:rsid w:val="00BC758B"/>
    <w:rsid w:val="00BD0741"/>
    <w:rsid w:val="00BD6F42"/>
    <w:rsid w:val="00BE08F8"/>
    <w:rsid w:val="00BE0CED"/>
    <w:rsid w:val="00BE50D5"/>
    <w:rsid w:val="00BF1AD2"/>
    <w:rsid w:val="00BF1C1C"/>
    <w:rsid w:val="00C01EB2"/>
    <w:rsid w:val="00C101DF"/>
    <w:rsid w:val="00C13971"/>
    <w:rsid w:val="00C20CB3"/>
    <w:rsid w:val="00C23D2A"/>
    <w:rsid w:val="00C25653"/>
    <w:rsid w:val="00C3345B"/>
    <w:rsid w:val="00C46C31"/>
    <w:rsid w:val="00C54835"/>
    <w:rsid w:val="00C569F5"/>
    <w:rsid w:val="00C62CF1"/>
    <w:rsid w:val="00C81EAC"/>
    <w:rsid w:val="00C82F69"/>
    <w:rsid w:val="00C9486E"/>
    <w:rsid w:val="00C9762F"/>
    <w:rsid w:val="00CA05AF"/>
    <w:rsid w:val="00CA3F6A"/>
    <w:rsid w:val="00CA6555"/>
    <w:rsid w:val="00CB0C76"/>
    <w:rsid w:val="00CC7743"/>
    <w:rsid w:val="00CD75B8"/>
    <w:rsid w:val="00CE1F10"/>
    <w:rsid w:val="00CE3917"/>
    <w:rsid w:val="00CE76BC"/>
    <w:rsid w:val="00CF2A43"/>
    <w:rsid w:val="00CF4D39"/>
    <w:rsid w:val="00CF6A7F"/>
    <w:rsid w:val="00D00148"/>
    <w:rsid w:val="00D06CA8"/>
    <w:rsid w:val="00D10AD4"/>
    <w:rsid w:val="00D20523"/>
    <w:rsid w:val="00D273F1"/>
    <w:rsid w:val="00D360CA"/>
    <w:rsid w:val="00D37620"/>
    <w:rsid w:val="00D42AC6"/>
    <w:rsid w:val="00D42D76"/>
    <w:rsid w:val="00D4590E"/>
    <w:rsid w:val="00D50E99"/>
    <w:rsid w:val="00D54A62"/>
    <w:rsid w:val="00D61A6A"/>
    <w:rsid w:val="00D71EE4"/>
    <w:rsid w:val="00D80F41"/>
    <w:rsid w:val="00D933C9"/>
    <w:rsid w:val="00D96BD0"/>
    <w:rsid w:val="00DB2407"/>
    <w:rsid w:val="00DB4D4D"/>
    <w:rsid w:val="00DB7767"/>
    <w:rsid w:val="00DC083D"/>
    <w:rsid w:val="00DD3EA7"/>
    <w:rsid w:val="00DF257D"/>
    <w:rsid w:val="00DF3B2A"/>
    <w:rsid w:val="00DF41DB"/>
    <w:rsid w:val="00DF6F10"/>
    <w:rsid w:val="00E050DD"/>
    <w:rsid w:val="00E07371"/>
    <w:rsid w:val="00E10CBC"/>
    <w:rsid w:val="00E17704"/>
    <w:rsid w:val="00E21749"/>
    <w:rsid w:val="00E31352"/>
    <w:rsid w:val="00E33A2D"/>
    <w:rsid w:val="00E41C53"/>
    <w:rsid w:val="00E446A7"/>
    <w:rsid w:val="00E50C8D"/>
    <w:rsid w:val="00E52227"/>
    <w:rsid w:val="00E57828"/>
    <w:rsid w:val="00E57C00"/>
    <w:rsid w:val="00E612E4"/>
    <w:rsid w:val="00E637EE"/>
    <w:rsid w:val="00E67AF6"/>
    <w:rsid w:val="00E71782"/>
    <w:rsid w:val="00E830AB"/>
    <w:rsid w:val="00E87CB6"/>
    <w:rsid w:val="00EA06C8"/>
    <w:rsid w:val="00EA7025"/>
    <w:rsid w:val="00EB08AD"/>
    <w:rsid w:val="00ED14B1"/>
    <w:rsid w:val="00EE0DA3"/>
    <w:rsid w:val="00EE6B64"/>
    <w:rsid w:val="00EF2F5D"/>
    <w:rsid w:val="00F02B89"/>
    <w:rsid w:val="00F03BD8"/>
    <w:rsid w:val="00F04F22"/>
    <w:rsid w:val="00F05B7C"/>
    <w:rsid w:val="00F06084"/>
    <w:rsid w:val="00F10EF9"/>
    <w:rsid w:val="00F129BA"/>
    <w:rsid w:val="00F151EE"/>
    <w:rsid w:val="00F17623"/>
    <w:rsid w:val="00F17C07"/>
    <w:rsid w:val="00F23022"/>
    <w:rsid w:val="00F325C4"/>
    <w:rsid w:val="00F3376C"/>
    <w:rsid w:val="00F3694E"/>
    <w:rsid w:val="00F471DC"/>
    <w:rsid w:val="00F56BC5"/>
    <w:rsid w:val="00F57563"/>
    <w:rsid w:val="00F61050"/>
    <w:rsid w:val="00F6126A"/>
    <w:rsid w:val="00F62678"/>
    <w:rsid w:val="00F706A9"/>
    <w:rsid w:val="00F81739"/>
    <w:rsid w:val="00F81895"/>
    <w:rsid w:val="00F820B4"/>
    <w:rsid w:val="00F8212C"/>
    <w:rsid w:val="00F8458E"/>
    <w:rsid w:val="00F90D97"/>
    <w:rsid w:val="00F91726"/>
    <w:rsid w:val="00F954D1"/>
    <w:rsid w:val="00F95636"/>
    <w:rsid w:val="00FA44AB"/>
    <w:rsid w:val="00FA596D"/>
    <w:rsid w:val="00FB62B6"/>
    <w:rsid w:val="00FC2965"/>
    <w:rsid w:val="00FC6E89"/>
    <w:rsid w:val="00FC72A6"/>
    <w:rsid w:val="00FD0589"/>
    <w:rsid w:val="00FD4A1D"/>
    <w:rsid w:val="00FD64B5"/>
    <w:rsid w:val="00FE52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BAB6782"/>
  <w15:docId w15:val="{554C3953-EE41-4B66-98B5-88942E202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23D2A"/>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22F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22F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2F8A"/>
  </w:style>
  <w:style w:type="paragraph" w:styleId="BalloonText">
    <w:name w:val="Balloon Text"/>
    <w:basedOn w:val="Normal"/>
    <w:link w:val="BalloonTextChar"/>
    <w:uiPriority w:val="99"/>
    <w:semiHidden/>
    <w:unhideWhenUsed/>
    <w:rsid w:val="00522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2F8A"/>
    <w:rPr>
      <w:rFonts w:ascii="Tahoma" w:hAnsi="Tahoma" w:cs="Tahoma"/>
      <w:sz w:val="16"/>
      <w:szCs w:val="16"/>
    </w:rPr>
  </w:style>
  <w:style w:type="character" w:styleId="Hyperlink">
    <w:name w:val="Hyperlink"/>
    <w:basedOn w:val="DefaultParagraphFont"/>
    <w:uiPriority w:val="99"/>
    <w:unhideWhenUsed/>
    <w:rsid w:val="00121644"/>
    <w:rPr>
      <w:color w:val="0000FF" w:themeColor="hyperlink"/>
      <w:u w:val="single"/>
    </w:rPr>
  </w:style>
  <w:style w:type="paragraph" w:customStyle="1" w:styleId="Outcomes">
    <w:name w:val="Outcomes"/>
    <w:basedOn w:val="Normal"/>
    <w:rsid w:val="00391B15"/>
    <w:pPr>
      <w:widowControl w:val="0"/>
      <w:tabs>
        <w:tab w:val="left" w:pos="-1080"/>
        <w:tab w:val="left" w:pos="-720"/>
        <w:tab w:val="left" w:pos="0"/>
        <w:tab w:val="left" w:pos="360"/>
        <w:tab w:val="left" w:pos="72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after="0" w:line="240" w:lineRule="auto"/>
    </w:pPr>
    <w:rPr>
      <w:rFonts w:ascii="Times New Roman" w:eastAsia="Times New Roman" w:hAnsi="Times New Roman"/>
      <w:sz w:val="24"/>
      <w:szCs w:val="20"/>
    </w:rPr>
  </w:style>
  <w:style w:type="paragraph" w:customStyle="1" w:styleId="Default">
    <w:name w:val="Default"/>
    <w:rsid w:val="006D1A92"/>
    <w:pPr>
      <w:widowControl w:val="0"/>
      <w:autoSpaceDE w:val="0"/>
      <w:autoSpaceDN w:val="0"/>
      <w:adjustRightInd w:val="0"/>
    </w:pPr>
    <w:rPr>
      <w:rFonts w:ascii="Times New Roman" w:hAnsi="Times New Roman"/>
      <w:color w:val="000000"/>
      <w:sz w:val="24"/>
      <w:szCs w:val="24"/>
    </w:rPr>
  </w:style>
  <w:style w:type="paragraph" w:styleId="ListParagraph">
    <w:name w:val="List Paragraph"/>
    <w:basedOn w:val="Normal"/>
    <w:uiPriority w:val="34"/>
    <w:qFormat/>
    <w:rsid w:val="004F670A"/>
    <w:pPr>
      <w:ind w:left="720"/>
      <w:contextualSpacing/>
    </w:pPr>
  </w:style>
  <w:style w:type="paragraph" w:customStyle="1" w:styleId="Level1">
    <w:name w:val="Level 1"/>
    <w:basedOn w:val="Normal"/>
    <w:rsid w:val="008D7659"/>
    <w:pPr>
      <w:widowControl w:val="0"/>
      <w:spacing w:after="0" w:line="240" w:lineRule="auto"/>
    </w:pPr>
    <w:rPr>
      <w:rFonts w:ascii="Times New Roman" w:eastAsia="Times New Roman" w:hAnsi="Times New Roman"/>
      <w:sz w:val="24"/>
      <w:szCs w:val="20"/>
    </w:rPr>
  </w:style>
  <w:style w:type="character" w:styleId="PlaceholderText">
    <w:name w:val="Placeholder Text"/>
    <w:basedOn w:val="DefaultParagraphFont"/>
    <w:uiPriority w:val="99"/>
    <w:semiHidden/>
    <w:rsid w:val="00543D42"/>
    <w:rPr>
      <w:color w:val="808080"/>
    </w:rPr>
  </w:style>
  <w:style w:type="paragraph" w:customStyle="1" w:styleId="CM4">
    <w:name w:val="CM4"/>
    <w:basedOn w:val="Default"/>
    <w:next w:val="Default"/>
    <w:uiPriority w:val="99"/>
    <w:rsid w:val="00601AEC"/>
    <w:pPr>
      <w:spacing w:line="276" w:lineRule="atLeast"/>
    </w:pPr>
    <w:rPr>
      <w:rFonts w:eastAsiaTheme="minorEastAsia"/>
      <w:color w:val="auto"/>
      <w:lang w:eastAsia="zh-CN"/>
    </w:rPr>
  </w:style>
  <w:style w:type="character" w:customStyle="1" w:styleId="apple-converted-space">
    <w:name w:val="apple-converted-space"/>
    <w:basedOn w:val="DefaultParagraphFont"/>
    <w:rsid w:val="004070EC"/>
  </w:style>
  <w:style w:type="character" w:customStyle="1" w:styleId="zmsearchresult">
    <w:name w:val="zmsearchresult"/>
    <w:basedOn w:val="DefaultParagraphFont"/>
    <w:rsid w:val="004070EC"/>
  </w:style>
  <w:style w:type="character" w:customStyle="1" w:styleId="object">
    <w:name w:val="object"/>
    <w:basedOn w:val="DefaultParagraphFont"/>
    <w:rsid w:val="004070EC"/>
  </w:style>
  <w:style w:type="paragraph" w:styleId="NormalWeb">
    <w:name w:val="Normal (Web)"/>
    <w:basedOn w:val="Normal"/>
    <w:uiPriority w:val="99"/>
    <w:semiHidden/>
    <w:unhideWhenUsed/>
    <w:rsid w:val="004A1E61"/>
    <w:pPr>
      <w:spacing w:before="100" w:beforeAutospacing="1" w:after="100" w:afterAutospacing="1" w:line="240" w:lineRule="auto"/>
    </w:pPr>
    <w:rPr>
      <w:rFonts w:ascii="Times New Roman" w:eastAsia="Times New Roman" w:hAnsi="Times New Roman"/>
      <w:sz w:val="24"/>
      <w:szCs w:val="24"/>
      <w:lang w:eastAsia="zh-CN"/>
    </w:rPr>
  </w:style>
  <w:style w:type="character" w:customStyle="1" w:styleId="author-200531145">
    <w:name w:val="author-200531145"/>
    <w:basedOn w:val="DefaultParagraphFont"/>
    <w:rsid w:val="004A1E61"/>
  </w:style>
  <w:style w:type="character" w:customStyle="1" w:styleId="NoteLevel11">
    <w:name w:val="Note Level 11"/>
    <w:uiPriority w:val="99"/>
    <w:semiHidden/>
    <w:rsid w:val="00EA06C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438178">
      <w:bodyDiv w:val="1"/>
      <w:marLeft w:val="0"/>
      <w:marRight w:val="0"/>
      <w:marTop w:val="0"/>
      <w:marBottom w:val="0"/>
      <w:divBdr>
        <w:top w:val="none" w:sz="0" w:space="0" w:color="auto"/>
        <w:left w:val="none" w:sz="0" w:space="0" w:color="auto"/>
        <w:bottom w:val="none" w:sz="0" w:space="0" w:color="auto"/>
        <w:right w:val="none" w:sz="0" w:space="0" w:color="auto"/>
      </w:divBdr>
      <w:divsChild>
        <w:div w:id="361789591">
          <w:marLeft w:val="0"/>
          <w:marRight w:val="0"/>
          <w:marTop w:val="0"/>
          <w:marBottom w:val="0"/>
          <w:divBdr>
            <w:top w:val="none" w:sz="0" w:space="0" w:color="auto"/>
            <w:left w:val="none" w:sz="0" w:space="0" w:color="auto"/>
            <w:bottom w:val="none" w:sz="0" w:space="0" w:color="auto"/>
            <w:right w:val="none" w:sz="0" w:space="0" w:color="auto"/>
          </w:divBdr>
        </w:div>
        <w:div w:id="1940412255">
          <w:marLeft w:val="0"/>
          <w:marRight w:val="0"/>
          <w:marTop w:val="0"/>
          <w:marBottom w:val="0"/>
          <w:divBdr>
            <w:top w:val="none" w:sz="0" w:space="0" w:color="auto"/>
            <w:left w:val="none" w:sz="0" w:space="0" w:color="auto"/>
            <w:bottom w:val="none" w:sz="0" w:space="0" w:color="auto"/>
            <w:right w:val="none" w:sz="0" w:space="0" w:color="auto"/>
          </w:divBdr>
        </w:div>
        <w:div w:id="1983532481">
          <w:marLeft w:val="0"/>
          <w:marRight w:val="0"/>
          <w:marTop w:val="0"/>
          <w:marBottom w:val="0"/>
          <w:divBdr>
            <w:top w:val="none" w:sz="0" w:space="0" w:color="auto"/>
            <w:left w:val="none" w:sz="0" w:space="0" w:color="auto"/>
            <w:bottom w:val="none" w:sz="0" w:space="0" w:color="auto"/>
            <w:right w:val="none" w:sz="0" w:space="0" w:color="auto"/>
          </w:divBdr>
        </w:div>
        <w:div w:id="180435881">
          <w:marLeft w:val="0"/>
          <w:marRight w:val="0"/>
          <w:marTop w:val="0"/>
          <w:marBottom w:val="0"/>
          <w:divBdr>
            <w:top w:val="none" w:sz="0" w:space="0" w:color="auto"/>
            <w:left w:val="none" w:sz="0" w:space="0" w:color="auto"/>
            <w:bottom w:val="none" w:sz="0" w:space="0" w:color="auto"/>
            <w:right w:val="none" w:sz="0" w:space="0" w:color="auto"/>
          </w:divBdr>
        </w:div>
        <w:div w:id="1315066772">
          <w:marLeft w:val="0"/>
          <w:marRight w:val="0"/>
          <w:marTop w:val="0"/>
          <w:marBottom w:val="0"/>
          <w:divBdr>
            <w:top w:val="none" w:sz="0" w:space="0" w:color="auto"/>
            <w:left w:val="none" w:sz="0" w:space="0" w:color="auto"/>
            <w:bottom w:val="none" w:sz="0" w:space="0" w:color="auto"/>
            <w:right w:val="none" w:sz="0" w:space="0" w:color="auto"/>
          </w:divBdr>
        </w:div>
      </w:divsChild>
    </w:div>
    <w:div w:id="57175132">
      <w:bodyDiv w:val="1"/>
      <w:marLeft w:val="0"/>
      <w:marRight w:val="0"/>
      <w:marTop w:val="0"/>
      <w:marBottom w:val="0"/>
      <w:divBdr>
        <w:top w:val="none" w:sz="0" w:space="0" w:color="auto"/>
        <w:left w:val="none" w:sz="0" w:space="0" w:color="auto"/>
        <w:bottom w:val="none" w:sz="0" w:space="0" w:color="auto"/>
        <w:right w:val="none" w:sz="0" w:space="0" w:color="auto"/>
      </w:divBdr>
    </w:div>
    <w:div w:id="59787427">
      <w:bodyDiv w:val="1"/>
      <w:marLeft w:val="0"/>
      <w:marRight w:val="0"/>
      <w:marTop w:val="0"/>
      <w:marBottom w:val="0"/>
      <w:divBdr>
        <w:top w:val="none" w:sz="0" w:space="0" w:color="auto"/>
        <w:left w:val="none" w:sz="0" w:space="0" w:color="auto"/>
        <w:bottom w:val="none" w:sz="0" w:space="0" w:color="auto"/>
        <w:right w:val="none" w:sz="0" w:space="0" w:color="auto"/>
      </w:divBdr>
    </w:div>
    <w:div w:id="90517431">
      <w:bodyDiv w:val="1"/>
      <w:marLeft w:val="0"/>
      <w:marRight w:val="0"/>
      <w:marTop w:val="0"/>
      <w:marBottom w:val="0"/>
      <w:divBdr>
        <w:top w:val="none" w:sz="0" w:space="0" w:color="auto"/>
        <w:left w:val="none" w:sz="0" w:space="0" w:color="auto"/>
        <w:bottom w:val="none" w:sz="0" w:space="0" w:color="auto"/>
        <w:right w:val="none" w:sz="0" w:space="0" w:color="auto"/>
      </w:divBdr>
    </w:div>
    <w:div w:id="188643086">
      <w:bodyDiv w:val="1"/>
      <w:marLeft w:val="0"/>
      <w:marRight w:val="0"/>
      <w:marTop w:val="0"/>
      <w:marBottom w:val="0"/>
      <w:divBdr>
        <w:top w:val="none" w:sz="0" w:space="0" w:color="auto"/>
        <w:left w:val="none" w:sz="0" w:space="0" w:color="auto"/>
        <w:bottom w:val="none" w:sz="0" w:space="0" w:color="auto"/>
        <w:right w:val="none" w:sz="0" w:space="0" w:color="auto"/>
      </w:divBdr>
    </w:div>
    <w:div w:id="213125952">
      <w:bodyDiv w:val="1"/>
      <w:marLeft w:val="0"/>
      <w:marRight w:val="0"/>
      <w:marTop w:val="0"/>
      <w:marBottom w:val="0"/>
      <w:divBdr>
        <w:top w:val="none" w:sz="0" w:space="0" w:color="auto"/>
        <w:left w:val="none" w:sz="0" w:space="0" w:color="auto"/>
        <w:bottom w:val="none" w:sz="0" w:space="0" w:color="auto"/>
        <w:right w:val="none" w:sz="0" w:space="0" w:color="auto"/>
      </w:divBdr>
    </w:div>
    <w:div w:id="422336193">
      <w:bodyDiv w:val="1"/>
      <w:marLeft w:val="0"/>
      <w:marRight w:val="0"/>
      <w:marTop w:val="0"/>
      <w:marBottom w:val="0"/>
      <w:divBdr>
        <w:top w:val="none" w:sz="0" w:space="0" w:color="auto"/>
        <w:left w:val="none" w:sz="0" w:space="0" w:color="auto"/>
        <w:bottom w:val="none" w:sz="0" w:space="0" w:color="auto"/>
        <w:right w:val="none" w:sz="0" w:space="0" w:color="auto"/>
      </w:divBdr>
    </w:div>
    <w:div w:id="507522186">
      <w:bodyDiv w:val="1"/>
      <w:marLeft w:val="0"/>
      <w:marRight w:val="0"/>
      <w:marTop w:val="0"/>
      <w:marBottom w:val="0"/>
      <w:divBdr>
        <w:top w:val="none" w:sz="0" w:space="0" w:color="auto"/>
        <w:left w:val="none" w:sz="0" w:space="0" w:color="auto"/>
        <w:bottom w:val="none" w:sz="0" w:space="0" w:color="auto"/>
        <w:right w:val="none" w:sz="0" w:space="0" w:color="auto"/>
      </w:divBdr>
    </w:div>
    <w:div w:id="743407049">
      <w:bodyDiv w:val="1"/>
      <w:marLeft w:val="0"/>
      <w:marRight w:val="0"/>
      <w:marTop w:val="0"/>
      <w:marBottom w:val="0"/>
      <w:divBdr>
        <w:top w:val="none" w:sz="0" w:space="0" w:color="auto"/>
        <w:left w:val="none" w:sz="0" w:space="0" w:color="auto"/>
        <w:bottom w:val="none" w:sz="0" w:space="0" w:color="auto"/>
        <w:right w:val="none" w:sz="0" w:space="0" w:color="auto"/>
      </w:divBdr>
    </w:div>
    <w:div w:id="888109173">
      <w:bodyDiv w:val="1"/>
      <w:marLeft w:val="0"/>
      <w:marRight w:val="0"/>
      <w:marTop w:val="0"/>
      <w:marBottom w:val="0"/>
      <w:divBdr>
        <w:top w:val="none" w:sz="0" w:space="0" w:color="auto"/>
        <w:left w:val="none" w:sz="0" w:space="0" w:color="auto"/>
        <w:bottom w:val="none" w:sz="0" w:space="0" w:color="auto"/>
        <w:right w:val="none" w:sz="0" w:space="0" w:color="auto"/>
      </w:divBdr>
    </w:div>
    <w:div w:id="890459505">
      <w:bodyDiv w:val="1"/>
      <w:marLeft w:val="0"/>
      <w:marRight w:val="0"/>
      <w:marTop w:val="0"/>
      <w:marBottom w:val="0"/>
      <w:divBdr>
        <w:top w:val="none" w:sz="0" w:space="0" w:color="auto"/>
        <w:left w:val="none" w:sz="0" w:space="0" w:color="auto"/>
        <w:bottom w:val="none" w:sz="0" w:space="0" w:color="auto"/>
        <w:right w:val="none" w:sz="0" w:space="0" w:color="auto"/>
      </w:divBdr>
    </w:div>
    <w:div w:id="924651978">
      <w:bodyDiv w:val="1"/>
      <w:marLeft w:val="0"/>
      <w:marRight w:val="0"/>
      <w:marTop w:val="0"/>
      <w:marBottom w:val="0"/>
      <w:divBdr>
        <w:top w:val="none" w:sz="0" w:space="0" w:color="auto"/>
        <w:left w:val="none" w:sz="0" w:space="0" w:color="auto"/>
        <w:bottom w:val="none" w:sz="0" w:space="0" w:color="auto"/>
        <w:right w:val="none" w:sz="0" w:space="0" w:color="auto"/>
      </w:divBdr>
    </w:div>
    <w:div w:id="936866090">
      <w:bodyDiv w:val="1"/>
      <w:marLeft w:val="0"/>
      <w:marRight w:val="0"/>
      <w:marTop w:val="0"/>
      <w:marBottom w:val="0"/>
      <w:divBdr>
        <w:top w:val="none" w:sz="0" w:space="0" w:color="auto"/>
        <w:left w:val="none" w:sz="0" w:space="0" w:color="auto"/>
        <w:bottom w:val="none" w:sz="0" w:space="0" w:color="auto"/>
        <w:right w:val="none" w:sz="0" w:space="0" w:color="auto"/>
      </w:divBdr>
    </w:div>
    <w:div w:id="1107580492">
      <w:bodyDiv w:val="1"/>
      <w:marLeft w:val="0"/>
      <w:marRight w:val="0"/>
      <w:marTop w:val="0"/>
      <w:marBottom w:val="0"/>
      <w:divBdr>
        <w:top w:val="none" w:sz="0" w:space="0" w:color="auto"/>
        <w:left w:val="none" w:sz="0" w:space="0" w:color="auto"/>
        <w:bottom w:val="none" w:sz="0" w:space="0" w:color="auto"/>
        <w:right w:val="none" w:sz="0" w:space="0" w:color="auto"/>
      </w:divBdr>
    </w:div>
    <w:div w:id="1117145552">
      <w:bodyDiv w:val="1"/>
      <w:marLeft w:val="0"/>
      <w:marRight w:val="0"/>
      <w:marTop w:val="0"/>
      <w:marBottom w:val="0"/>
      <w:divBdr>
        <w:top w:val="none" w:sz="0" w:space="0" w:color="auto"/>
        <w:left w:val="none" w:sz="0" w:space="0" w:color="auto"/>
        <w:bottom w:val="none" w:sz="0" w:space="0" w:color="auto"/>
        <w:right w:val="none" w:sz="0" w:space="0" w:color="auto"/>
      </w:divBdr>
    </w:div>
    <w:div w:id="1204055741">
      <w:bodyDiv w:val="1"/>
      <w:marLeft w:val="0"/>
      <w:marRight w:val="0"/>
      <w:marTop w:val="0"/>
      <w:marBottom w:val="0"/>
      <w:divBdr>
        <w:top w:val="none" w:sz="0" w:space="0" w:color="auto"/>
        <w:left w:val="none" w:sz="0" w:space="0" w:color="auto"/>
        <w:bottom w:val="none" w:sz="0" w:space="0" w:color="auto"/>
        <w:right w:val="none" w:sz="0" w:space="0" w:color="auto"/>
      </w:divBdr>
    </w:div>
    <w:div w:id="1215508089">
      <w:bodyDiv w:val="1"/>
      <w:marLeft w:val="0"/>
      <w:marRight w:val="0"/>
      <w:marTop w:val="0"/>
      <w:marBottom w:val="0"/>
      <w:divBdr>
        <w:top w:val="none" w:sz="0" w:space="0" w:color="auto"/>
        <w:left w:val="none" w:sz="0" w:space="0" w:color="auto"/>
        <w:bottom w:val="none" w:sz="0" w:space="0" w:color="auto"/>
        <w:right w:val="none" w:sz="0" w:space="0" w:color="auto"/>
      </w:divBdr>
    </w:div>
    <w:div w:id="1314218714">
      <w:bodyDiv w:val="1"/>
      <w:marLeft w:val="0"/>
      <w:marRight w:val="0"/>
      <w:marTop w:val="0"/>
      <w:marBottom w:val="0"/>
      <w:divBdr>
        <w:top w:val="none" w:sz="0" w:space="0" w:color="auto"/>
        <w:left w:val="none" w:sz="0" w:space="0" w:color="auto"/>
        <w:bottom w:val="none" w:sz="0" w:space="0" w:color="auto"/>
        <w:right w:val="none" w:sz="0" w:space="0" w:color="auto"/>
      </w:divBdr>
    </w:div>
    <w:div w:id="1785727508">
      <w:bodyDiv w:val="1"/>
      <w:marLeft w:val="0"/>
      <w:marRight w:val="0"/>
      <w:marTop w:val="0"/>
      <w:marBottom w:val="0"/>
      <w:divBdr>
        <w:top w:val="none" w:sz="0" w:space="0" w:color="auto"/>
        <w:left w:val="none" w:sz="0" w:space="0" w:color="auto"/>
        <w:bottom w:val="none" w:sz="0" w:space="0" w:color="auto"/>
        <w:right w:val="none" w:sz="0" w:space="0" w:color="auto"/>
      </w:divBdr>
    </w:div>
    <w:div w:id="2008088712">
      <w:bodyDiv w:val="1"/>
      <w:marLeft w:val="0"/>
      <w:marRight w:val="0"/>
      <w:marTop w:val="0"/>
      <w:marBottom w:val="0"/>
      <w:divBdr>
        <w:top w:val="none" w:sz="0" w:space="0" w:color="auto"/>
        <w:left w:val="none" w:sz="0" w:space="0" w:color="auto"/>
        <w:bottom w:val="none" w:sz="0" w:space="0" w:color="auto"/>
        <w:right w:val="none" w:sz="0" w:space="0" w:color="auto"/>
      </w:divBdr>
    </w:div>
    <w:div w:id="2021734031">
      <w:bodyDiv w:val="1"/>
      <w:marLeft w:val="0"/>
      <w:marRight w:val="0"/>
      <w:marTop w:val="0"/>
      <w:marBottom w:val="0"/>
      <w:divBdr>
        <w:top w:val="none" w:sz="0" w:space="0" w:color="auto"/>
        <w:left w:val="none" w:sz="0" w:space="0" w:color="auto"/>
        <w:bottom w:val="none" w:sz="0" w:space="0" w:color="auto"/>
        <w:right w:val="none" w:sz="0" w:space="0" w:color="auto"/>
      </w:divBdr>
    </w:div>
    <w:div w:id="2029984956">
      <w:bodyDiv w:val="1"/>
      <w:marLeft w:val="0"/>
      <w:marRight w:val="0"/>
      <w:marTop w:val="0"/>
      <w:marBottom w:val="0"/>
      <w:divBdr>
        <w:top w:val="none" w:sz="0" w:space="0" w:color="auto"/>
        <w:left w:val="none" w:sz="0" w:space="0" w:color="auto"/>
        <w:bottom w:val="none" w:sz="0" w:space="0" w:color="auto"/>
        <w:right w:val="none" w:sz="0" w:space="0" w:color="auto"/>
      </w:divBdr>
    </w:div>
    <w:div w:id="2115206910">
      <w:bodyDiv w:val="1"/>
      <w:marLeft w:val="0"/>
      <w:marRight w:val="0"/>
      <w:marTop w:val="0"/>
      <w:marBottom w:val="0"/>
      <w:divBdr>
        <w:top w:val="none" w:sz="0" w:space="0" w:color="auto"/>
        <w:left w:val="none" w:sz="0" w:space="0" w:color="auto"/>
        <w:bottom w:val="none" w:sz="0" w:space="0" w:color="auto"/>
        <w:right w:val="none" w:sz="0" w:space="0" w:color="auto"/>
      </w:divBdr>
      <w:divsChild>
        <w:div w:id="870456314">
          <w:marLeft w:val="0"/>
          <w:marRight w:val="0"/>
          <w:marTop w:val="0"/>
          <w:marBottom w:val="0"/>
          <w:divBdr>
            <w:top w:val="none" w:sz="0" w:space="0" w:color="auto"/>
            <w:left w:val="none" w:sz="0" w:space="0" w:color="auto"/>
            <w:bottom w:val="none" w:sz="0" w:space="0" w:color="auto"/>
            <w:right w:val="none" w:sz="0" w:space="0" w:color="auto"/>
          </w:divBdr>
        </w:div>
        <w:div w:id="1665932186">
          <w:marLeft w:val="0"/>
          <w:marRight w:val="0"/>
          <w:marTop w:val="0"/>
          <w:marBottom w:val="0"/>
          <w:divBdr>
            <w:top w:val="none" w:sz="0" w:space="0" w:color="auto"/>
            <w:left w:val="none" w:sz="0" w:space="0" w:color="auto"/>
            <w:bottom w:val="none" w:sz="0" w:space="0" w:color="auto"/>
            <w:right w:val="none" w:sz="0" w:space="0" w:color="auto"/>
          </w:divBdr>
        </w:div>
        <w:div w:id="1752003029">
          <w:marLeft w:val="0"/>
          <w:marRight w:val="0"/>
          <w:marTop w:val="0"/>
          <w:marBottom w:val="0"/>
          <w:divBdr>
            <w:top w:val="none" w:sz="0" w:space="0" w:color="auto"/>
            <w:left w:val="none" w:sz="0" w:space="0" w:color="auto"/>
            <w:bottom w:val="none" w:sz="0" w:space="0" w:color="auto"/>
            <w:right w:val="none" w:sz="0" w:space="0" w:color="auto"/>
          </w:divBdr>
        </w:div>
        <w:div w:id="397558369">
          <w:marLeft w:val="0"/>
          <w:marRight w:val="0"/>
          <w:marTop w:val="0"/>
          <w:marBottom w:val="0"/>
          <w:divBdr>
            <w:top w:val="none" w:sz="0" w:space="0" w:color="auto"/>
            <w:left w:val="none" w:sz="0" w:space="0" w:color="auto"/>
            <w:bottom w:val="none" w:sz="0" w:space="0" w:color="auto"/>
            <w:right w:val="none" w:sz="0" w:space="0" w:color="auto"/>
          </w:divBdr>
        </w:div>
        <w:div w:id="685987388">
          <w:marLeft w:val="0"/>
          <w:marRight w:val="0"/>
          <w:marTop w:val="0"/>
          <w:marBottom w:val="0"/>
          <w:divBdr>
            <w:top w:val="none" w:sz="0" w:space="0" w:color="auto"/>
            <w:left w:val="none" w:sz="0" w:space="0" w:color="auto"/>
            <w:bottom w:val="none" w:sz="0" w:space="0" w:color="auto"/>
            <w:right w:val="none" w:sz="0" w:space="0" w:color="auto"/>
          </w:divBdr>
        </w:div>
        <w:div w:id="17856157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34217F3E25C4940B89DFB6A313EC71F"/>
        <w:category>
          <w:name w:val="General"/>
          <w:gallery w:val="placeholder"/>
        </w:category>
        <w:types>
          <w:type w:val="bbPlcHdr"/>
        </w:types>
        <w:behaviors>
          <w:behavior w:val="content"/>
        </w:behaviors>
        <w:guid w:val="{E530C00C-9A13-4F96-8A45-0DF75134D041}"/>
      </w:docPartPr>
      <w:docPartBody>
        <w:p w:rsidR="0015757E" w:rsidRDefault="009F0523" w:rsidP="009F0523">
          <w:pPr>
            <w:pStyle w:val="D34217F3E25C4940B89DFB6A313EC71F1"/>
          </w:pPr>
          <w:r w:rsidRPr="00DB7767">
            <w:rPr>
              <w:rStyle w:val="PlaceholderText"/>
              <w:b/>
              <w:sz w:val="28"/>
            </w:rPr>
            <w:t>Choose An Item.</w:t>
          </w:r>
        </w:p>
      </w:docPartBody>
    </w:docPart>
    <w:docPart>
      <w:docPartPr>
        <w:name w:val="DefaultPlaceholder_1082065158"/>
        <w:category>
          <w:name w:val="General"/>
          <w:gallery w:val="placeholder"/>
        </w:category>
        <w:types>
          <w:type w:val="bbPlcHdr"/>
        </w:types>
        <w:behaviors>
          <w:behavior w:val="content"/>
        </w:behaviors>
        <w:guid w:val="{414C4665-FFA9-4CBC-9FE1-1CDDF62F4D07}"/>
      </w:docPartPr>
      <w:docPartBody>
        <w:p w:rsidR="0015757E" w:rsidRDefault="009F0523">
          <w:r w:rsidRPr="002208C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font000000001d777209">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523"/>
    <w:rsid w:val="00096D58"/>
    <w:rsid w:val="0015757E"/>
    <w:rsid w:val="00194C52"/>
    <w:rsid w:val="00196257"/>
    <w:rsid w:val="002C45EA"/>
    <w:rsid w:val="004E6CFF"/>
    <w:rsid w:val="004F6A7D"/>
    <w:rsid w:val="00523111"/>
    <w:rsid w:val="005B0C23"/>
    <w:rsid w:val="005D2C43"/>
    <w:rsid w:val="005F2410"/>
    <w:rsid w:val="006A2722"/>
    <w:rsid w:val="007175CE"/>
    <w:rsid w:val="00835354"/>
    <w:rsid w:val="008856B6"/>
    <w:rsid w:val="009D607A"/>
    <w:rsid w:val="009F0523"/>
    <w:rsid w:val="00AD526A"/>
    <w:rsid w:val="00B21290"/>
    <w:rsid w:val="00B27116"/>
    <w:rsid w:val="00B81E53"/>
    <w:rsid w:val="00C25194"/>
    <w:rsid w:val="00C70290"/>
    <w:rsid w:val="00DF6F8F"/>
    <w:rsid w:val="00E41676"/>
    <w:rsid w:val="00F75D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0523"/>
    <w:rPr>
      <w:color w:val="808080"/>
    </w:rPr>
  </w:style>
  <w:style w:type="paragraph" w:customStyle="1" w:styleId="D34217F3E25C4940B89DFB6A313EC71F">
    <w:name w:val="D34217F3E25C4940B89DFB6A313EC71F"/>
    <w:rsid w:val="009F0523"/>
    <w:rPr>
      <w:rFonts w:ascii="Calibri" w:eastAsia="Calibri" w:hAnsi="Calibri" w:cs="Times New Roman"/>
    </w:rPr>
  </w:style>
  <w:style w:type="paragraph" w:customStyle="1" w:styleId="D34217F3E25C4940B89DFB6A313EC71F1">
    <w:name w:val="D34217F3E25C4940B89DFB6A313EC71F1"/>
    <w:rsid w:val="009F0523"/>
    <w:rPr>
      <w:rFonts w:ascii="Calibri" w:eastAsia="Calibri" w:hAnsi="Calibri" w:cs="Times New Roma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2A8D2-C0D9-4796-B411-1807DB318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119</TotalTime>
  <Pages>1</Pages>
  <Words>1754</Words>
  <Characters>10000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California State University Fresno</Company>
  <LinksUpToDate>false</LinksUpToDate>
  <CharactersWithSpaces>11731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mfernandez</dc:creator>
  <cp:lastModifiedBy>Ming Li</cp:lastModifiedBy>
  <cp:revision>53</cp:revision>
  <cp:lastPrinted>2015-09-02T09:45:00Z</cp:lastPrinted>
  <dcterms:created xsi:type="dcterms:W3CDTF">2017-09-27T17:19:00Z</dcterms:created>
  <dcterms:modified xsi:type="dcterms:W3CDTF">2017-10-02T18:54:00Z</dcterms:modified>
</cp:coreProperties>
</file>