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2E" w:rsidRPr="00D62B8D" w:rsidRDefault="00DB212E" w:rsidP="00DB212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smartTag w:uri="urn:schemas-microsoft-com:office:smarttags" w:element="PlaceName">
        <w:r w:rsidRPr="00D62B8D">
          <w:rPr>
            <w:rFonts w:ascii="Arial" w:eastAsia="Arial Unicode MS" w:hAnsi="Arial" w:cs="Arial"/>
            <w:b/>
            <w:sz w:val="28"/>
            <w:szCs w:val="28"/>
          </w:rPr>
          <w:t>California</w:t>
        </w:r>
      </w:smartTag>
      <w:r w:rsidRPr="00D62B8D">
        <w:rPr>
          <w:rFonts w:ascii="Arial" w:eastAsia="Arial Unicode MS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D62B8D">
          <w:rPr>
            <w:rFonts w:ascii="Arial" w:eastAsia="Arial Unicode MS" w:hAnsi="Arial" w:cs="Arial"/>
            <w:b/>
            <w:sz w:val="28"/>
            <w:szCs w:val="28"/>
          </w:rPr>
          <w:t>State</w:t>
        </w:r>
      </w:smartTag>
      <w:r w:rsidRPr="00D62B8D">
        <w:rPr>
          <w:rFonts w:ascii="Arial" w:eastAsia="Arial Unicode MS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D62B8D">
          <w:rPr>
            <w:rFonts w:ascii="Arial" w:eastAsia="Arial Unicode MS" w:hAnsi="Arial" w:cs="Arial"/>
            <w:b/>
            <w:sz w:val="28"/>
            <w:szCs w:val="28"/>
          </w:rPr>
          <w:t>University</w:t>
        </w:r>
      </w:smartTag>
      <w:r w:rsidRPr="00D62B8D">
        <w:rPr>
          <w:rFonts w:ascii="Arial" w:eastAsia="Arial Unicode MS" w:hAnsi="Arial" w:cs="Arial"/>
          <w:b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62B8D">
            <w:rPr>
              <w:rFonts w:ascii="Arial" w:eastAsia="Arial Unicode MS" w:hAnsi="Arial" w:cs="Arial"/>
              <w:b/>
              <w:sz w:val="28"/>
              <w:szCs w:val="28"/>
            </w:rPr>
            <w:t>Fresno</w:t>
          </w:r>
        </w:smartTag>
      </w:smartTag>
    </w:p>
    <w:p w:rsidR="00DB212E" w:rsidRPr="00D62B8D" w:rsidRDefault="00F66AF5" w:rsidP="00DB212E">
      <w:pPr>
        <w:jc w:val="center"/>
        <w:rPr>
          <w:rFonts w:ascii="Arial" w:eastAsia="Arial Unicode MS" w:hAnsi="Arial" w:cs="Arial"/>
          <w:b/>
        </w:rPr>
      </w:pPr>
      <w:r w:rsidRPr="00D62B8D">
        <w:rPr>
          <w:rFonts w:ascii="Arial" w:eastAsia="Arial Unicode MS" w:hAnsi="Arial" w:cs="Arial"/>
          <w:b/>
        </w:rPr>
        <w:t>WPAF</w:t>
      </w:r>
      <w:r w:rsidR="00DB212E" w:rsidRPr="00D62B8D">
        <w:rPr>
          <w:rFonts w:ascii="Arial" w:eastAsia="Arial Unicode MS" w:hAnsi="Arial" w:cs="Arial"/>
          <w:b/>
        </w:rPr>
        <w:t xml:space="preserve"> File Checklist</w:t>
      </w:r>
      <w:r w:rsidR="004236F1" w:rsidRPr="00D62B8D">
        <w:rPr>
          <w:rFonts w:ascii="Arial" w:eastAsia="Arial Unicode MS" w:hAnsi="Arial" w:cs="Arial"/>
          <w:b/>
        </w:rPr>
        <w:t xml:space="preserve"> </w:t>
      </w:r>
    </w:p>
    <w:p w:rsidR="004743C8" w:rsidRPr="00D62B8D" w:rsidRDefault="004743C8" w:rsidP="00DB212E">
      <w:pPr>
        <w:jc w:val="center"/>
        <w:rPr>
          <w:rFonts w:ascii="Arial" w:eastAsia="Arial Unicode MS" w:hAnsi="Arial" w:cs="Arial"/>
          <w:sz w:val="20"/>
          <w:szCs w:val="20"/>
        </w:rPr>
      </w:pPr>
      <w:r w:rsidRPr="00D62B8D">
        <w:rPr>
          <w:rFonts w:ascii="Arial" w:eastAsia="Arial Unicode MS" w:hAnsi="Arial" w:cs="Arial"/>
          <w:sz w:val="20"/>
          <w:szCs w:val="20"/>
        </w:rPr>
        <w:t>(Section 1)</w:t>
      </w:r>
    </w:p>
    <w:p w:rsidR="00EB6BA1" w:rsidRPr="009B789B" w:rsidRDefault="00EB6BA1" w:rsidP="00DB212E">
      <w:pPr>
        <w:jc w:val="center"/>
        <w:rPr>
          <w:rFonts w:ascii="Arial" w:eastAsia="Arial Unicode MS" w:hAnsi="Arial" w:cs="Arial"/>
          <w:sz w:val="18"/>
          <w:szCs w:val="18"/>
        </w:rPr>
      </w:pPr>
    </w:p>
    <w:p w:rsidR="00DB212E" w:rsidRPr="009B789B" w:rsidRDefault="00DB212E" w:rsidP="00DB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b/>
          <w:sz w:val="18"/>
          <w:szCs w:val="18"/>
        </w:rPr>
      </w:pPr>
      <w:r w:rsidRPr="009B789B">
        <w:rPr>
          <w:rFonts w:ascii="Arial" w:eastAsia="Arial Unicode MS" w:hAnsi="Arial" w:cs="Arial"/>
          <w:sz w:val="18"/>
          <w:szCs w:val="18"/>
        </w:rPr>
        <w:t xml:space="preserve">This form must </w:t>
      </w:r>
      <w:r w:rsidRPr="008E6650">
        <w:rPr>
          <w:rFonts w:ascii="Arial" w:eastAsia="Arial Unicode MS" w:hAnsi="Arial" w:cs="Arial"/>
          <w:noProof/>
          <w:sz w:val="18"/>
          <w:szCs w:val="18"/>
        </w:rPr>
        <w:t xml:space="preserve">be </w:t>
      </w:r>
      <w:r w:rsidR="00A874F8" w:rsidRPr="008E6650">
        <w:rPr>
          <w:rFonts w:ascii="Arial" w:eastAsia="Arial Unicode MS" w:hAnsi="Arial" w:cs="Arial"/>
          <w:noProof/>
          <w:sz w:val="18"/>
          <w:szCs w:val="18"/>
        </w:rPr>
        <w:t>completed</w:t>
      </w:r>
      <w:r w:rsidR="00C56906" w:rsidRPr="009B789B">
        <w:rPr>
          <w:rFonts w:ascii="Arial" w:eastAsia="Arial Unicode MS" w:hAnsi="Arial" w:cs="Arial"/>
          <w:sz w:val="18"/>
          <w:szCs w:val="18"/>
        </w:rPr>
        <w:t>,</w:t>
      </w:r>
      <w:r w:rsidR="00A874F8" w:rsidRPr="009B789B">
        <w:rPr>
          <w:rFonts w:ascii="Arial" w:eastAsia="Arial Unicode MS" w:hAnsi="Arial" w:cs="Arial"/>
          <w:sz w:val="18"/>
          <w:szCs w:val="18"/>
        </w:rPr>
        <w:t xml:space="preserve"> signed by the Chair of the Department Peer Review Committee and placed</w:t>
      </w:r>
      <w:r w:rsidRPr="009B789B">
        <w:rPr>
          <w:rFonts w:ascii="Arial" w:eastAsia="Arial Unicode MS" w:hAnsi="Arial" w:cs="Arial"/>
          <w:sz w:val="18"/>
          <w:szCs w:val="18"/>
        </w:rPr>
        <w:t xml:space="preserve"> </w:t>
      </w:r>
      <w:r w:rsidR="00A874F8" w:rsidRPr="009B789B">
        <w:rPr>
          <w:rFonts w:ascii="Arial" w:eastAsia="Arial Unicode MS" w:hAnsi="Arial" w:cs="Arial"/>
          <w:sz w:val="18"/>
          <w:szCs w:val="18"/>
        </w:rPr>
        <w:t>in Section 1 of the</w:t>
      </w:r>
      <w:r w:rsidR="009B789B" w:rsidRPr="009B789B">
        <w:rPr>
          <w:rFonts w:ascii="Arial" w:eastAsia="Arial Unicode MS" w:hAnsi="Arial" w:cs="Arial"/>
          <w:sz w:val="18"/>
          <w:szCs w:val="18"/>
        </w:rPr>
        <w:t xml:space="preserve"> Working Personnel Action File</w:t>
      </w:r>
      <w:r w:rsidR="00A874F8" w:rsidRPr="009B789B">
        <w:rPr>
          <w:rFonts w:ascii="Arial" w:eastAsia="Arial Unicode MS" w:hAnsi="Arial" w:cs="Arial"/>
          <w:sz w:val="18"/>
          <w:szCs w:val="18"/>
        </w:rPr>
        <w:t xml:space="preserve"> </w:t>
      </w:r>
      <w:r w:rsidR="009B789B" w:rsidRPr="009B789B">
        <w:rPr>
          <w:rFonts w:ascii="Arial" w:eastAsia="Arial Unicode MS" w:hAnsi="Arial" w:cs="Arial"/>
          <w:sz w:val="18"/>
          <w:szCs w:val="18"/>
        </w:rPr>
        <w:t>(</w:t>
      </w:r>
      <w:r w:rsidR="00F66AF5" w:rsidRPr="009B789B">
        <w:rPr>
          <w:rFonts w:ascii="Arial" w:eastAsia="Arial Unicode MS" w:hAnsi="Arial" w:cs="Arial"/>
          <w:sz w:val="18"/>
          <w:szCs w:val="18"/>
        </w:rPr>
        <w:t>WPAF</w:t>
      </w:r>
      <w:r w:rsidR="009B789B" w:rsidRPr="009B789B">
        <w:rPr>
          <w:rFonts w:ascii="Arial" w:eastAsia="Arial Unicode MS" w:hAnsi="Arial" w:cs="Arial"/>
          <w:sz w:val="18"/>
          <w:szCs w:val="18"/>
        </w:rPr>
        <w:t>)</w:t>
      </w:r>
      <w:r w:rsidRPr="009B789B">
        <w:rPr>
          <w:rFonts w:ascii="Arial" w:eastAsia="Arial Unicode MS" w:hAnsi="Arial" w:cs="Arial"/>
          <w:sz w:val="18"/>
          <w:szCs w:val="18"/>
        </w:rPr>
        <w:t xml:space="preserve">.  </w:t>
      </w:r>
      <w:r w:rsidR="004236F1" w:rsidRPr="009B789B">
        <w:rPr>
          <w:rFonts w:ascii="Arial" w:eastAsia="Arial Unicode MS" w:hAnsi="Arial" w:cs="Arial"/>
          <w:sz w:val="18"/>
          <w:szCs w:val="18"/>
        </w:rPr>
        <w:t xml:space="preserve">Place items </w:t>
      </w:r>
      <w:r w:rsidR="009B789B" w:rsidRPr="009B789B">
        <w:rPr>
          <w:rFonts w:ascii="Arial" w:eastAsia="Arial Unicode MS" w:hAnsi="Arial" w:cs="Arial"/>
          <w:sz w:val="18"/>
          <w:szCs w:val="18"/>
        </w:rPr>
        <w:t xml:space="preserve">in </w:t>
      </w:r>
      <w:r w:rsidR="004236F1" w:rsidRPr="009B789B">
        <w:rPr>
          <w:rFonts w:ascii="Arial" w:eastAsia="Arial Unicode MS" w:hAnsi="Arial" w:cs="Arial"/>
          <w:sz w:val="18"/>
          <w:szCs w:val="18"/>
        </w:rPr>
        <w:t>each section of the binder</w:t>
      </w:r>
      <w:r w:rsidR="009B789B" w:rsidRPr="009B789B">
        <w:rPr>
          <w:rFonts w:ascii="Arial" w:eastAsia="Arial Unicode MS" w:hAnsi="Arial" w:cs="Arial"/>
          <w:sz w:val="18"/>
          <w:szCs w:val="18"/>
        </w:rPr>
        <w:t xml:space="preserve"> as listed</w:t>
      </w:r>
      <w:r w:rsidR="004236F1" w:rsidRPr="009B789B">
        <w:rPr>
          <w:rFonts w:ascii="Arial" w:eastAsia="Arial Unicode MS" w:hAnsi="Arial" w:cs="Arial"/>
          <w:sz w:val="18"/>
          <w:szCs w:val="18"/>
        </w:rPr>
        <w:t xml:space="preserve">.  Write NA next to items that are not applicable.  Place </w:t>
      </w:r>
      <w:r w:rsidR="009B789B" w:rsidRPr="009B789B">
        <w:rPr>
          <w:rFonts w:ascii="Arial" w:eastAsia="Arial Unicode MS" w:hAnsi="Arial" w:cs="Arial"/>
          <w:sz w:val="18"/>
          <w:szCs w:val="18"/>
        </w:rPr>
        <w:t xml:space="preserve">this </w:t>
      </w:r>
      <w:r w:rsidR="004236F1" w:rsidRPr="009B789B">
        <w:rPr>
          <w:rFonts w:ascii="Arial" w:eastAsia="Arial Unicode MS" w:hAnsi="Arial" w:cs="Arial"/>
          <w:sz w:val="18"/>
          <w:szCs w:val="18"/>
        </w:rPr>
        <w:t xml:space="preserve">form in Section 1. </w:t>
      </w:r>
      <w:r w:rsidR="00F66AF5" w:rsidRPr="009B789B">
        <w:rPr>
          <w:rFonts w:ascii="Arial" w:eastAsia="Arial Unicode MS" w:hAnsi="Arial" w:cs="Arial"/>
          <w:sz w:val="18"/>
          <w:szCs w:val="18"/>
        </w:rPr>
        <w:br/>
      </w:r>
      <w:r w:rsidR="004236F1" w:rsidRPr="009B789B">
        <w:rPr>
          <w:rFonts w:ascii="Arial" w:eastAsia="Arial Unicode MS" w:hAnsi="Arial" w:cs="Arial"/>
          <w:b/>
          <w:sz w:val="18"/>
          <w:szCs w:val="18"/>
        </w:rPr>
        <w:t xml:space="preserve">Do not forward the binder until all items </w:t>
      </w:r>
      <w:proofErr w:type="gramStart"/>
      <w:r w:rsidR="004236F1" w:rsidRPr="009B789B">
        <w:rPr>
          <w:rFonts w:ascii="Arial" w:eastAsia="Arial Unicode MS" w:hAnsi="Arial" w:cs="Arial"/>
          <w:b/>
          <w:sz w:val="18"/>
          <w:szCs w:val="18"/>
        </w:rPr>
        <w:t xml:space="preserve">have </w:t>
      </w:r>
      <w:r w:rsidR="004236F1" w:rsidRPr="008E6650">
        <w:rPr>
          <w:rFonts w:ascii="Arial" w:eastAsia="Arial Unicode MS" w:hAnsi="Arial" w:cs="Arial"/>
          <w:b/>
          <w:noProof/>
          <w:sz w:val="18"/>
          <w:szCs w:val="18"/>
        </w:rPr>
        <w:t>been incorporated</w:t>
      </w:r>
      <w:proofErr w:type="gramEnd"/>
      <w:r w:rsidR="00F66AF5" w:rsidRPr="009B789B">
        <w:rPr>
          <w:rFonts w:ascii="Arial" w:eastAsia="Arial Unicode MS" w:hAnsi="Arial" w:cs="Arial"/>
          <w:b/>
          <w:sz w:val="18"/>
          <w:szCs w:val="18"/>
        </w:rPr>
        <w:t xml:space="preserve"> into the WPAF</w:t>
      </w:r>
      <w:r w:rsidR="004236F1" w:rsidRPr="009B789B">
        <w:rPr>
          <w:rFonts w:ascii="Arial" w:eastAsia="Arial Unicode MS" w:hAnsi="Arial" w:cs="Arial"/>
          <w:b/>
          <w:sz w:val="18"/>
          <w:szCs w:val="18"/>
        </w:rPr>
        <w:t>.</w:t>
      </w:r>
    </w:p>
    <w:p w:rsidR="00DB212E" w:rsidRPr="00D62B8D" w:rsidRDefault="00DB212E" w:rsidP="00DB212E">
      <w:pPr>
        <w:jc w:val="center"/>
        <w:rPr>
          <w:rFonts w:ascii="Arial" w:eastAsia="Arial Unicode MS" w:hAnsi="Arial" w:cs="Arial"/>
          <w:b/>
        </w:rPr>
      </w:pPr>
    </w:p>
    <w:p w:rsidR="00DB212E" w:rsidRPr="00D62B8D" w:rsidRDefault="004236F1" w:rsidP="00DB212E">
      <w:pPr>
        <w:rPr>
          <w:rFonts w:ascii="Arial" w:eastAsia="Arial Unicode MS" w:hAnsi="Arial" w:cs="Arial"/>
          <w:sz w:val="20"/>
          <w:szCs w:val="20"/>
        </w:rPr>
      </w:pPr>
      <w:r w:rsidRPr="00D62B8D">
        <w:rPr>
          <w:rFonts w:ascii="Arial" w:eastAsia="Arial Unicode MS" w:hAnsi="Arial" w:cs="Arial"/>
          <w:sz w:val="20"/>
          <w:szCs w:val="20"/>
        </w:rPr>
        <w:t>Applicant’s Name</w:t>
      </w:r>
      <w:r w:rsidR="00DB212E" w:rsidRPr="00D62B8D">
        <w:rPr>
          <w:rFonts w:ascii="Arial" w:eastAsia="Arial Unicode MS" w:hAnsi="Arial" w:cs="Arial"/>
          <w:sz w:val="20"/>
          <w:szCs w:val="20"/>
        </w:rPr>
        <w:t xml:space="preserve"> _______________________________________   Date ____________________</w:t>
      </w:r>
    </w:p>
    <w:p w:rsidR="00DB212E" w:rsidRPr="009B789B" w:rsidRDefault="00DB212E" w:rsidP="00DB212E">
      <w:pPr>
        <w:rPr>
          <w:rFonts w:ascii="Arial" w:eastAsia="Arial Unicode MS" w:hAnsi="Arial" w:cs="Arial"/>
          <w:sz w:val="18"/>
          <w:szCs w:val="18"/>
        </w:rPr>
      </w:pPr>
    </w:p>
    <w:tbl>
      <w:tblPr>
        <w:tblStyle w:val="TableContemporary"/>
        <w:tblW w:w="9558" w:type="dxa"/>
        <w:tblLook w:val="01E0" w:firstRow="1" w:lastRow="1" w:firstColumn="1" w:lastColumn="1" w:noHBand="0" w:noVBand="0"/>
      </w:tblPr>
      <w:tblGrid>
        <w:gridCol w:w="562"/>
        <w:gridCol w:w="904"/>
        <w:gridCol w:w="8092"/>
      </w:tblGrid>
      <w:tr w:rsidR="00203911" w:rsidRPr="00D62B8D" w:rsidTr="009B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D396B" w:rsidRPr="00D62B8D" w:rsidRDefault="004D396B" w:rsidP="00203911">
            <w:pPr>
              <w:jc w:val="center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Binder</w:t>
            </w:r>
          </w:p>
          <w:p w:rsidR="00203911" w:rsidRPr="00D62B8D" w:rsidRDefault="00203911" w:rsidP="004D396B">
            <w:pPr>
              <w:jc w:val="center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Cover</w:t>
            </w:r>
          </w:p>
        </w:tc>
        <w:tc>
          <w:tcPr>
            <w:tcW w:w="8092" w:type="dxa"/>
            <w:vAlign w:val="center"/>
          </w:tcPr>
          <w:p w:rsidR="00EA776B" w:rsidRPr="00D62B8D" w:rsidRDefault="0049268A" w:rsidP="00F66AF5">
            <w:pPr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Title Pages for </w:t>
            </w:r>
            <w:r w:rsidR="00A874F8" w:rsidRPr="00D62B8D">
              <w:rPr>
                <w:rFonts w:ascii="Arial" w:eastAsia="Arial Unicode MS" w:hAnsi="Arial" w:cs="Arial"/>
                <w:sz w:val="20"/>
                <w:szCs w:val="20"/>
              </w:rPr>
              <w:t>Binder Front</w:t>
            </w:r>
            <w:r w:rsidR="0020391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Cover </w:t>
            </w:r>
            <w:r w:rsidR="00203911" w:rsidRPr="00D62B8D">
              <w:rPr>
                <w:rFonts w:ascii="Arial" w:eastAsia="Arial Unicode MS" w:hAnsi="Arial" w:cs="Arial"/>
                <w:sz w:val="20"/>
                <w:szCs w:val="20"/>
              </w:rPr>
              <w:t>and Spine</w:t>
            </w:r>
            <w:r w:rsidR="00A874F8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.  </w:t>
            </w:r>
            <w:r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Use </w:t>
            </w:r>
            <w:r w:rsidR="00A874F8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binder with </w:t>
            </w:r>
            <w:r w:rsidR="00FC58B5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clear pockets on </w:t>
            </w:r>
            <w:r w:rsidR="00A874F8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cover and spine</w:t>
            </w:r>
            <w:r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. </w:t>
            </w:r>
            <w:r w:rsidR="00A874F8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 </w:t>
            </w:r>
            <w:r w:rsidR="00203911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(</w:t>
            </w:r>
            <w:r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T</w:t>
            </w:r>
            <w:r w:rsidR="00A874F8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itle pages to be </w:t>
            </w:r>
            <w:r w:rsidR="00FC58B5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p</w:t>
            </w:r>
            <w:r w:rsidR="00203911"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>rovided by Candidate</w:t>
            </w:r>
            <w:r w:rsidRPr="00D62B8D"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.  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EA776B" w:rsidRPr="00D62B8D" w:rsidRDefault="00EA776B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092" w:type="dxa"/>
            <w:vAlign w:val="center"/>
          </w:tcPr>
          <w:p w:rsidR="00EA776B" w:rsidRPr="00D62B8D" w:rsidRDefault="00B62A7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Inside </w:t>
            </w:r>
            <w:r w:rsidR="00203911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Title Page</w:t>
            </w:r>
            <w:r w:rsidR="00FC58B5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FC58B5" w:rsidRPr="00D62B8D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49268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rovided by Candidate.  Use same </w:t>
            </w:r>
            <w:r w:rsidR="00A874F8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form </w:t>
            </w:r>
            <w:r w:rsidR="0049268A" w:rsidRPr="00D62B8D">
              <w:rPr>
                <w:rFonts w:ascii="Arial" w:eastAsia="Arial Unicode MS" w:hAnsi="Arial" w:cs="Arial"/>
                <w:sz w:val="20"/>
                <w:szCs w:val="20"/>
              </w:rPr>
              <w:t>as title page for front cover.)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EA776B" w:rsidRPr="00D62B8D" w:rsidRDefault="0020391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092" w:type="dxa"/>
            <w:vAlign w:val="center"/>
          </w:tcPr>
          <w:p w:rsidR="00EA776B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Access Log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(Provided by Dean’s Office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A874F8"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EA776B" w:rsidRPr="00D62B8D" w:rsidRDefault="0020391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092" w:type="dxa"/>
            <w:vAlign w:val="center"/>
          </w:tcPr>
          <w:p w:rsidR="00EA776B" w:rsidRPr="00D62B8D" w:rsidRDefault="00F66AF5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WPAF</w:t>
            </w:r>
            <w:r w:rsidR="00FC58B5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203911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Checklist</w:t>
            </w:r>
            <w:r w:rsidR="0020391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20391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rovided by 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Dept. </w:t>
            </w:r>
            <w:r w:rsidR="00203911" w:rsidRPr="00D62B8D">
              <w:rPr>
                <w:rFonts w:ascii="Arial" w:eastAsia="Arial Unicode MS" w:hAnsi="Arial" w:cs="Arial"/>
                <w:sz w:val="20"/>
                <w:szCs w:val="20"/>
              </w:rPr>
              <w:t>Peer Review Committee Chair</w:t>
            </w:r>
            <w:r w:rsidR="00FC58B5"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:rsidR="00EA776B" w:rsidRPr="00D62B8D" w:rsidRDefault="0020391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092" w:type="dxa"/>
            <w:vAlign w:val="center"/>
          </w:tcPr>
          <w:p w:rsidR="00EA776B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Application Form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(Provided by Candidate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FC58B5"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203911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203911" w:rsidRPr="00D62B8D" w:rsidRDefault="00FC58B5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092" w:type="dxa"/>
            <w:vAlign w:val="center"/>
          </w:tcPr>
          <w:p w:rsidR="00203911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Updated Vita</w:t>
            </w:r>
            <w:r w:rsidR="00FC58B5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(Provided by Candidate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FC58B5"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EA776B" w:rsidRPr="00D62B8D" w:rsidRDefault="00FC58B5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6B35BC">
              <w:rPr>
                <w:rFonts w:ascii="Arial" w:eastAsia="Arial Unicode MS" w:hAnsi="Arial" w:cs="Arial"/>
                <w:sz w:val="20"/>
                <w:szCs w:val="20"/>
              </w:rPr>
              <w:t>*</w:t>
            </w:r>
          </w:p>
        </w:tc>
        <w:tc>
          <w:tcPr>
            <w:tcW w:w="8092" w:type="dxa"/>
            <w:vAlign w:val="center"/>
          </w:tcPr>
          <w:p w:rsidR="00DB7C0D" w:rsidRPr="00D62B8D" w:rsidRDefault="00C56906" w:rsidP="00BF30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Current </w:t>
            </w:r>
            <w:r w:rsidR="00BF30E1">
              <w:rPr>
                <w:rFonts w:ascii="Arial" w:eastAsia="Arial Unicode MS" w:hAnsi="Arial" w:cs="Arial"/>
                <w:b/>
                <w:sz w:val="20"/>
                <w:szCs w:val="20"/>
              </w:rPr>
              <w:t>Approved Probationary Plan</w:t>
            </w:r>
            <w:r w:rsidR="00FC58B5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 </w:t>
            </w:r>
            <w:r w:rsidR="00FC58B5" w:rsidRPr="00D62B8D">
              <w:rPr>
                <w:rFonts w:ascii="Arial" w:eastAsia="Arial Unicode MS" w:hAnsi="Arial" w:cs="Arial"/>
                <w:sz w:val="20"/>
                <w:szCs w:val="20"/>
              </w:rPr>
              <w:t>(Provided by Candidate)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F66AF5" w:rsidRPr="00D62B8D">
              <w:rPr>
                <w:rFonts w:ascii="Arial" w:eastAsia="Arial Unicode MS" w:hAnsi="Arial" w:cs="Arial"/>
                <w:sz w:val="20"/>
                <w:szCs w:val="20"/>
              </w:rPr>
              <w:br/>
              <w:t>Do not include proposed amendments to Probationary Plan in the WPAF.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:rsidR="00EA776B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092" w:type="dxa"/>
            <w:vAlign w:val="center"/>
          </w:tcPr>
          <w:p w:rsidR="00EA776B" w:rsidRPr="00D62B8D" w:rsidRDefault="00FC58B5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Provost’s Letter Approving </w:t>
            </w:r>
            <w:r w:rsidR="00C56906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Current </w:t>
            </w: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Probationary Plan </w:t>
            </w:r>
            <w:r w:rsidR="00B62A7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(Provided by </w:t>
            </w:r>
            <w:r w:rsidR="00A874F8" w:rsidRPr="00D62B8D">
              <w:rPr>
                <w:rFonts w:ascii="Arial" w:eastAsia="Arial Unicode MS" w:hAnsi="Arial" w:cs="Arial"/>
                <w:sz w:val="20"/>
                <w:szCs w:val="20"/>
              </w:rPr>
              <w:t>Candidate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B62A71"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:rsidR="00EA776B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092" w:type="dxa"/>
            <w:vAlign w:val="center"/>
          </w:tcPr>
          <w:p w:rsidR="00EA776B" w:rsidRPr="00D62B8D" w:rsidRDefault="00B62A7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Letter from Department Chair re Intent to File Independent Review or Sit as Member of </w:t>
            </w:r>
            <w:r w:rsidR="0049268A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Department </w:t>
            </w: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Peer Review Committee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(Provided by Department Chair)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EA776B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092" w:type="dxa"/>
            <w:vAlign w:val="center"/>
          </w:tcPr>
          <w:p w:rsidR="00EA776B" w:rsidRPr="00D62B8D" w:rsidRDefault="00B62A7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Description of Non-Instructional Assignments, Including Assigned Time Responsibilities, as appropriate 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(P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rovided by Candidate)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1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vAlign w:val="center"/>
          </w:tcPr>
          <w:p w:rsidR="00EA776B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8092" w:type="dxa"/>
            <w:vAlign w:val="center"/>
          </w:tcPr>
          <w:p w:rsidR="00EA776B" w:rsidRPr="00D62B8D" w:rsidRDefault="00D34A12" w:rsidP="00DB7C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Recommendation </w:t>
            </w:r>
            <w:r w:rsidR="00B62A71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Form</w:t>
            </w:r>
            <w:r w:rsidR="00DB7C0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="00B62A7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B7C0D">
              <w:rPr>
                <w:rFonts w:ascii="Arial" w:eastAsia="Arial Unicode MS" w:hAnsi="Arial" w:cs="Arial"/>
                <w:sz w:val="20"/>
                <w:szCs w:val="20"/>
              </w:rPr>
              <w:t xml:space="preserve">(either, Retention; Tenure &amp; Promotion; or Promotion) </w:t>
            </w:r>
          </w:p>
        </w:tc>
      </w:tr>
      <w:tr w:rsidR="00DB7C0D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DB7C0D" w:rsidRPr="00D62B8D" w:rsidRDefault="00DB7C0D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DB7C0D" w:rsidRDefault="00DB7C0D" w:rsidP="00DB7C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  <w:p w:rsidR="00DB7C0D" w:rsidRDefault="00DB7C0D" w:rsidP="00DB7C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  <w:p w:rsidR="00DB7C0D" w:rsidRPr="00D62B8D" w:rsidRDefault="00DB7C0D" w:rsidP="00DB7C0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8092" w:type="dxa"/>
            <w:vAlign w:val="center"/>
          </w:tcPr>
          <w:p w:rsidR="00DB7C0D" w:rsidRPr="009B789B" w:rsidRDefault="00DB7C0D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789B">
              <w:rPr>
                <w:rFonts w:ascii="Arial" w:eastAsia="Arial Unicode MS" w:hAnsi="Arial" w:cs="Arial"/>
                <w:sz w:val="20"/>
                <w:szCs w:val="20"/>
              </w:rPr>
              <w:t>Section 5:  RTP review committee and administrative evaluations;</w:t>
            </w:r>
          </w:p>
          <w:p w:rsidR="00DB7C0D" w:rsidRPr="009B789B" w:rsidRDefault="00DB7C0D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789B">
              <w:rPr>
                <w:rFonts w:ascii="Arial" w:eastAsia="Arial Unicode MS" w:hAnsi="Arial" w:cs="Arial"/>
                <w:sz w:val="20"/>
                <w:szCs w:val="20"/>
              </w:rPr>
              <w:t>Section 6:  Candidate’s responses or rebuttals to recommendations</w:t>
            </w:r>
            <w:r w:rsidR="009B789B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:rsidR="00DB7C0D" w:rsidRPr="00DB7C0D" w:rsidRDefault="00DB7C0D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789B">
              <w:rPr>
                <w:rFonts w:ascii="Arial" w:eastAsia="Arial Unicode MS" w:hAnsi="Arial" w:cs="Arial"/>
                <w:sz w:val="20"/>
                <w:szCs w:val="20"/>
              </w:rPr>
              <w:t>Section 7: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UBRTP Recommendation (if any)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  <w:vAlign w:val="center"/>
          </w:tcPr>
          <w:p w:rsidR="00EA776B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8092" w:type="dxa"/>
            <w:vAlign w:val="center"/>
          </w:tcPr>
          <w:p w:rsidR="00EA776B" w:rsidRPr="00D62B8D" w:rsidRDefault="00B62A7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Documentation of Teaching Effectiveness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Peer </w:t>
            </w:r>
            <w:r w:rsidR="0049268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Evaluations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and Student </w:t>
            </w:r>
            <w:r w:rsidR="0049268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Ratings, Summary of Student Comments,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Non-Instructional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Professional Assignments.  (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Provided by Candidate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Department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and others per Article 15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vAlign w:val="center"/>
          </w:tcPr>
          <w:p w:rsidR="00EA776B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8092" w:type="dxa"/>
            <w:vAlign w:val="center"/>
          </w:tcPr>
          <w:p w:rsidR="00EA776B" w:rsidRPr="00D62B8D" w:rsidRDefault="00B62A7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Documentation of Professional Growth and Scholarly Activity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(Provided by 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>Candidate, Departmen</w:t>
            </w:r>
            <w:bookmarkStart w:id="12" w:name="_GoBack"/>
            <w:bookmarkEnd w:id="12"/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>t and others per Article 15)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203911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  <w:vAlign w:val="center"/>
          </w:tcPr>
          <w:p w:rsidR="00203911" w:rsidRPr="00D62B8D" w:rsidRDefault="00B62A71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8092" w:type="dxa"/>
            <w:vAlign w:val="center"/>
          </w:tcPr>
          <w:p w:rsidR="00203911" w:rsidRPr="00D62B8D" w:rsidRDefault="00B62A7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Documentation of University and Community Service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(Provided by 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>Candidate, Department and others per Article 15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EA776B" w:rsidRPr="00D62B8D" w:rsidRDefault="00EA776B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  <w:vAlign w:val="center"/>
          </w:tcPr>
          <w:p w:rsidR="00EA776B" w:rsidRPr="00D62B8D" w:rsidRDefault="00A874F8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6B35BC">
              <w:rPr>
                <w:rFonts w:ascii="Arial" w:eastAsia="Arial Unicode MS" w:hAnsi="Arial" w:cs="Arial"/>
                <w:sz w:val="20"/>
                <w:szCs w:val="20"/>
              </w:rPr>
              <w:t>*</w:t>
            </w:r>
          </w:p>
        </w:tc>
        <w:tc>
          <w:tcPr>
            <w:tcW w:w="8092" w:type="dxa"/>
            <w:vAlign w:val="center"/>
          </w:tcPr>
          <w:p w:rsidR="00EA776B" w:rsidRPr="00D62B8D" w:rsidRDefault="00A874F8" w:rsidP="00F66A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Prior RTP </w:t>
            </w:r>
            <w:r w:rsidR="00C56906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and Off-Year Review </w:t>
            </w: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Recommendations</w:t>
            </w:r>
            <w:r w:rsidR="00C56906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from all levels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, including </w:t>
            </w:r>
            <w:r w:rsidR="0049268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all 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RTP 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Letters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from Provost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, in reverse chronological order</w:t>
            </w: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 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>(Provided by Dean’s Office from Personnel</w:t>
            </w:r>
            <w:r w:rsidR="00F66AF5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Action</w:t>
            </w:r>
            <w:r w:rsidR="00EB6BA1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File)</w:t>
            </w:r>
            <w:r w:rsidR="00C56906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203911" w:rsidRPr="00D62B8D" w:rsidTr="009B7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0" w:type="auto"/>
            <w:vAlign w:val="center"/>
          </w:tcPr>
          <w:p w:rsidR="00203911" w:rsidRPr="00D62B8D" w:rsidRDefault="00203911" w:rsidP="00DB212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62B8D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</w:r>
            <w:r w:rsidR="008E665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:rsidR="00203911" w:rsidRPr="00D62B8D" w:rsidRDefault="00642293" w:rsidP="00203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6B35BC">
              <w:rPr>
                <w:rFonts w:ascii="Arial" w:eastAsia="Arial Unicode MS" w:hAnsi="Arial" w:cs="Arial"/>
                <w:sz w:val="20"/>
                <w:szCs w:val="20"/>
              </w:rPr>
              <w:t>*</w:t>
            </w:r>
          </w:p>
        </w:tc>
        <w:tc>
          <w:tcPr>
            <w:tcW w:w="8092" w:type="dxa"/>
            <w:vAlign w:val="center"/>
          </w:tcPr>
          <w:p w:rsidR="00203911" w:rsidRPr="00D62B8D" w:rsidRDefault="00642293" w:rsidP="00F66A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Inventory of Candidate’s Materials, including </w:t>
            </w:r>
            <w:r w:rsidR="007D0B7A" w:rsidRPr="00D62B8D">
              <w:rPr>
                <w:rFonts w:ascii="Arial" w:eastAsia="Arial Unicode MS" w:hAnsi="Arial" w:cs="Arial"/>
                <w:b/>
                <w:sz w:val="20"/>
                <w:szCs w:val="20"/>
              </w:rPr>
              <w:t>contents of all prior Inventories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(Provided by Candidate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; form available on </w:t>
            </w:r>
            <w:r w:rsidR="00F66AF5" w:rsidRPr="00D62B8D">
              <w:rPr>
                <w:rFonts w:ascii="Arial" w:eastAsia="Arial Unicode MS" w:hAnsi="Arial" w:cs="Arial"/>
                <w:sz w:val="20"/>
                <w:szCs w:val="20"/>
              </w:rPr>
              <w:t>Faculty Affairs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 xml:space="preserve"> website</w:t>
            </w:r>
            <w:r w:rsidRPr="00D62B8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7D0B7A" w:rsidRPr="00D62B8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</w:tbl>
    <w:p w:rsidR="00C56906" w:rsidRPr="00D62B8D" w:rsidRDefault="00C56906" w:rsidP="00DB212E">
      <w:pPr>
        <w:rPr>
          <w:rFonts w:ascii="Arial" w:eastAsia="Arial Unicode MS" w:hAnsi="Arial" w:cs="Arial"/>
          <w:b/>
          <w:sz w:val="20"/>
          <w:szCs w:val="20"/>
        </w:rPr>
      </w:pPr>
    </w:p>
    <w:p w:rsidR="00B260CF" w:rsidRPr="00D62B8D" w:rsidRDefault="00B260CF" w:rsidP="00DB212E">
      <w:pPr>
        <w:rPr>
          <w:rFonts w:ascii="Arial" w:eastAsia="Arial Unicode MS" w:hAnsi="Arial" w:cs="Arial"/>
          <w:b/>
          <w:sz w:val="20"/>
          <w:szCs w:val="20"/>
        </w:rPr>
      </w:pPr>
      <w:r w:rsidRPr="00D62B8D">
        <w:rPr>
          <w:rFonts w:ascii="Arial" w:eastAsia="Arial Unicode MS" w:hAnsi="Arial" w:cs="Arial"/>
          <w:b/>
          <w:sz w:val="20"/>
          <w:szCs w:val="20"/>
        </w:rPr>
        <w:t xml:space="preserve">I certify that all items </w:t>
      </w:r>
      <w:r w:rsidR="006D7035" w:rsidRPr="00D62B8D">
        <w:rPr>
          <w:rFonts w:ascii="Arial" w:eastAsia="Arial Unicode MS" w:hAnsi="Arial" w:cs="Arial"/>
          <w:b/>
          <w:sz w:val="20"/>
          <w:szCs w:val="20"/>
        </w:rPr>
        <w:t>checked</w:t>
      </w:r>
      <w:r w:rsidRPr="00D62B8D">
        <w:rPr>
          <w:rFonts w:ascii="Arial" w:eastAsia="Arial Unicode MS" w:hAnsi="Arial" w:cs="Arial"/>
          <w:b/>
          <w:sz w:val="20"/>
          <w:szCs w:val="20"/>
        </w:rPr>
        <w:t xml:space="preserve"> above have been included in this </w:t>
      </w:r>
      <w:r w:rsidR="00F66AF5" w:rsidRPr="00D62B8D">
        <w:rPr>
          <w:rFonts w:ascii="Arial" w:eastAsia="Arial Unicode MS" w:hAnsi="Arial" w:cs="Arial"/>
          <w:b/>
          <w:sz w:val="20"/>
          <w:szCs w:val="20"/>
        </w:rPr>
        <w:t>WPAF</w:t>
      </w:r>
      <w:r w:rsidR="007D0B7A" w:rsidRPr="00D62B8D">
        <w:rPr>
          <w:rFonts w:ascii="Arial" w:eastAsia="Arial Unicode MS" w:hAnsi="Arial" w:cs="Arial"/>
          <w:b/>
          <w:sz w:val="20"/>
          <w:szCs w:val="20"/>
        </w:rPr>
        <w:t>:</w:t>
      </w:r>
    </w:p>
    <w:p w:rsidR="00B260CF" w:rsidRPr="00D62B8D" w:rsidRDefault="00B260CF" w:rsidP="00DB212E">
      <w:pPr>
        <w:rPr>
          <w:rFonts w:ascii="Arial" w:eastAsia="Arial Unicode MS" w:hAnsi="Arial" w:cs="Arial"/>
          <w:b/>
          <w:sz w:val="20"/>
          <w:szCs w:val="20"/>
        </w:rPr>
      </w:pPr>
    </w:p>
    <w:p w:rsidR="00C56906" w:rsidRPr="00D62B8D" w:rsidRDefault="00C56906" w:rsidP="00DB212E">
      <w:pPr>
        <w:rPr>
          <w:rFonts w:ascii="Arial" w:eastAsia="Arial Unicode MS" w:hAnsi="Arial" w:cs="Arial"/>
          <w:b/>
          <w:sz w:val="20"/>
          <w:szCs w:val="20"/>
        </w:rPr>
      </w:pPr>
    </w:p>
    <w:p w:rsidR="00B260CF" w:rsidRPr="00D62B8D" w:rsidRDefault="00B260CF" w:rsidP="00DB212E">
      <w:pPr>
        <w:rPr>
          <w:rFonts w:ascii="Arial" w:eastAsia="Arial Unicode MS" w:hAnsi="Arial" w:cs="Arial"/>
          <w:sz w:val="20"/>
          <w:szCs w:val="20"/>
        </w:rPr>
      </w:pPr>
      <w:r w:rsidRPr="00D62B8D">
        <w:rPr>
          <w:rFonts w:ascii="Arial" w:eastAsia="Arial Unicode MS" w:hAnsi="Arial" w:cs="Arial"/>
          <w:sz w:val="20"/>
          <w:szCs w:val="20"/>
        </w:rPr>
        <w:t>______</w:t>
      </w:r>
      <w:r w:rsidR="004236F1" w:rsidRPr="00D62B8D">
        <w:rPr>
          <w:rFonts w:ascii="Arial" w:eastAsia="Arial Unicode MS" w:hAnsi="Arial" w:cs="Arial"/>
          <w:sz w:val="20"/>
          <w:szCs w:val="20"/>
        </w:rPr>
        <w:t>___________________________________</w:t>
      </w:r>
      <w:r w:rsidRPr="00D62B8D">
        <w:rPr>
          <w:rFonts w:ascii="Arial" w:eastAsia="Arial Unicode MS" w:hAnsi="Arial" w:cs="Arial"/>
          <w:sz w:val="20"/>
          <w:szCs w:val="20"/>
        </w:rPr>
        <w:tab/>
      </w:r>
      <w:r w:rsidRPr="00D62B8D">
        <w:rPr>
          <w:rFonts w:ascii="Arial" w:eastAsia="Arial Unicode MS" w:hAnsi="Arial" w:cs="Arial"/>
          <w:sz w:val="20"/>
          <w:szCs w:val="20"/>
        </w:rPr>
        <w:tab/>
        <w:t>____________________________</w:t>
      </w:r>
    </w:p>
    <w:p w:rsidR="004236F1" w:rsidRPr="009B789B" w:rsidRDefault="00B260CF" w:rsidP="00DB212E">
      <w:pPr>
        <w:rPr>
          <w:rFonts w:ascii="Arial" w:eastAsia="Arial Unicode MS" w:hAnsi="Arial" w:cs="Arial"/>
          <w:b/>
          <w:sz w:val="16"/>
          <w:szCs w:val="16"/>
        </w:rPr>
      </w:pPr>
      <w:r w:rsidRPr="009B789B">
        <w:rPr>
          <w:rFonts w:ascii="Arial" w:eastAsia="Arial Unicode MS" w:hAnsi="Arial" w:cs="Arial"/>
          <w:b/>
          <w:sz w:val="16"/>
          <w:szCs w:val="16"/>
        </w:rPr>
        <w:t>Signature, Chair, Department Peer Review Committee</w:t>
      </w:r>
      <w:r w:rsidR="006D7035" w:rsidRPr="009B789B">
        <w:rPr>
          <w:rFonts w:ascii="Arial" w:eastAsia="Arial Unicode MS" w:hAnsi="Arial" w:cs="Arial"/>
          <w:b/>
          <w:sz w:val="16"/>
          <w:szCs w:val="16"/>
        </w:rPr>
        <w:tab/>
      </w:r>
      <w:r w:rsidR="006D7035" w:rsidRPr="009B789B">
        <w:rPr>
          <w:rFonts w:ascii="Arial" w:eastAsia="Arial Unicode MS" w:hAnsi="Arial" w:cs="Arial"/>
          <w:b/>
          <w:sz w:val="16"/>
          <w:szCs w:val="16"/>
        </w:rPr>
        <w:tab/>
        <w:t>Date</w:t>
      </w:r>
    </w:p>
    <w:p w:rsidR="006B35BC" w:rsidRDefault="006B35BC" w:rsidP="00DB212E">
      <w:pPr>
        <w:rPr>
          <w:rFonts w:ascii="Arial" w:eastAsia="Arial Unicode MS" w:hAnsi="Arial" w:cs="Arial"/>
          <w:b/>
          <w:sz w:val="18"/>
          <w:szCs w:val="18"/>
        </w:rPr>
      </w:pPr>
    </w:p>
    <w:p w:rsidR="006B35BC" w:rsidRPr="006B35BC" w:rsidRDefault="006B35BC" w:rsidP="006B35BC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B35BC">
        <w:rPr>
          <w:sz w:val="22"/>
          <w:szCs w:val="22"/>
        </w:rPr>
        <w:t>Tenured</w:t>
      </w:r>
      <w:r w:rsidR="002B4714">
        <w:rPr>
          <w:sz w:val="22"/>
          <w:szCs w:val="22"/>
        </w:rPr>
        <w:t xml:space="preserve"> (</w:t>
      </w:r>
      <w:r w:rsidRPr="006B35BC">
        <w:rPr>
          <w:sz w:val="22"/>
          <w:szCs w:val="22"/>
        </w:rPr>
        <w:t>promotion only</w:t>
      </w:r>
      <w:r w:rsidR="002B4714">
        <w:rPr>
          <w:sz w:val="22"/>
          <w:szCs w:val="22"/>
        </w:rPr>
        <w:t>)</w:t>
      </w:r>
      <w:r w:rsidRPr="006B35BC">
        <w:rPr>
          <w:sz w:val="22"/>
          <w:szCs w:val="22"/>
        </w:rPr>
        <w:t xml:space="preserve"> candidates should include documentation for the entire period since last promotion or award of tenure, as appropriate; do not include probationary plan,</w:t>
      </w:r>
      <w:r>
        <w:rPr>
          <w:sz w:val="22"/>
          <w:szCs w:val="22"/>
        </w:rPr>
        <w:t xml:space="preserve"> or inventories and </w:t>
      </w:r>
      <w:r w:rsidRPr="006B35BC">
        <w:rPr>
          <w:sz w:val="22"/>
          <w:szCs w:val="22"/>
        </w:rPr>
        <w:t>recommendations from tenure review.</w:t>
      </w:r>
    </w:p>
    <w:sectPr w:rsidR="006B35BC" w:rsidRPr="006B35BC" w:rsidSect="00DB2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100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14" w:rsidRDefault="00462D14">
      <w:r>
        <w:separator/>
      </w:r>
    </w:p>
  </w:endnote>
  <w:endnote w:type="continuationSeparator" w:id="0">
    <w:p w:rsidR="00462D14" w:rsidRDefault="0046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B6" w:rsidRDefault="005E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C8" w:rsidRPr="004743C8" w:rsidRDefault="004743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95285C">
      <w:rPr>
        <w:rFonts w:ascii="Arial" w:hAnsi="Arial" w:cs="Arial"/>
        <w:sz w:val="16"/>
        <w:szCs w:val="16"/>
      </w:rPr>
      <w:t xml:space="preserve">ev. </w:t>
    </w:r>
    <w:r w:rsidR="00BF30E1">
      <w:rPr>
        <w:rFonts w:ascii="Arial" w:hAnsi="Arial" w:cs="Arial"/>
        <w:sz w:val="16"/>
        <w:szCs w:val="16"/>
      </w:rPr>
      <w:t>9</w:t>
    </w:r>
    <w:r w:rsidR="0095285C">
      <w:rPr>
        <w:rFonts w:ascii="Arial" w:hAnsi="Arial" w:cs="Arial"/>
        <w:sz w:val="16"/>
        <w:szCs w:val="16"/>
      </w:rPr>
      <w:t>/201</w:t>
    </w:r>
    <w:r w:rsidR="00BF30E1">
      <w:rPr>
        <w:rFonts w:ascii="Arial" w:hAnsi="Arial" w:cs="Arial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B6" w:rsidRDefault="005E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14" w:rsidRDefault="00462D14">
      <w:r>
        <w:separator/>
      </w:r>
    </w:p>
  </w:footnote>
  <w:footnote w:type="continuationSeparator" w:id="0">
    <w:p w:rsidR="00462D14" w:rsidRDefault="0046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B6" w:rsidRDefault="005E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B6" w:rsidRDefault="005E3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B6" w:rsidRDefault="005E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3DF5"/>
    <w:multiLevelType w:val="hybridMultilevel"/>
    <w:tmpl w:val="BF584A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5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sbQwNjI3tDQwMbZU0lEKTi0uzszPAykwrAUAQ8QfLiwAAAA="/>
  </w:docVars>
  <w:rsids>
    <w:rsidRoot w:val="00DB212E"/>
    <w:rsid w:val="00016960"/>
    <w:rsid w:val="000D056A"/>
    <w:rsid w:val="000E7FBA"/>
    <w:rsid w:val="00203911"/>
    <w:rsid w:val="002650CA"/>
    <w:rsid w:val="002B4714"/>
    <w:rsid w:val="002B48F8"/>
    <w:rsid w:val="003839DE"/>
    <w:rsid w:val="004236F1"/>
    <w:rsid w:val="00462D14"/>
    <w:rsid w:val="004743C8"/>
    <w:rsid w:val="00475252"/>
    <w:rsid w:val="0049268A"/>
    <w:rsid w:val="004A2558"/>
    <w:rsid w:val="004D396B"/>
    <w:rsid w:val="005E32B6"/>
    <w:rsid w:val="00642293"/>
    <w:rsid w:val="006B35BC"/>
    <w:rsid w:val="006D7035"/>
    <w:rsid w:val="00742537"/>
    <w:rsid w:val="007D0B7A"/>
    <w:rsid w:val="008A16C7"/>
    <w:rsid w:val="008E6650"/>
    <w:rsid w:val="0095285C"/>
    <w:rsid w:val="009B789B"/>
    <w:rsid w:val="00A874F8"/>
    <w:rsid w:val="00B260CF"/>
    <w:rsid w:val="00B4777B"/>
    <w:rsid w:val="00B62A71"/>
    <w:rsid w:val="00BC16A4"/>
    <w:rsid w:val="00BF30E1"/>
    <w:rsid w:val="00C56906"/>
    <w:rsid w:val="00CF6AB5"/>
    <w:rsid w:val="00D34A12"/>
    <w:rsid w:val="00D369B0"/>
    <w:rsid w:val="00D62B8D"/>
    <w:rsid w:val="00DB212E"/>
    <w:rsid w:val="00DB7C0D"/>
    <w:rsid w:val="00EA776B"/>
    <w:rsid w:val="00EB6BA1"/>
    <w:rsid w:val="00F44E4C"/>
    <w:rsid w:val="00F66AF5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6B8E60"/>
  <w15:docId w15:val="{419D73DD-6E0B-442A-83D7-D809B744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EA77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423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6F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35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E6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Fresno</vt:lpstr>
    </vt:vector>
  </TitlesOfParts>
  <Company>California State University Fresno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Fresno</dc:title>
  <dc:creator>Janette Redd Williams</dc:creator>
  <cp:lastModifiedBy>Diane Volpp</cp:lastModifiedBy>
  <cp:revision>3</cp:revision>
  <cp:lastPrinted>2018-09-20T20:45:00Z</cp:lastPrinted>
  <dcterms:created xsi:type="dcterms:W3CDTF">2018-09-20T20:45:00Z</dcterms:created>
  <dcterms:modified xsi:type="dcterms:W3CDTF">2018-09-20T20:46:00Z</dcterms:modified>
</cp:coreProperties>
</file>