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8" w:rsidRPr="00A87C95" w:rsidRDefault="00257688">
      <w:pPr>
        <w:pStyle w:val="Heading1"/>
        <w:contextualSpacing/>
        <w:rPr>
          <w:rFonts w:cstheme="majorBidi"/>
        </w:rPr>
      </w:pPr>
    </w:p>
    <w:p w:rsidR="00257688" w:rsidRPr="00A87C95" w:rsidRDefault="00C92DFE">
      <w:pPr>
        <w:pStyle w:val="Heading1"/>
        <w:contextualSpacing/>
        <w:rPr>
          <w:rFonts w:cstheme="majorBidi"/>
        </w:rPr>
      </w:pPr>
      <w:r w:rsidRPr="00A87C95">
        <w:rPr>
          <w:rFonts w:cstheme="majorBidi"/>
        </w:rPr>
        <w:t>MINUTES OF THE GRADUATE COMMITTEE</w:t>
      </w:r>
    </w:p>
    <w:p w:rsidR="00257688" w:rsidRPr="00A87C95" w:rsidRDefault="00C92DFE">
      <w:pPr>
        <w:pStyle w:val="Heading1"/>
        <w:contextualSpacing/>
        <w:rPr>
          <w:rFonts w:cstheme="majorBidi"/>
        </w:rPr>
      </w:pPr>
      <w:r w:rsidRPr="00A87C95">
        <w:rPr>
          <w:rFonts w:cstheme="majorBidi"/>
        </w:rPr>
        <w:t>CALIFORNIA STATE UNIVERSITY, FRESNO</w:t>
      </w:r>
    </w:p>
    <w:p w:rsidR="00257688" w:rsidRPr="00A87C95" w:rsidRDefault="00C92DFE">
      <w:pPr>
        <w:pStyle w:val="Heading1"/>
        <w:contextualSpacing/>
        <w:rPr>
          <w:rFonts w:cstheme="majorBidi"/>
        </w:rPr>
      </w:pPr>
      <w:r w:rsidRPr="00A87C95">
        <w:rPr>
          <w:rFonts w:cstheme="majorBidi"/>
        </w:rPr>
        <w:t>5241 N. Maple, M/S TA 43</w:t>
      </w:r>
    </w:p>
    <w:p w:rsidR="00257688" w:rsidRPr="00A87C95" w:rsidRDefault="00C92DFE">
      <w:pPr>
        <w:pStyle w:val="Heading1"/>
        <w:contextualSpacing/>
        <w:rPr>
          <w:rFonts w:cstheme="majorBidi"/>
        </w:rPr>
      </w:pPr>
      <w:r w:rsidRPr="00A87C95">
        <w:rPr>
          <w:rFonts w:cstheme="majorBidi"/>
        </w:rPr>
        <w:t>Fresno, California 93740-8027</w:t>
      </w:r>
    </w:p>
    <w:p w:rsidR="00257688" w:rsidRPr="00A87C95" w:rsidRDefault="00C92DFE">
      <w:pPr>
        <w:pStyle w:val="Heading1"/>
        <w:contextualSpacing/>
        <w:rPr>
          <w:rFonts w:cstheme="majorBidi"/>
        </w:rPr>
      </w:pPr>
      <w:r w:rsidRPr="00A87C95">
        <w:rPr>
          <w:rFonts w:cstheme="majorBidi"/>
        </w:rPr>
        <w:t>Office of the Academic Senate</w:t>
      </w:r>
      <w:r w:rsidRPr="00A87C95">
        <w:rPr>
          <w:rFonts w:cstheme="majorBidi"/>
        </w:rPr>
        <w:tab/>
        <w:t>Ext. 8-2743</w:t>
      </w:r>
    </w:p>
    <w:p w:rsidR="00257688" w:rsidRPr="00A87C95" w:rsidRDefault="00257688">
      <w:pPr>
        <w:contextualSpacing/>
        <w:rPr>
          <w:rFonts w:ascii="Bookman Old Style" w:hAnsi="Bookman Old Style" w:cstheme="majorBidi"/>
        </w:rPr>
      </w:pPr>
    </w:p>
    <w:p w:rsidR="00257688" w:rsidRPr="00A87C95" w:rsidRDefault="00C92DFE">
      <w:pPr>
        <w:contextualSpacing/>
        <w:rPr>
          <w:rFonts w:ascii="Bookman Old Style" w:hAnsi="Bookman Old Style" w:cstheme="majorBidi"/>
        </w:rPr>
      </w:pPr>
      <w:r w:rsidRPr="00A87C95">
        <w:rPr>
          <w:rFonts w:ascii="Bookman Old Style" w:hAnsi="Bookman Old Style" w:cstheme="majorBidi"/>
        </w:rPr>
        <w:t>October 1</w:t>
      </w:r>
      <w:r w:rsidR="000D52CD" w:rsidRPr="00A87C95">
        <w:rPr>
          <w:rFonts w:ascii="Bookman Old Style" w:hAnsi="Bookman Old Style" w:cstheme="majorBidi"/>
        </w:rPr>
        <w:t>5</w:t>
      </w:r>
      <w:r w:rsidRPr="00A87C95">
        <w:rPr>
          <w:rFonts w:ascii="Bookman Old Style" w:hAnsi="Bookman Old Style" w:cstheme="majorBidi"/>
        </w:rPr>
        <w:t>, 2013</w:t>
      </w:r>
    </w:p>
    <w:p w:rsidR="00257688" w:rsidRPr="00A87C95" w:rsidRDefault="00257688">
      <w:pPr>
        <w:contextualSpacing/>
        <w:rPr>
          <w:rFonts w:ascii="Bookman Old Style" w:hAnsi="Bookman Old Style" w:cstheme="majorBidi"/>
        </w:rPr>
      </w:pPr>
    </w:p>
    <w:p w:rsidR="00257688" w:rsidRPr="00A87C95" w:rsidRDefault="00C92DFE">
      <w:pPr>
        <w:ind w:left="2880" w:right="-720" w:hanging="2880"/>
        <w:contextualSpacing/>
        <w:rPr>
          <w:rFonts w:ascii="Bookman Old Style" w:hAnsi="Bookman Old Style" w:cstheme="majorBidi"/>
        </w:rPr>
      </w:pPr>
      <w:r w:rsidRPr="00A87C95">
        <w:rPr>
          <w:rFonts w:ascii="Bookman Old Style" w:hAnsi="Bookman Old Style" w:cstheme="majorBidi"/>
        </w:rPr>
        <w:t>Members Present:</w:t>
      </w:r>
      <w:r w:rsidRPr="00A87C95">
        <w:rPr>
          <w:rFonts w:ascii="Bookman Old Style" w:hAnsi="Bookman Old Style" w:cstheme="majorBidi"/>
        </w:rPr>
        <w:tab/>
        <w:t>M. Wilson (Chair), S. Witte, M. Lopez, A. Nambiar, R. Raeisi, P. Trueblood, T. Wein, D. Vera</w:t>
      </w:r>
      <w:r w:rsidR="000D52CD" w:rsidRPr="00A87C95">
        <w:rPr>
          <w:rFonts w:ascii="Bookman Old Style" w:hAnsi="Bookman Old Style" w:cstheme="majorBidi"/>
        </w:rPr>
        <w:t xml:space="preserve">, </w:t>
      </w:r>
      <w:r w:rsidR="000D52CD" w:rsidRPr="00A87C95">
        <w:rPr>
          <w:rFonts w:ascii="Bookman Old Style" w:eastAsia="Bookman Old Style" w:hAnsi="Bookman Old Style" w:cs="Bookman Old Style"/>
        </w:rPr>
        <w:t>C. Fry Bohlin</w:t>
      </w:r>
    </w:p>
    <w:p w:rsidR="00257688" w:rsidRPr="00A87C95" w:rsidRDefault="00257688">
      <w:pPr>
        <w:ind w:left="2880" w:right="-720" w:hanging="2880"/>
        <w:rPr>
          <w:rFonts w:ascii="Bookman Old Style" w:hAnsi="Bookman Old Style"/>
        </w:rPr>
      </w:pPr>
    </w:p>
    <w:p w:rsidR="00257688" w:rsidRPr="00A87C95" w:rsidRDefault="00C92DFE">
      <w:pPr>
        <w:ind w:left="2880" w:right="-720" w:hanging="2880"/>
        <w:rPr>
          <w:rFonts w:ascii="Bookman Old Style" w:eastAsia="Bookman Old Style" w:hAnsi="Bookman Old Style" w:cs="Bookman Old Style"/>
        </w:rPr>
      </w:pPr>
      <w:r w:rsidRPr="00A87C95">
        <w:rPr>
          <w:rFonts w:ascii="Bookman Old Style" w:eastAsia="Bookman Old Style" w:hAnsi="Bookman Old Style" w:cs="Bookman Old Style"/>
        </w:rPr>
        <w:t xml:space="preserve">Members Absent: </w:t>
      </w:r>
      <w:r w:rsidR="005867BB" w:rsidRPr="00A87C95">
        <w:rPr>
          <w:rFonts w:ascii="Bookman Old Style" w:eastAsia="Bookman Old Style" w:hAnsi="Bookman Old Style" w:cs="Bookman Old Style"/>
        </w:rPr>
        <w:tab/>
      </w:r>
      <w:r w:rsidR="000D52CD" w:rsidRPr="00A87C95">
        <w:rPr>
          <w:rFonts w:ascii="Bookman Old Style" w:eastAsia="Bookman Old Style" w:hAnsi="Bookman Old Style" w:cs="Bookman Old Style"/>
        </w:rPr>
        <w:t>H. Vang (excused)</w:t>
      </w:r>
    </w:p>
    <w:p w:rsidR="000D52CD" w:rsidRPr="00A87C95" w:rsidRDefault="000D52CD">
      <w:pPr>
        <w:ind w:left="2880" w:right="-720" w:hanging="2880"/>
        <w:rPr>
          <w:rFonts w:ascii="Bookman Old Style" w:eastAsia="Bookman Old Style" w:hAnsi="Bookman Old Style" w:cs="Bookman Old Style"/>
        </w:rPr>
      </w:pPr>
    </w:p>
    <w:p w:rsidR="000D52CD" w:rsidRPr="00A87C95" w:rsidRDefault="000D52CD">
      <w:pPr>
        <w:ind w:left="2880" w:right="-720" w:hanging="2880"/>
        <w:rPr>
          <w:rFonts w:ascii="Bookman Old Style" w:hAnsi="Bookman Old Style"/>
        </w:rPr>
      </w:pPr>
      <w:r w:rsidRPr="00A87C95">
        <w:rPr>
          <w:rFonts w:ascii="Bookman Old Style" w:eastAsia="Bookman Old Style" w:hAnsi="Bookman Old Style" w:cs="Bookman Old Style"/>
        </w:rPr>
        <w:t xml:space="preserve">Guests: </w:t>
      </w:r>
      <w:r w:rsidR="005E78C7" w:rsidRPr="00A87C95">
        <w:rPr>
          <w:rFonts w:ascii="Bookman Old Style" w:eastAsia="Bookman Old Style" w:hAnsi="Bookman Old Style" w:cs="Bookman Old Style"/>
        </w:rPr>
        <w:tab/>
      </w:r>
      <w:r w:rsidR="005E78C7" w:rsidRPr="00A87C95">
        <w:rPr>
          <w:rFonts w:ascii="Bookman Old Style" w:hAnsi="Bookman Old Style"/>
          <w:color w:val="000000"/>
        </w:rPr>
        <w:t>Briana Putt from Technology Services</w:t>
      </w:r>
    </w:p>
    <w:p w:rsidR="00257688" w:rsidRPr="00A87C95" w:rsidRDefault="00257688">
      <w:pPr>
        <w:ind w:left="2880" w:right="-720" w:hanging="2880"/>
        <w:rPr>
          <w:rFonts w:ascii="Bookman Old Style" w:hAnsi="Bookman Old Style"/>
        </w:rPr>
      </w:pPr>
    </w:p>
    <w:p w:rsidR="00257688" w:rsidRPr="00A87C95" w:rsidRDefault="00C92DFE">
      <w:pPr>
        <w:contextualSpacing/>
        <w:rPr>
          <w:rFonts w:ascii="Bookman Old Style" w:hAnsi="Bookman Old Style" w:cstheme="majorBidi"/>
        </w:rPr>
      </w:pPr>
      <w:r w:rsidRPr="00A87C95">
        <w:rPr>
          <w:rFonts w:ascii="Bookman Old Style" w:hAnsi="Bookman Old Style" w:cstheme="majorBidi"/>
        </w:rPr>
        <w:t>The meeting was called to order by Chair Wilson at 2:0</w:t>
      </w:r>
      <w:r w:rsidR="000D52CD" w:rsidRPr="00A87C95">
        <w:rPr>
          <w:rFonts w:ascii="Bookman Old Style" w:hAnsi="Bookman Old Style" w:cstheme="majorBidi"/>
        </w:rPr>
        <w:t>0</w:t>
      </w:r>
      <w:r w:rsidRPr="00A87C95">
        <w:rPr>
          <w:rFonts w:ascii="Bookman Old Style" w:hAnsi="Bookman Old Style" w:cstheme="majorBidi"/>
        </w:rPr>
        <w:t xml:space="preserve"> p.m. in </w:t>
      </w:r>
      <w:r w:rsidR="000D52CD" w:rsidRPr="00A87C95">
        <w:rPr>
          <w:rFonts w:ascii="Bookman Old Style" w:hAnsi="Bookman Old Style" w:cstheme="majorBidi"/>
        </w:rPr>
        <w:t>HML 2127</w:t>
      </w:r>
      <w:r w:rsidRPr="00A87C95">
        <w:rPr>
          <w:rFonts w:ascii="Bookman Old Style" w:hAnsi="Bookman Old Style" w:cstheme="majorBidi"/>
        </w:rPr>
        <w:t>.</w:t>
      </w:r>
    </w:p>
    <w:p w:rsidR="00257688" w:rsidRPr="00A87C95" w:rsidRDefault="00257688">
      <w:pPr>
        <w:pStyle w:val="NoSpacing"/>
        <w:rPr>
          <w:rFonts w:ascii="Bookman Old Style" w:hAnsi="Bookman Old Style"/>
          <w:szCs w:val="20"/>
        </w:rPr>
      </w:pPr>
    </w:p>
    <w:p w:rsidR="00257688" w:rsidRPr="00A87C95" w:rsidRDefault="00C92DFE">
      <w:pPr>
        <w:pStyle w:val="NoSpacing"/>
        <w:rPr>
          <w:rFonts w:ascii="Bookman Old Style" w:hAnsi="Bookman Old Style"/>
          <w:szCs w:val="20"/>
        </w:rPr>
      </w:pPr>
      <w:r w:rsidRPr="00A87C95">
        <w:rPr>
          <w:rFonts w:ascii="Bookman Old Style" w:hAnsi="Bookman Old Style"/>
          <w:szCs w:val="20"/>
        </w:rPr>
        <w:t>Agenda:</w:t>
      </w:r>
    </w:p>
    <w:p w:rsidR="00257688" w:rsidRPr="00A87C95" w:rsidRDefault="00C92DFE" w:rsidP="00A87C95">
      <w:pPr>
        <w:pStyle w:val="NoSpacing"/>
        <w:numPr>
          <w:ilvl w:val="0"/>
          <w:numId w:val="1"/>
        </w:numPr>
        <w:spacing w:after="120"/>
        <w:ind w:hanging="720"/>
        <w:rPr>
          <w:rFonts w:ascii="Bookman Old Style" w:hAnsi="Bookman Old Style"/>
        </w:rPr>
      </w:pPr>
      <w:r w:rsidRPr="00A87C95">
        <w:rPr>
          <w:rFonts w:ascii="Bookman Old Style" w:hAnsi="Bookman Old Style" w:cstheme="majorBidi"/>
        </w:rPr>
        <w:t>Minutes.</w:t>
      </w:r>
      <w:r w:rsidRPr="00A87C95">
        <w:rPr>
          <w:rFonts w:ascii="Bookman Old Style" w:hAnsi="Bookman Old Style" w:cstheme="majorBidi"/>
        </w:rPr>
        <w:tab/>
        <w:t xml:space="preserve">MSC to approve the Minutes of </w:t>
      </w:r>
      <w:r w:rsidR="000D52CD" w:rsidRPr="00A87C95">
        <w:rPr>
          <w:rFonts w:ascii="Bookman Old Style" w:hAnsi="Bookman Old Style" w:cstheme="majorBidi"/>
        </w:rPr>
        <w:t>10/1</w:t>
      </w:r>
      <w:r w:rsidRPr="00A87C95">
        <w:rPr>
          <w:rFonts w:ascii="Bookman Old Style" w:hAnsi="Bookman Old Style" w:cstheme="majorBidi"/>
        </w:rPr>
        <w:t>/1</w:t>
      </w:r>
      <w:r w:rsidR="000D52CD" w:rsidRPr="00A87C95">
        <w:rPr>
          <w:rFonts w:ascii="Bookman Old Style" w:hAnsi="Bookman Old Style" w:cstheme="majorBidi"/>
        </w:rPr>
        <w:t>3</w:t>
      </w:r>
      <w:r w:rsidRPr="00A87C95">
        <w:rPr>
          <w:rFonts w:ascii="Bookman Old Style" w:hAnsi="Bookman Old Style" w:cstheme="majorBidi"/>
        </w:rPr>
        <w:t>.</w:t>
      </w:r>
    </w:p>
    <w:p w:rsidR="00257688" w:rsidRPr="00A87C95" w:rsidRDefault="00C92DFE" w:rsidP="00A87C95">
      <w:pPr>
        <w:pStyle w:val="NoSpacing"/>
        <w:numPr>
          <w:ilvl w:val="0"/>
          <w:numId w:val="1"/>
        </w:numPr>
        <w:spacing w:after="120"/>
        <w:ind w:hanging="720"/>
        <w:rPr>
          <w:rFonts w:ascii="Bookman Old Style" w:hAnsi="Bookman Old Style"/>
        </w:rPr>
      </w:pPr>
      <w:r w:rsidRPr="00A87C95">
        <w:rPr>
          <w:rFonts w:ascii="Bookman Old Style" w:hAnsi="Bookman Old Style" w:cstheme="majorBidi"/>
        </w:rPr>
        <w:t>Agenda.</w:t>
      </w:r>
      <w:r w:rsidRPr="00A87C95">
        <w:rPr>
          <w:rFonts w:ascii="Bookman Old Style" w:hAnsi="Bookman Old Style" w:cstheme="majorBidi"/>
        </w:rPr>
        <w:tab/>
        <w:t>MSC to approve the agenda as distributed.</w:t>
      </w:r>
    </w:p>
    <w:p w:rsidR="005867BB" w:rsidRPr="00A87C95" w:rsidRDefault="00C92DFE" w:rsidP="00A87C95">
      <w:pPr>
        <w:pStyle w:val="ListParagraph"/>
        <w:numPr>
          <w:ilvl w:val="0"/>
          <w:numId w:val="1"/>
        </w:numPr>
        <w:spacing w:after="120"/>
        <w:ind w:hanging="720"/>
        <w:rPr>
          <w:rFonts w:ascii="Bookman Old Style" w:hAnsi="Bookman Old Style"/>
        </w:rPr>
      </w:pPr>
      <w:r w:rsidRPr="00A87C95">
        <w:rPr>
          <w:rFonts w:ascii="Bookman Old Style" w:hAnsi="Bookman Old Style" w:cstheme="majorBidi"/>
        </w:rPr>
        <w:t>C</w:t>
      </w:r>
      <w:r w:rsidR="000D52CD" w:rsidRPr="00A87C95">
        <w:rPr>
          <w:rFonts w:ascii="Bookman Old Style" w:hAnsi="Bookman Old Style" w:cstheme="majorBidi"/>
        </w:rPr>
        <w:t>ommunications and Announcements: None</w:t>
      </w:r>
    </w:p>
    <w:p w:rsidR="000D52CD" w:rsidRPr="00A87C95" w:rsidRDefault="000D52CD" w:rsidP="00A87C95">
      <w:pPr>
        <w:pStyle w:val="ListParagraph"/>
        <w:numPr>
          <w:ilvl w:val="0"/>
          <w:numId w:val="1"/>
        </w:numPr>
        <w:spacing w:after="120"/>
        <w:ind w:hanging="720"/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 xml:space="preserve">Dean Witte provided the committee with an overview and training of how Biz Flow will be used for course and curriculum changes and new programs and options. </w:t>
      </w:r>
      <w:r w:rsidR="00366AD0" w:rsidRPr="00A87C95">
        <w:rPr>
          <w:rFonts w:ascii="Bookman Old Style" w:hAnsi="Bookman Old Style"/>
        </w:rPr>
        <w:t xml:space="preserve">Discussion included how the system will be used for approvals. </w:t>
      </w:r>
    </w:p>
    <w:p w:rsidR="00257688" w:rsidRPr="00A87C95" w:rsidRDefault="00C92DFE" w:rsidP="00A87C95">
      <w:pPr>
        <w:pStyle w:val="ListParagraph"/>
        <w:numPr>
          <w:ilvl w:val="0"/>
          <w:numId w:val="1"/>
        </w:numPr>
        <w:spacing w:after="120"/>
        <w:ind w:hanging="720"/>
        <w:rPr>
          <w:rFonts w:ascii="Bookman Old Style" w:hAnsi="Bookman Old Style"/>
        </w:rPr>
      </w:pPr>
      <w:r w:rsidRPr="00A87C95">
        <w:rPr>
          <w:rFonts w:ascii="Bookman Old Style" w:eastAsia="Bookman Old Style" w:hAnsi="Bookman Old Style" w:cs="Bookman Old Style"/>
        </w:rPr>
        <w:t>MSC: to adjourn at 2:</w:t>
      </w:r>
      <w:r w:rsidR="000D52CD" w:rsidRPr="00A87C95">
        <w:rPr>
          <w:rFonts w:ascii="Bookman Old Style" w:eastAsia="Bookman Old Style" w:hAnsi="Bookman Old Style" w:cs="Bookman Old Style"/>
        </w:rPr>
        <w:t>50</w:t>
      </w:r>
      <w:r w:rsidRPr="00A87C95">
        <w:rPr>
          <w:rFonts w:ascii="Bookman Old Style" w:eastAsia="Bookman Old Style" w:hAnsi="Bookman Old Style" w:cs="Bookman Old Style"/>
        </w:rPr>
        <w:t xml:space="preserve"> p.m.</w:t>
      </w:r>
    </w:p>
    <w:p w:rsidR="00257688" w:rsidRPr="00A87C95" w:rsidRDefault="00257688">
      <w:pPr>
        <w:pStyle w:val="ListParagraph"/>
        <w:contextualSpacing/>
        <w:rPr>
          <w:rFonts w:ascii="Bookman Old Style" w:hAnsi="Bookman Old Style" w:cstheme="majorBidi"/>
        </w:rPr>
      </w:pPr>
    </w:p>
    <w:p w:rsidR="00257688" w:rsidRPr="00A87C95" w:rsidRDefault="00C92DFE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 xml:space="preserve">The next scheduled meeting for the Graduate Committee is Tuesday, </w:t>
      </w:r>
      <w:r w:rsidR="00CF64A5" w:rsidRPr="00A87C95">
        <w:rPr>
          <w:rFonts w:ascii="Bookman Old Style" w:hAnsi="Bookman Old Style"/>
        </w:rPr>
        <w:t>November 5</w:t>
      </w:r>
      <w:r w:rsidRPr="00A87C95">
        <w:rPr>
          <w:rFonts w:ascii="Bookman Old Style" w:hAnsi="Bookman Old Style"/>
        </w:rPr>
        <w:t xml:space="preserve">, 2013 at 2:00 pm </w:t>
      </w:r>
      <w:r w:rsidR="00C24C05" w:rsidRPr="00A87C95">
        <w:rPr>
          <w:rFonts w:ascii="Bookman Old Style" w:hAnsi="Bookman Old Style"/>
        </w:rPr>
        <w:t xml:space="preserve">in </w:t>
      </w:r>
      <w:r w:rsidR="000D52CD" w:rsidRPr="00A87C95">
        <w:rPr>
          <w:rFonts w:ascii="Bookman Old Style" w:hAnsi="Bookman Old Style"/>
        </w:rPr>
        <w:t>Thomas 117</w:t>
      </w:r>
      <w:r w:rsidRPr="00A87C95">
        <w:rPr>
          <w:rFonts w:ascii="Bookman Old Style" w:hAnsi="Bookman Old Style"/>
        </w:rPr>
        <w:t>.</w:t>
      </w:r>
    </w:p>
    <w:p w:rsidR="00C61CE4" w:rsidRPr="00A87C95" w:rsidRDefault="00C61CE4">
      <w:pPr>
        <w:rPr>
          <w:rFonts w:ascii="Bookman Old Style" w:hAnsi="Bookman Old Style"/>
        </w:rPr>
      </w:pPr>
    </w:p>
    <w:p w:rsidR="00C61CE4" w:rsidRPr="00A87C95" w:rsidRDefault="00C61CE4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>AGENDA:</w:t>
      </w:r>
    </w:p>
    <w:p w:rsidR="00C61CE4" w:rsidRPr="00A87C95" w:rsidRDefault="00C61CE4">
      <w:pPr>
        <w:rPr>
          <w:rFonts w:ascii="Bookman Old Style" w:hAnsi="Bookman Old Style"/>
        </w:rPr>
      </w:pPr>
    </w:p>
    <w:p w:rsidR="00C61CE4" w:rsidRPr="00A87C95" w:rsidRDefault="00C61CE4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>1. Approval of the minutes of 10/1</w:t>
      </w:r>
      <w:r w:rsidR="000D52CD" w:rsidRPr="00A87C95">
        <w:rPr>
          <w:rFonts w:ascii="Bookman Old Style" w:hAnsi="Bookman Old Style"/>
        </w:rPr>
        <w:t>5</w:t>
      </w:r>
      <w:r w:rsidRPr="00A87C95">
        <w:rPr>
          <w:rFonts w:ascii="Bookman Old Style" w:hAnsi="Bookman Old Style"/>
        </w:rPr>
        <w:t>/2013</w:t>
      </w:r>
    </w:p>
    <w:p w:rsidR="00C61CE4" w:rsidRPr="00A87C95" w:rsidRDefault="00C61CE4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>2</w:t>
      </w:r>
      <w:r w:rsidR="00747331" w:rsidRPr="00A87C95">
        <w:rPr>
          <w:rFonts w:ascii="Bookman Old Style" w:hAnsi="Bookman Old Style"/>
        </w:rPr>
        <w:t>. Approval of the agenda for 11/5</w:t>
      </w:r>
      <w:r w:rsidRPr="00A87C95">
        <w:rPr>
          <w:rFonts w:ascii="Bookman Old Style" w:hAnsi="Bookman Old Style"/>
        </w:rPr>
        <w:t>/2013</w:t>
      </w:r>
    </w:p>
    <w:p w:rsidR="00C61CE4" w:rsidRPr="00A87C95" w:rsidRDefault="00C61CE4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>3. Communications and announcements</w:t>
      </w:r>
    </w:p>
    <w:p w:rsidR="00C61CE4" w:rsidRPr="00A87C95" w:rsidRDefault="000D52CD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 xml:space="preserve">4. </w:t>
      </w:r>
      <w:r w:rsidR="00CF64A5" w:rsidRPr="00A87C95">
        <w:rPr>
          <w:rFonts w:ascii="Bookman Old Style" w:hAnsi="Bookman Old Style"/>
        </w:rPr>
        <w:t xml:space="preserve">Alternative format for thesis (cont.): Chuck </w:t>
      </w:r>
      <w:proofErr w:type="spellStart"/>
      <w:r w:rsidR="00CF64A5" w:rsidRPr="00A87C95">
        <w:rPr>
          <w:rFonts w:ascii="Bookman Old Style" w:hAnsi="Bookman Old Style"/>
        </w:rPr>
        <w:t>Radke</w:t>
      </w:r>
      <w:proofErr w:type="spellEnd"/>
      <w:r w:rsidR="00CF64A5" w:rsidRPr="00A87C95">
        <w:rPr>
          <w:rFonts w:ascii="Bookman Old Style" w:hAnsi="Bookman Old Style"/>
        </w:rPr>
        <w:t xml:space="preserve"> 2:10-2:30 pm</w:t>
      </w:r>
    </w:p>
    <w:p w:rsidR="00CF64A5" w:rsidRPr="00A87C95" w:rsidRDefault="00CF64A5">
      <w:pPr>
        <w:rPr>
          <w:rFonts w:ascii="Bookman Old Style" w:hAnsi="Bookman Old Style"/>
        </w:rPr>
      </w:pPr>
      <w:r w:rsidRPr="00A87C95">
        <w:rPr>
          <w:rFonts w:ascii="Bookman Old Style" w:hAnsi="Bookman Old Style"/>
        </w:rPr>
        <w:t>5. G</w:t>
      </w:r>
      <w:r w:rsidRPr="00A87C95">
        <w:rPr>
          <w:rFonts w:ascii="Bookman Old Style" w:hAnsi="Bookman Old Style"/>
          <w:color w:val="000000"/>
          <w:shd w:val="clear" w:color="auto" w:fill="FFFFFF"/>
        </w:rPr>
        <w:t>raduate committee membership and sabbaticals</w:t>
      </w:r>
      <w:bookmarkStart w:id="0" w:name="_GoBack"/>
      <w:bookmarkEnd w:id="0"/>
    </w:p>
    <w:p w:rsidR="00C61CE4" w:rsidRPr="00A87C95" w:rsidRDefault="00C61CE4">
      <w:pPr>
        <w:rPr>
          <w:rFonts w:ascii="Bookman Old Style" w:hAnsi="Bookman Old Style"/>
        </w:rPr>
      </w:pPr>
    </w:p>
    <w:p w:rsidR="00257688" w:rsidRPr="00A87C95" w:rsidRDefault="00257688">
      <w:pPr>
        <w:pStyle w:val="ListParagraph"/>
        <w:contextualSpacing/>
        <w:rPr>
          <w:rFonts w:ascii="Bookman Old Style" w:hAnsi="Bookman Old Style"/>
        </w:rPr>
      </w:pPr>
    </w:p>
    <w:sectPr w:rsidR="00257688" w:rsidRPr="00A87C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A49"/>
    <w:multiLevelType w:val="multilevel"/>
    <w:tmpl w:val="2EA6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8"/>
    <w:rsid w:val="000D52CD"/>
    <w:rsid w:val="00167A6F"/>
    <w:rsid w:val="00257688"/>
    <w:rsid w:val="002967A9"/>
    <w:rsid w:val="00366AD0"/>
    <w:rsid w:val="004537C2"/>
    <w:rsid w:val="005867BB"/>
    <w:rsid w:val="005E78C7"/>
    <w:rsid w:val="00747331"/>
    <w:rsid w:val="00783EF9"/>
    <w:rsid w:val="00A84BD1"/>
    <w:rsid w:val="00A87C95"/>
    <w:rsid w:val="00C24C05"/>
    <w:rsid w:val="00C61CE4"/>
    <w:rsid w:val="00C92DFE"/>
    <w:rsid w:val="00CF64A5"/>
    <w:rsid w:val="00D577A5"/>
    <w:rsid w:val="00F04967"/>
    <w:rsid w:val="00F2422A"/>
    <w:rsid w:val="00FA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66EBB"/>
    <w:rPr>
      <w:rFonts w:eastAsia="Times New Roman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paragraph" w:styleId="Heading2">
    <w:name w:val="heading 2"/>
    <w:next w:val="Normal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next w:val="Normal"/>
    <w:qFormat/>
    <w:pPr>
      <w:outlineLvl w:val="2"/>
    </w:pPr>
    <w:rPr>
      <w:b/>
      <w:bCs/>
      <w:sz w:val="28"/>
      <w:szCs w:val="28"/>
    </w:rPr>
  </w:style>
  <w:style w:type="paragraph" w:styleId="Heading4">
    <w:name w:val="heading 4"/>
    <w:next w:val="Normal"/>
    <w:qFormat/>
    <w:pPr>
      <w:outlineLvl w:val="3"/>
    </w:pPr>
    <w:rPr>
      <w:b/>
      <w:bCs/>
    </w:rPr>
  </w:style>
  <w:style w:type="paragraph" w:styleId="Heading5">
    <w:name w:val="heading 5"/>
    <w:next w:val="Normal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next w:val="Normal"/>
    <w:qFormat/>
    <w:pPr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554405"/>
  </w:style>
  <w:style w:type="character" w:customStyle="1" w:styleId="apple-converted-space">
    <w:name w:val="apple-converted-space"/>
    <w:basedOn w:val="DefaultParagraphFont"/>
    <w:rsid w:val="00A2064C"/>
  </w:style>
  <w:style w:type="character" w:styleId="Strong">
    <w:name w:val="Strong"/>
    <w:basedOn w:val="DefaultParagraphFont"/>
    <w:uiPriority w:val="22"/>
    <w:rsid w:val="00A2064C"/>
    <w:rPr>
      <w:b/>
    </w:rPr>
  </w:style>
  <w:style w:type="paragraph" w:styleId="BalloonText">
    <w:name w:val="Balloon Text"/>
    <w:basedOn w:val="Normal"/>
    <w:link w:val="BalloonTextChar"/>
    <w:rsid w:val="00CC2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19C"/>
    <w:rPr>
      <w:rFonts w:ascii="Lucida Grande" w:eastAsia="Times New Roman" w:hAnsi="Lucida Grande"/>
      <w:sz w:val="18"/>
      <w:szCs w:val="18"/>
    </w:rPr>
  </w:style>
  <w:style w:type="paragraph" w:styleId="Caption">
    <w:name w:val="cap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66EBB"/>
    <w:rPr>
      <w:rFonts w:eastAsia="Times New Roman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paragraph" w:styleId="Heading2">
    <w:name w:val="heading 2"/>
    <w:next w:val="Normal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next w:val="Normal"/>
    <w:qFormat/>
    <w:pPr>
      <w:outlineLvl w:val="2"/>
    </w:pPr>
    <w:rPr>
      <w:b/>
      <w:bCs/>
      <w:sz w:val="28"/>
      <w:szCs w:val="28"/>
    </w:rPr>
  </w:style>
  <w:style w:type="paragraph" w:styleId="Heading4">
    <w:name w:val="heading 4"/>
    <w:next w:val="Normal"/>
    <w:qFormat/>
    <w:pPr>
      <w:outlineLvl w:val="3"/>
    </w:pPr>
    <w:rPr>
      <w:b/>
      <w:bCs/>
    </w:rPr>
  </w:style>
  <w:style w:type="paragraph" w:styleId="Heading5">
    <w:name w:val="heading 5"/>
    <w:next w:val="Normal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next w:val="Normal"/>
    <w:qFormat/>
    <w:pPr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554405"/>
  </w:style>
  <w:style w:type="character" w:customStyle="1" w:styleId="apple-converted-space">
    <w:name w:val="apple-converted-space"/>
    <w:basedOn w:val="DefaultParagraphFont"/>
    <w:rsid w:val="00A2064C"/>
  </w:style>
  <w:style w:type="character" w:styleId="Strong">
    <w:name w:val="Strong"/>
    <w:basedOn w:val="DefaultParagraphFont"/>
    <w:uiPriority w:val="22"/>
    <w:rsid w:val="00A2064C"/>
    <w:rPr>
      <w:b/>
    </w:rPr>
  </w:style>
  <w:style w:type="paragraph" w:styleId="BalloonText">
    <w:name w:val="Balloon Text"/>
    <w:basedOn w:val="Normal"/>
    <w:link w:val="BalloonTextChar"/>
    <w:rsid w:val="00CC2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19C"/>
    <w:rPr>
      <w:rFonts w:ascii="Lucida Grande" w:eastAsia="Times New Roman" w:hAnsi="Lucida Grande"/>
      <w:sz w:val="18"/>
      <w:szCs w:val="18"/>
    </w:rPr>
  </w:style>
  <w:style w:type="paragraph" w:styleId="Caption">
    <w:name w:val="cap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Committee Minutes</vt:lpstr>
    </vt:vector>
  </TitlesOfParts>
  <Company>CSU, Fresno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Committee Minutes</dc:title>
  <dc:creator>Reza Raeisi</dc:creator>
  <cp:lastModifiedBy>Venita Baker</cp:lastModifiedBy>
  <cp:revision>3</cp:revision>
  <cp:lastPrinted>2013-10-31T22:16:00Z</cp:lastPrinted>
  <dcterms:created xsi:type="dcterms:W3CDTF">2013-10-31T22:16:00Z</dcterms:created>
  <dcterms:modified xsi:type="dcterms:W3CDTF">2013-10-31T22:18:00Z</dcterms:modified>
</cp:coreProperties>
</file>