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90" w:rsidRPr="00C12AC1" w:rsidRDefault="00F44190" w:rsidP="00F44190">
      <w:pPr>
        <w:pStyle w:val="Heading1"/>
        <w:rPr>
          <w:rFonts w:cs="Courier New"/>
        </w:rPr>
      </w:pPr>
      <w:r w:rsidRPr="00C12AC1">
        <w:rPr>
          <w:rFonts w:cs="Courier New"/>
        </w:rPr>
        <w:t>MINUTES OF THE GRADUATE COMMITTEE</w:t>
      </w:r>
    </w:p>
    <w:p w:rsidR="00F44190" w:rsidRPr="00C12AC1" w:rsidRDefault="00F44190" w:rsidP="00F44190">
      <w:pPr>
        <w:pStyle w:val="Heading1"/>
        <w:rPr>
          <w:rFonts w:cs="Courier New"/>
        </w:rPr>
      </w:pPr>
      <w:r w:rsidRPr="00C12AC1">
        <w:rPr>
          <w:rFonts w:cs="Courier New"/>
        </w:rPr>
        <w:t>CALIFORNIA STATE UNIVERSITY, FRESNO</w:t>
      </w:r>
    </w:p>
    <w:p w:rsidR="00F44190" w:rsidRPr="00C12AC1" w:rsidRDefault="00F44190" w:rsidP="00F44190">
      <w:pPr>
        <w:pStyle w:val="Heading1"/>
        <w:rPr>
          <w:rFonts w:cs="Courier New"/>
        </w:rPr>
      </w:pPr>
      <w:r w:rsidRPr="00C12AC1">
        <w:rPr>
          <w:rFonts w:cs="Courier New"/>
        </w:rPr>
        <w:t>5241 N. Maple, M/S TA 43</w:t>
      </w:r>
    </w:p>
    <w:p w:rsidR="00F44190" w:rsidRPr="00C12AC1" w:rsidRDefault="00F44190" w:rsidP="00F44190">
      <w:pPr>
        <w:pStyle w:val="Heading1"/>
        <w:rPr>
          <w:rFonts w:cs="Courier New"/>
        </w:rPr>
      </w:pPr>
      <w:r w:rsidRPr="00C12AC1">
        <w:rPr>
          <w:rFonts w:cs="Courier New"/>
        </w:rPr>
        <w:t>Fresno, California 93740-8027</w:t>
      </w:r>
    </w:p>
    <w:p w:rsidR="00F44190" w:rsidRPr="00C12AC1" w:rsidRDefault="00F44190" w:rsidP="00F44190">
      <w:pPr>
        <w:pStyle w:val="Heading1"/>
        <w:rPr>
          <w:rFonts w:cs="Courier New"/>
        </w:rPr>
      </w:pPr>
      <w:r w:rsidRPr="00C12AC1">
        <w:rPr>
          <w:rFonts w:cs="Courier New"/>
        </w:rPr>
        <w:t>Office of the Academic Senate</w:t>
      </w:r>
      <w:r w:rsidRPr="00C12AC1">
        <w:rPr>
          <w:rFonts w:cs="Courier New"/>
        </w:rPr>
        <w:tab/>
        <w:t>Ext. 8-2743</w:t>
      </w:r>
    </w:p>
    <w:p w:rsidR="00F44190" w:rsidRPr="00C12AC1" w:rsidRDefault="00F44190" w:rsidP="00F44190">
      <w:pPr>
        <w:rPr>
          <w:rFonts w:ascii="Bookman Old Style" w:hAnsi="Bookman Old Style" w:cs="Courier New"/>
        </w:rPr>
      </w:pPr>
    </w:p>
    <w:p w:rsidR="00F44190" w:rsidRPr="00C12AC1" w:rsidRDefault="00F44190" w:rsidP="00F44190">
      <w:pPr>
        <w:rPr>
          <w:rFonts w:ascii="Bookman Old Style" w:hAnsi="Bookman Old Style" w:cs="Courier New"/>
        </w:rPr>
      </w:pPr>
      <w:r w:rsidRPr="00C12AC1">
        <w:rPr>
          <w:rFonts w:ascii="Bookman Old Style" w:hAnsi="Bookman Old Style" w:cs="Courier New"/>
        </w:rPr>
        <w:t>March 5, 2013</w:t>
      </w:r>
    </w:p>
    <w:p w:rsidR="00F44190" w:rsidRPr="00C12AC1" w:rsidRDefault="00F44190" w:rsidP="00561AA3">
      <w:pPr>
        <w:ind w:left="2160" w:hanging="2160"/>
        <w:rPr>
          <w:rFonts w:ascii="Bookman Old Style" w:hAnsi="Bookman Old Style" w:cs="Courier New"/>
        </w:rPr>
      </w:pPr>
    </w:p>
    <w:p w:rsidR="00F44190" w:rsidRPr="00C12AC1" w:rsidRDefault="00F44190" w:rsidP="00C12AC1">
      <w:pPr>
        <w:ind w:left="2880" w:right="-720" w:hanging="2880"/>
        <w:contextualSpacing/>
        <w:rPr>
          <w:rFonts w:ascii="Bookman Old Style" w:hAnsi="Bookman Old Style" w:cs="Courier New"/>
        </w:rPr>
      </w:pPr>
      <w:r w:rsidRPr="00C12AC1">
        <w:rPr>
          <w:rFonts w:ascii="Bookman Old Style" w:hAnsi="Bookman Old Style" w:cs="Courier New"/>
        </w:rPr>
        <w:t>Members Present:</w:t>
      </w:r>
      <w:r w:rsidRPr="00C12AC1">
        <w:rPr>
          <w:rFonts w:ascii="Bookman Old Style" w:hAnsi="Bookman Old Style" w:cs="Courier New"/>
        </w:rPr>
        <w:tab/>
        <w:t xml:space="preserve">M. Wilson (Chair), S. Brown-Welty, </w:t>
      </w:r>
      <w:r w:rsidR="00902158" w:rsidRPr="00C12AC1">
        <w:rPr>
          <w:rFonts w:ascii="Bookman Old Style" w:hAnsi="Bookman Old Style" w:cs="Courier New"/>
        </w:rPr>
        <w:t xml:space="preserve">C. Fry </w:t>
      </w:r>
      <w:proofErr w:type="spellStart"/>
      <w:r w:rsidR="00902158" w:rsidRPr="00C12AC1">
        <w:rPr>
          <w:rFonts w:ascii="Bookman Old Style" w:hAnsi="Bookman Old Style" w:cs="Courier New"/>
        </w:rPr>
        <w:t>Bohlin</w:t>
      </w:r>
      <w:proofErr w:type="spellEnd"/>
      <w:r w:rsidR="00902158" w:rsidRPr="00C12AC1">
        <w:rPr>
          <w:rFonts w:ascii="Bookman Old Style" w:hAnsi="Bookman Old Style" w:cs="Courier New"/>
        </w:rPr>
        <w:t xml:space="preserve">, M. Lopez, </w:t>
      </w:r>
      <w:r w:rsidRPr="00C12AC1">
        <w:rPr>
          <w:rFonts w:ascii="Bookman Old Style" w:hAnsi="Bookman Old Style" w:cs="Courier New"/>
        </w:rPr>
        <w:t xml:space="preserve">N.P. </w:t>
      </w:r>
      <w:proofErr w:type="spellStart"/>
      <w:r w:rsidRPr="00C12AC1">
        <w:rPr>
          <w:rFonts w:ascii="Bookman Old Style" w:hAnsi="Bookman Old Style" w:cs="Courier New"/>
        </w:rPr>
        <w:t>Mahalik</w:t>
      </w:r>
      <w:proofErr w:type="spellEnd"/>
      <w:r w:rsidRPr="00C12AC1">
        <w:rPr>
          <w:rFonts w:ascii="Bookman Old Style" w:hAnsi="Bookman Old Style" w:cs="Courier New"/>
        </w:rPr>
        <w:t xml:space="preserve">, R. </w:t>
      </w:r>
      <w:proofErr w:type="spellStart"/>
      <w:r w:rsidRPr="00C12AC1">
        <w:rPr>
          <w:rFonts w:ascii="Bookman Old Style" w:hAnsi="Bookman Old Style" w:cs="Courier New"/>
        </w:rPr>
        <w:t>Raeisi</w:t>
      </w:r>
      <w:proofErr w:type="spellEnd"/>
      <w:r w:rsidRPr="00C12AC1">
        <w:rPr>
          <w:rFonts w:ascii="Bookman Old Style" w:hAnsi="Bookman Old Style" w:cs="Courier New"/>
        </w:rPr>
        <w:t xml:space="preserve">, P. </w:t>
      </w:r>
      <w:proofErr w:type="spellStart"/>
      <w:r w:rsidRPr="00C12AC1">
        <w:rPr>
          <w:rFonts w:ascii="Bookman Old Style" w:hAnsi="Bookman Old Style" w:cs="Courier New"/>
        </w:rPr>
        <w:t>Trueblood</w:t>
      </w:r>
      <w:proofErr w:type="spellEnd"/>
      <w:r w:rsidRPr="00C12AC1">
        <w:rPr>
          <w:rFonts w:ascii="Bookman Old Style" w:hAnsi="Bookman Old Style" w:cs="Courier New"/>
        </w:rPr>
        <w:t xml:space="preserve">, </w:t>
      </w:r>
      <w:r w:rsidR="00902158" w:rsidRPr="00C12AC1">
        <w:rPr>
          <w:rFonts w:ascii="Bookman Old Style" w:hAnsi="Bookman Old Style" w:cs="Courier New"/>
        </w:rPr>
        <w:t>D. Vera</w:t>
      </w:r>
    </w:p>
    <w:p w:rsidR="00F44190" w:rsidRPr="00C12AC1" w:rsidRDefault="00F44190" w:rsidP="00561AA3">
      <w:pPr>
        <w:ind w:left="2160" w:right="-720" w:hanging="2160"/>
        <w:contextualSpacing/>
        <w:rPr>
          <w:rFonts w:ascii="Bookman Old Style" w:hAnsi="Bookman Old Style" w:cs="Courier New"/>
        </w:rPr>
      </w:pPr>
    </w:p>
    <w:p w:rsidR="00F44190" w:rsidRPr="00C12AC1" w:rsidRDefault="00561AA3" w:rsidP="00561AA3">
      <w:pPr>
        <w:ind w:left="2160" w:hanging="2160"/>
        <w:rPr>
          <w:rFonts w:ascii="Bookman Old Style" w:hAnsi="Bookman Old Style" w:cs="Courier New"/>
        </w:rPr>
      </w:pPr>
      <w:r w:rsidRPr="00C12AC1">
        <w:rPr>
          <w:rFonts w:ascii="Bookman Old Style" w:hAnsi="Bookman Old Style" w:cs="Courier New"/>
        </w:rPr>
        <w:t xml:space="preserve">Members Excused:       </w:t>
      </w:r>
      <w:r w:rsidR="00C12AC1">
        <w:rPr>
          <w:rFonts w:ascii="Bookman Old Style" w:hAnsi="Bookman Old Style" w:cs="Courier New"/>
        </w:rPr>
        <w:tab/>
      </w:r>
      <w:r w:rsidR="00F44190" w:rsidRPr="00C12AC1">
        <w:rPr>
          <w:rFonts w:ascii="Bookman Old Style" w:hAnsi="Bookman Old Style" w:cs="Courier New"/>
        </w:rPr>
        <w:t xml:space="preserve">T. </w:t>
      </w:r>
      <w:proofErr w:type="spellStart"/>
      <w:r w:rsidR="00F44190" w:rsidRPr="00C12AC1">
        <w:rPr>
          <w:rFonts w:ascii="Bookman Old Style" w:hAnsi="Bookman Old Style" w:cs="Courier New"/>
        </w:rPr>
        <w:t>Wein</w:t>
      </w:r>
      <w:proofErr w:type="spellEnd"/>
    </w:p>
    <w:p w:rsidR="00F44190" w:rsidRPr="00C12AC1" w:rsidRDefault="00F44190" w:rsidP="00561AA3">
      <w:pPr>
        <w:ind w:left="2160" w:right="-720" w:hanging="2160"/>
        <w:contextualSpacing/>
        <w:rPr>
          <w:rFonts w:ascii="Bookman Old Style" w:hAnsi="Bookman Old Style" w:cs="Courier New"/>
        </w:rPr>
      </w:pPr>
    </w:p>
    <w:p w:rsidR="00F44190" w:rsidRPr="00C12AC1" w:rsidRDefault="00F44190" w:rsidP="00C12AC1">
      <w:pPr>
        <w:ind w:left="2880" w:hanging="2880"/>
        <w:contextualSpacing/>
        <w:rPr>
          <w:rFonts w:ascii="Bookman Old Style" w:hAnsi="Bookman Old Style" w:cs="Courier New"/>
        </w:rPr>
      </w:pPr>
      <w:r w:rsidRPr="00C12AC1">
        <w:rPr>
          <w:rFonts w:ascii="Bookman Old Style" w:hAnsi="Bookman Old Style" w:cs="Courier New"/>
        </w:rPr>
        <w:t>Guests:</w:t>
      </w:r>
      <w:r w:rsidRPr="00C12AC1">
        <w:rPr>
          <w:rFonts w:ascii="Bookman Old Style" w:hAnsi="Bookman Old Style" w:cs="Courier New"/>
        </w:rPr>
        <w:tab/>
      </w:r>
      <w:r w:rsidRPr="00C12AC1">
        <w:rPr>
          <w:rFonts w:ascii="Bookman Old Style" w:hAnsi="Bookman Old Style"/>
        </w:rPr>
        <w:t xml:space="preserve">Paul </w:t>
      </w:r>
      <w:proofErr w:type="spellStart"/>
      <w:r w:rsidRPr="00C12AC1">
        <w:rPr>
          <w:rFonts w:ascii="Bookman Old Style" w:hAnsi="Bookman Old Style"/>
        </w:rPr>
        <w:t>Beare</w:t>
      </w:r>
      <w:proofErr w:type="spellEnd"/>
      <w:r w:rsidRPr="00C12AC1">
        <w:rPr>
          <w:rFonts w:ascii="Bookman Old Style" w:hAnsi="Bookman Old Style" w:cs="Courier New"/>
        </w:rPr>
        <w:t xml:space="preserve"> (Dean, </w:t>
      </w:r>
      <w:proofErr w:type="spellStart"/>
      <w:r w:rsidRPr="00C12AC1">
        <w:rPr>
          <w:rFonts w:ascii="Bookman Old Style" w:hAnsi="Bookman Old Style"/>
        </w:rPr>
        <w:t>Kremen</w:t>
      </w:r>
      <w:proofErr w:type="spellEnd"/>
      <w:r w:rsidRPr="00C12AC1">
        <w:rPr>
          <w:rFonts w:ascii="Bookman Old Style" w:hAnsi="Bookman Old Style"/>
        </w:rPr>
        <w:t xml:space="preserve"> School of Education and Human Development</w:t>
      </w:r>
      <w:r w:rsidRPr="00C12AC1">
        <w:rPr>
          <w:rFonts w:ascii="Bookman Old Style" w:hAnsi="Bookman Old Style" w:cs="Courier New"/>
        </w:rPr>
        <w:t>) and Jim Marshall (</w:t>
      </w:r>
      <w:r w:rsidRPr="00C12AC1">
        <w:rPr>
          <w:rFonts w:ascii="Bookman Old Style" w:hAnsi="Bookman Old Style"/>
        </w:rPr>
        <w:t xml:space="preserve">Associate Dean, </w:t>
      </w:r>
      <w:proofErr w:type="spellStart"/>
      <w:r w:rsidRPr="00C12AC1">
        <w:rPr>
          <w:rFonts w:ascii="Bookman Old Style" w:hAnsi="Bookman Old Style"/>
        </w:rPr>
        <w:t>Kremen</w:t>
      </w:r>
      <w:proofErr w:type="spellEnd"/>
      <w:r w:rsidRPr="00C12AC1">
        <w:rPr>
          <w:rFonts w:ascii="Bookman Old Style" w:hAnsi="Bookman Old Style"/>
        </w:rPr>
        <w:t xml:space="preserve"> School of Education and Human Development)</w:t>
      </w:r>
    </w:p>
    <w:p w:rsidR="00F44190" w:rsidRPr="00C12AC1" w:rsidRDefault="00F44190" w:rsidP="00F44190">
      <w:pPr>
        <w:ind w:left="2880" w:hanging="2880"/>
        <w:contextualSpacing/>
        <w:rPr>
          <w:rFonts w:ascii="Bookman Old Style" w:hAnsi="Bookman Old Style" w:cs="Courier New"/>
        </w:rPr>
      </w:pPr>
    </w:p>
    <w:p w:rsidR="00F44190" w:rsidRPr="00C12AC1" w:rsidRDefault="00F44190" w:rsidP="00F44190">
      <w:pPr>
        <w:rPr>
          <w:rFonts w:ascii="Bookman Old Style" w:hAnsi="Bookman Old Style" w:cs="Courier New"/>
        </w:rPr>
      </w:pPr>
      <w:r w:rsidRPr="00C12AC1">
        <w:rPr>
          <w:rFonts w:ascii="Bookman Old Style" w:hAnsi="Bookman Old Style" w:cs="Courier New"/>
        </w:rPr>
        <w:t>The meeting was called to order by Chair Wilson at 2:04 p.m. in Thomas #117.</w:t>
      </w:r>
    </w:p>
    <w:p w:rsidR="00F44190" w:rsidRPr="00C12AC1" w:rsidRDefault="00F44190" w:rsidP="00F44190">
      <w:pPr>
        <w:rPr>
          <w:rFonts w:ascii="Bookman Old Style" w:hAnsi="Bookman Old Style" w:cs="Courier New"/>
        </w:rPr>
      </w:pPr>
    </w:p>
    <w:p w:rsidR="00F44190" w:rsidRPr="00C12AC1" w:rsidRDefault="00F44190" w:rsidP="00F44190">
      <w:pPr>
        <w:pStyle w:val="ListParagraph"/>
        <w:numPr>
          <w:ilvl w:val="0"/>
          <w:numId w:val="1"/>
        </w:numPr>
        <w:tabs>
          <w:tab w:val="left" w:pos="720"/>
        </w:tabs>
        <w:ind w:left="2160" w:hanging="2160"/>
        <w:contextualSpacing/>
        <w:rPr>
          <w:rFonts w:ascii="Bookman Old Style" w:hAnsi="Bookman Old Style" w:cs="Courier New"/>
        </w:rPr>
      </w:pPr>
      <w:r w:rsidRPr="00C12AC1">
        <w:rPr>
          <w:rFonts w:ascii="Bookman Old Style" w:hAnsi="Bookman Old Style" w:cs="Courier New"/>
        </w:rPr>
        <w:t>Minutes.</w:t>
      </w:r>
      <w:r w:rsidRPr="00C12AC1">
        <w:rPr>
          <w:rFonts w:ascii="Bookman Old Style" w:hAnsi="Bookman Old Style" w:cs="Courier New"/>
        </w:rPr>
        <w:tab/>
        <w:t>MSC to approve the Minutes of 2/26/2013.</w:t>
      </w:r>
    </w:p>
    <w:p w:rsidR="00F44190" w:rsidRPr="00C12AC1" w:rsidRDefault="00F44190" w:rsidP="00F44190">
      <w:pPr>
        <w:pStyle w:val="ListParagraph"/>
        <w:ind w:left="2160"/>
        <w:contextualSpacing/>
        <w:rPr>
          <w:rFonts w:ascii="Bookman Old Style" w:hAnsi="Bookman Old Style" w:cs="Courier New"/>
        </w:rPr>
      </w:pPr>
    </w:p>
    <w:p w:rsidR="00F44190" w:rsidRPr="00C12AC1" w:rsidRDefault="00F44190" w:rsidP="00F44190">
      <w:pPr>
        <w:pStyle w:val="ListParagraph"/>
        <w:numPr>
          <w:ilvl w:val="0"/>
          <w:numId w:val="1"/>
        </w:numPr>
        <w:tabs>
          <w:tab w:val="left" w:pos="720"/>
        </w:tabs>
        <w:ind w:left="2160" w:hanging="2160"/>
        <w:contextualSpacing/>
        <w:rPr>
          <w:rFonts w:ascii="Bookman Old Style" w:hAnsi="Bookman Old Style" w:cs="Courier New"/>
        </w:rPr>
      </w:pPr>
      <w:r w:rsidRPr="00C12AC1">
        <w:rPr>
          <w:rFonts w:ascii="Bookman Old Style" w:hAnsi="Bookman Old Style" w:cs="Courier New"/>
        </w:rPr>
        <w:t>Agenda.</w:t>
      </w:r>
      <w:r w:rsidRPr="00C12AC1">
        <w:rPr>
          <w:rFonts w:ascii="Bookman Old Style" w:hAnsi="Bookman Old Style" w:cs="Courier New"/>
        </w:rPr>
        <w:tab/>
        <w:t>MSC to approve the Agenda as distributed.</w:t>
      </w:r>
    </w:p>
    <w:p w:rsidR="00F44190" w:rsidRPr="00C12AC1" w:rsidRDefault="00F44190" w:rsidP="00F44190">
      <w:pPr>
        <w:pStyle w:val="ListParagraph"/>
        <w:rPr>
          <w:rFonts w:ascii="Bookman Old Style" w:hAnsi="Bookman Old Style" w:cs="Courier New"/>
        </w:rPr>
      </w:pPr>
    </w:p>
    <w:p w:rsidR="00F44190" w:rsidRPr="00C12AC1" w:rsidRDefault="00F44190" w:rsidP="00F44190">
      <w:pPr>
        <w:pStyle w:val="ListParagraph"/>
        <w:numPr>
          <w:ilvl w:val="0"/>
          <w:numId w:val="1"/>
        </w:numPr>
        <w:ind w:hanging="720"/>
        <w:rPr>
          <w:rFonts w:ascii="Bookman Old Style" w:hAnsi="Bookman Old Style" w:cs="Courier New"/>
        </w:rPr>
      </w:pPr>
      <w:r w:rsidRPr="00C12AC1">
        <w:rPr>
          <w:rFonts w:ascii="Bookman Old Style" w:hAnsi="Bookman Old Style" w:cs="Courier New"/>
        </w:rPr>
        <w:t>Communications and Announcements.</w:t>
      </w:r>
    </w:p>
    <w:p w:rsidR="00F44190" w:rsidRPr="00C12AC1" w:rsidRDefault="00F44190" w:rsidP="00F44190">
      <w:pPr>
        <w:rPr>
          <w:rFonts w:ascii="Bookman Old Style" w:hAnsi="Bookman Old Style" w:cs="Courier New"/>
        </w:rPr>
      </w:pPr>
    </w:p>
    <w:p w:rsidR="00F44190" w:rsidRPr="00C12AC1" w:rsidRDefault="00F44190" w:rsidP="00F44190">
      <w:pPr>
        <w:pStyle w:val="ListParagraph"/>
        <w:numPr>
          <w:ilvl w:val="1"/>
          <w:numId w:val="1"/>
        </w:numPr>
        <w:tabs>
          <w:tab w:val="left" w:pos="720"/>
        </w:tabs>
        <w:ind w:left="1080"/>
        <w:contextualSpacing/>
        <w:rPr>
          <w:rFonts w:ascii="Bookman Old Style" w:hAnsi="Bookman Old Style" w:cs="Courier New"/>
        </w:rPr>
      </w:pPr>
      <w:r w:rsidRPr="00C12AC1">
        <w:rPr>
          <w:rFonts w:ascii="Bookman Old Style" w:hAnsi="Bookman Old Style" w:cs="Courier New"/>
        </w:rPr>
        <w:t xml:space="preserve">Dean Brown-Welty announced that the Dual-Listed Course Policy has been approved at all levels. Proposals for courses to be offered starting </w:t>
      </w:r>
      <w:proofErr w:type="gramStart"/>
      <w:r w:rsidRPr="00C12AC1">
        <w:rPr>
          <w:rFonts w:ascii="Bookman Old Style" w:hAnsi="Bookman Old Style" w:cs="Courier New"/>
        </w:rPr>
        <w:t>Fall</w:t>
      </w:r>
      <w:proofErr w:type="gramEnd"/>
      <w:r w:rsidRPr="00C12AC1">
        <w:rPr>
          <w:rFonts w:ascii="Bookman Old Style" w:hAnsi="Bookman Old Style" w:cs="Courier New"/>
        </w:rPr>
        <w:t xml:space="preserve"> 2013 can now be submitted.</w:t>
      </w:r>
    </w:p>
    <w:p w:rsidR="00F44190" w:rsidRPr="00C12AC1" w:rsidRDefault="00F44190" w:rsidP="00F44190">
      <w:pPr>
        <w:pStyle w:val="ListParagraph"/>
        <w:tabs>
          <w:tab w:val="left" w:pos="720"/>
        </w:tabs>
        <w:ind w:left="1080"/>
        <w:contextualSpacing/>
        <w:rPr>
          <w:rFonts w:ascii="Bookman Old Style" w:hAnsi="Bookman Old Style" w:cs="Courier New"/>
        </w:rPr>
      </w:pPr>
    </w:p>
    <w:p w:rsidR="00F44190" w:rsidRPr="00C12AC1" w:rsidRDefault="00F44190" w:rsidP="00F44190">
      <w:pPr>
        <w:pStyle w:val="ListParagraph"/>
        <w:numPr>
          <w:ilvl w:val="1"/>
          <w:numId w:val="1"/>
        </w:numPr>
        <w:tabs>
          <w:tab w:val="left" w:pos="720"/>
        </w:tabs>
        <w:ind w:left="1080"/>
        <w:contextualSpacing/>
        <w:rPr>
          <w:rFonts w:ascii="Bookman Old Style" w:hAnsi="Bookman Old Style" w:cs="Courier New"/>
        </w:rPr>
      </w:pPr>
      <w:r w:rsidRPr="00C12AC1">
        <w:rPr>
          <w:rFonts w:ascii="Bookman Old Style" w:hAnsi="Bookman Old Style" w:cs="Courier New"/>
        </w:rPr>
        <w:t xml:space="preserve">Chair Wilson announced receipt of a memo from Lynn Williams, Chair of the Academic Senate, stating that the deadline for submitting </w:t>
      </w:r>
      <w:r w:rsidR="00B6139F" w:rsidRPr="00C12AC1">
        <w:rPr>
          <w:rFonts w:ascii="Bookman Old Style" w:hAnsi="Bookman Old Style" w:cs="Courier New"/>
        </w:rPr>
        <w:t xml:space="preserve">materials </w:t>
      </w:r>
      <w:r w:rsidRPr="00C12AC1">
        <w:rPr>
          <w:rFonts w:ascii="Bookman Old Style" w:hAnsi="Bookman Old Style" w:cs="Courier New"/>
        </w:rPr>
        <w:t xml:space="preserve">to the </w:t>
      </w:r>
      <w:r w:rsidR="00B6139F" w:rsidRPr="00C12AC1">
        <w:rPr>
          <w:rFonts w:ascii="Bookman Old Style" w:hAnsi="Bookman Old Style" w:cs="Courier New"/>
        </w:rPr>
        <w:t>E</w:t>
      </w:r>
      <w:r w:rsidRPr="00C12AC1">
        <w:rPr>
          <w:rFonts w:ascii="Bookman Old Style" w:hAnsi="Bookman Old Style" w:cs="Courier New"/>
        </w:rPr>
        <w:t xml:space="preserve">xecutive </w:t>
      </w:r>
      <w:r w:rsidR="00B6139F" w:rsidRPr="00C12AC1">
        <w:rPr>
          <w:rFonts w:ascii="Bookman Old Style" w:hAnsi="Bookman Old Style" w:cs="Courier New"/>
        </w:rPr>
        <w:t>C</w:t>
      </w:r>
      <w:r w:rsidRPr="00C12AC1">
        <w:rPr>
          <w:rFonts w:ascii="Bookman Old Style" w:hAnsi="Bookman Old Style" w:cs="Courier New"/>
        </w:rPr>
        <w:t>ommittee for consideration this semester by the Academic Senate is March 18.</w:t>
      </w:r>
    </w:p>
    <w:p w:rsidR="00F44190" w:rsidRPr="00C12AC1" w:rsidRDefault="00F44190" w:rsidP="00F44190">
      <w:pPr>
        <w:pStyle w:val="ListParagraph"/>
        <w:rPr>
          <w:rFonts w:ascii="Bookman Old Style" w:hAnsi="Bookman Old Style" w:cs="Courier New"/>
        </w:rPr>
      </w:pPr>
    </w:p>
    <w:p w:rsidR="00F44190" w:rsidRPr="00C12AC1" w:rsidRDefault="00F44190" w:rsidP="00F44190">
      <w:pPr>
        <w:pStyle w:val="ListParagraph"/>
        <w:numPr>
          <w:ilvl w:val="1"/>
          <w:numId w:val="1"/>
        </w:numPr>
        <w:tabs>
          <w:tab w:val="left" w:pos="720"/>
        </w:tabs>
        <w:ind w:left="1080"/>
        <w:contextualSpacing/>
        <w:rPr>
          <w:rFonts w:ascii="Bookman Old Style" w:hAnsi="Bookman Old Style" w:cs="Courier New"/>
        </w:rPr>
      </w:pPr>
      <w:r w:rsidRPr="00C12AC1">
        <w:rPr>
          <w:rFonts w:ascii="Bookman Old Style" w:hAnsi="Bookman Old Style" w:cs="Courier New"/>
        </w:rPr>
        <w:t xml:space="preserve">Dean Brown-Welty announced </w:t>
      </w:r>
      <w:r w:rsidR="008803DE" w:rsidRPr="00C12AC1">
        <w:rPr>
          <w:rFonts w:ascii="Bookman Old Style" w:hAnsi="Bookman Old Style" w:cs="Courier New"/>
        </w:rPr>
        <w:t xml:space="preserve">an </w:t>
      </w:r>
      <w:r w:rsidRPr="00C12AC1">
        <w:rPr>
          <w:rFonts w:ascii="Bookman Old Style" w:hAnsi="Bookman Old Style" w:cs="Courier New"/>
        </w:rPr>
        <w:t>Open House</w:t>
      </w:r>
      <w:r w:rsidR="008803DE" w:rsidRPr="00C12AC1">
        <w:rPr>
          <w:rFonts w:ascii="Bookman Old Style" w:hAnsi="Bookman Old Style" w:cs="Courier New"/>
        </w:rPr>
        <w:t xml:space="preserve"> for the new Graduate Center</w:t>
      </w:r>
      <w:r w:rsidRPr="00C12AC1">
        <w:rPr>
          <w:rFonts w:ascii="Bookman Old Style" w:hAnsi="Bookman Old Style" w:cs="Courier New"/>
        </w:rPr>
        <w:t xml:space="preserve">, </w:t>
      </w:r>
      <w:r w:rsidR="008803DE" w:rsidRPr="00C12AC1">
        <w:rPr>
          <w:rFonts w:ascii="Bookman Old Style" w:hAnsi="Bookman Old Style" w:cs="Courier New"/>
        </w:rPr>
        <w:t xml:space="preserve">located in room 2119 of the Henry Madden Library. The Open House </w:t>
      </w:r>
      <w:r w:rsidRPr="00C12AC1">
        <w:rPr>
          <w:rFonts w:ascii="Bookman Old Style" w:hAnsi="Bookman Old Style" w:cs="Courier New"/>
        </w:rPr>
        <w:t xml:space="preserve">will be held at 2:30 p.m. on </w:t>
      </w:r>
      <w:r w:rsidR="008803DE" w:rsidRPr="00C12AC1">
        <w:rPr>
          <w:rFonts w:ascii="Bookman Old Style" w:hAnsi="Bookman Old Style" w:cs="Courier New"/>
        </w:rPr>
        <w:t>March 18.</w:t>
      </w:r>
    </w:p>
    <w:p w:rsidR="00F44190" w:rsidRPr="00C12AC1" w:rsidRDefault="00F44190" w:rsidP="00F44190">
      <w:pPr>
        <w:pStyle w:val="ListParagraph"/>
        <w:ind w:left="1080" w:hanging="360"/>
        <w:contextualSpacing/>
        <w:rPr>
          <w:rFonts w:ascii="Bookman Old Style" w:hAnsi="Bookman Old Style" w:cs="Courier New"/>
        </w:rPr>
      </w:pPr>
    </w:p>
    <w:p w:rsidR="00F44190" w:rsidRPr="00C12AC1" w:rsidRDefault="00F44190" w:rsidP="00F44190">
      <w:pPr>
        <w:pStyle w:val="ListParagraph"/>
        <w:numPr>
          <w:ilvl w:val="0"/>
          <w:numId w:val="1"/>
        </w:numPr>
        <w:ind w:hanging="720"/>
        <w:rPr>
          <w:rFonts w:ascii="Bookman Old Style" w:hAnsi="Bookman Old Style" w:cs="Courier New"/>
        </w:rPr>
      </w:pPr>
      <w:r w:rsidRPr="00C12AC1">
        <w:rPr>
          <w:rFonts w:ascii="Bookman Old Style" w:hAnsi="Bookman Old Style" w:cs="Courier New"/>
        </w:rPr>
        <w:t xml:space="preserve">Program </w:t>
      </w:r>
      <w:r w:rsidR="008803DE" w:rsidRPr="00C12AC1">
        <w:rPr>
          <w:rFonts w:ascii="Bookman Old Style" w:hAnsi="Bookman Old Style" w:cs="Courier New"/>
        </w:rPr>
        <w:t xml:space="preserve">Review </w:t>
      </w:r>
      <w:r w:rsidRPr="00C12AC1">
        <w:rPr>
          <w:rFonts w:ascii="Bookman Old Style" w:hAnsi="Bookman Old Style" w:cs="Courier New"/>
        </w:rPr>
        <w:t xml:space="preserve">Discussion: </w:t>
      </w:r>
      <w:r w:rsidR="008803DE" w:rsidRPr="00C12AC1">
        <w:rPr>
          <w:rFonts w:ascii="Bookman Old Style" w:hAnsi="Bookman Old Style" w:cs="Courier New"/>
        </w:rPr>
        <w:t>Doctoral Program in Educational Leadership (DPELFS)</w:t>
      </w:r>
      <w:r w:rsidR="00161DCC">
        <w:rPr>
          <w:rFonts w:ascii="Bookman Old Style" w:hAnsi="Bookman Old Style" w:cs="Courier New"/>
        </w:rPr>
        <w:t>.</w:t>
      </w:r>
    </w:p>
    <w:p w:rsidR="00F44190" w:rsidRPr="00C12AC1" w:rsidRDefault="00F44190" w:rsidP="00F44190">
      <w:pPr>
        <w:pStyle w:val="ListParagraph"/>
        <w:rPr>
          <w:rFonts w:ascii="Bookman Old Style" w:hAnsi="Bookman Old Style" w:cs="Courier New"/>
        </w:rPr>
      </w:pPr>
    </w:p>
    <w:p w:rsidR="00F44190" w:rsidRDefault="00F44190" w:rsidP="00C12AC1">
      <w:pPr>
        <w:pStyle w:val="ListParagraph"/>
        <w:numPr>
          <w:ilvl w:val="1"/>
          <w:numId w:val="1"/>
        </w:numPr>
        <w:ind w:left="1080"/>
        <w:contextualSpacing/>
        <w:rPr>
          <w:rFonts w:ascii="Bookman Old Style" w:hAnsi="Bookman Old Style" w:cs="Courier New"/>
        </w:rPr>
      </w:pPr>
      <w:r w:rsidRPr="00C12AC1">
        <w:rPr>
          <w:rFonts w:ascii="Bookman Old Style" w:hAnsi="Bookman Old Style" w:cs="Courier New"/>
        </w:rPr>
        <w:t>C</w:t>
      </w:r>
      <w:r w:rsidR="008803DE" w:rsidRPr="00C12AC1">
        <w:rPr>
          <w:rFonts w:ascii="Bookman Old Style" w:hAnsi="Bookman Old Style" w:cs="Courier New"/>
        </w:rPr>
        <w:t>hair Wilson welcomed the guests.</w:t>
      </w:r>
    </w:p>
    <w:p w:rsidR="00C12AC1" w:rsidRDefault="00C12AC1" w:rsidP="00C12AC1">
      <w:pPr>
        <w:contextualSpacing/>
        <w:rPr>
          <w:rFonts w:ascii="Bookman Old Style" w:hAnsi="Bookman Old Style" w:cs="Courier New"/>
        </w:rPr>
      </w:pPr>
    </w:p>
    <w:p w:rsidR="00C12AC1" w:rsidRDefault="00C12AC1" w:rsidP="00C12AC1">
      <w:pPr>
        <w:pStyle w:val="ListParagraph"/>
        <w:ind w:left="1080" w:hanging="360"/>
        <w:contextualSpacing/>
        <w:rPr>
          <w:rFonts w:ascii="Bookman Old Style" w:hAnsi="Bookman Old Style" w:cs="Courier New"/>
        </w:rPr>
      </w:pPr>
    </w:p>
    <w:p w:rsidR="00C12AC1" w:rsidRDefault="00C12AC1" w:rsidP="00C12AC1">
      <w:pPr>
        <w:pStyle w:val="ListParagraph"/>
        <w:ind w:left="1080" w:hanging="360"/>
        <w:contextualSpacing/>
        <w:rPr>
          <w:rFonts w:ascii="Bookman Old Style" w:hAnsi="Bookman Old Style" w:cs="Courier New"/>
        </w:rPr>
      </w:pPr>
    </w:p>
    <w:p w:rsidR="00C12AC1" w:rsidRPr="00C12AC1" w:rsidRDefault="00C12AC1" w:rsidP="00C12AC1">
      <w:pPr>
        <w:ind w:left="360"/>
        <w:jc w:val="right"/>
        <w:rPr>
          <w:rFonts w:ascii="Bookman Old Style" w:hAnsi="Bookman Old Style" w:cs="Courier New"/>
        </w:rPr>
      </w:pPr>
      <w:r w:rsidRPr="00C12AC1">
        <w:rPr>
          <w:rFonts w:ascii="Bookman Old Style" w:hAnsi="Bookman Old Style" w:cs="Courier New"/>
        </w:rPr>
        <w:lastRenderedPageBreak/>
        <w:t>University Graduate Committee</w:t>
      </w:r>
    </w:p>
    <w:p w:rsidR="00C12AC1" w:rsidRPr="00C12AC1" w:rsidRDefault="00C12AC1" w:rsidP="00C12AC1">
      <w:pPr>
        <w:ind w:left="360"/>
        <w:jc w:val="right"/>
        <w:rPr>
          <w:rFonts w:ascii="Bookman Old Style" w:hAnsi="Bookman Old Style" w:cs="Courier New"/>
        </w:rPr>
      </w:pPr>
      <w:r w:rsidRPr="00C12AC1">
        <w:rPr>
          <w:rFonts w:ascii="Bookman Old Style" w:hAnsi="Bookman Old Style" w:cs="Courier New"/>
        </w:rPr>
        <w:t>March 5, 2013</w:t>
      </w:r>
    </w:p>
    <w:p w:rsidR="00C12AC1" w:rsidRPr="00C12AC1" w:rsidRDefault="00C12AC1" w:rsidP="00C12AC1">
      <w:pPr>
        <w:ind w:left="360"/>
        <w:contextualSpacing/>
        <w:jc w:val="right"/>
        <w:rPr>
          <w:rFonts w:ascii="Bookman Old Style" w:hAnsi="Bookman Old Style" w:cs="Courier New"/>
        </w:rPr>
      </w:pPr>
      <w:r w:rsidRPr="00C12AC1">
        <w:rPr>
          <w:rFonts w:ascii="Bookman Old Style" w:hAnsi="Bookman Old Style" w:cs="Courier New"/>
        </w:rPr>
        <w:t>Page 2</w:t>
      </w:r>
    </w:p>
    <w:p w:rsidR="00C12AC1" w:rsidRDefault="00C12AC1" w:rsidP="00C12AC1">
      <w:pPr>
        <w:pStyle w:val="ListParagraph"/>
        <w:ind w:left="1080" w:hanging="360"/>
        <w:contextualSpacing/>
        <w:rPr>
          <w:rFonts w:ascii="Bookman Old Style" w:hAnsi="Bookman Old Style" w:cs="Courier New"/>
        </w:rPr>
      </w:pPr>
    </w:p>
    <w:p w:rsidR="00C12AC1" w:rsidRPr="00C12AC1" w:rsidRDefault="00C12AC1" w:rsidP="00C12AC1">
      <w:pPr>
        <w:pStyle w:val="ListParagraph"/>
        <w:ind w:left="1080" w:hanging="360"/>
        <w:contextualSpacing/>
        <w:rPr>
          <w:rFonts w:ascii="Bookman Old Style" w:hAnsi="Bookman Old Style" w:cs="Courier New"/>
        </w:rPr>
      </w:pPr>
    </w:p>
    <w:p w:rsidR="00F44190" w:rsidRPr="00C12AC1" w:rsidRDefault="00F44190" w:rsidP="00C12AC1">
      <w:pPr>
        <w:pStyle w:val="ListParagraph"/>
        <w:numPr>
          <w:ilvl w:val="1"/>
          <w:numId w:val="1"/>
        </w:numPr>
        <w:ind w:left="1080"/>
        <w:contextualSpacing/>
        <w:rPr>
          <w:rFonts w:ascii="Bookman Old Style" w:hAnsi="Bookman Old Style" w:cs="Courier New"/>
        </w:rPr>
      </w:pPr>
      <w:r w:rsidRPr="00C12AC1">
        <w:rPr>
          <w:rFonts w:ascii="Bookman Old Style" w:hAnsi="Bookman Old Style" w:cs="Courier New"/>
        </w:rPr>
        <w:t>Chair Wilson asked the invitees to provide any update or information for the committee in addition to the program review reports that came to the university graduate committee.</w:t>
      </w:r>
    </w:p>
    <w:p w:rsidR="00F44190" w:rsidRPr="00C12AC1" w:rsidRDefault="00F44190" w:rsidP="00F44190">
      <w:pPr>
        <w:ind w:left="360"/>
        <w:jc w:val="right"/>
        <w:rPr>
          <w:rFonts w:ascii="Bookman Old Style" w:hAnsi="Bookman Old Style" w:cs="Courier New"/>
        </w:rPr>
      </w:pPr>
    </w:p>
    <w:p w:rsidR="00F44190" w:rsidRPr="00C12AC1" w:rsidRDefault="00F44190" w:rsidP="00F44190">
      <w:pPr>
        <w:pStyle w:val="ListParagraph"/>
        <w:ind w:left="1440"/>
        <w:contextualSpacing/>
        <w:rPr>
          <w:rFonts w:ascii="Bookman Old Style" w:hAnsi="Bookman Old Style" w:cs="Courier New"/>
        </w:rPr>
      </w:pPr>
    </w:p>
    <w:p w:rsidR="00F44190" w:rsidRPr="00C12AC1" w:rsidRDefault="008803DE" w:rsidP="00C12AC1">
      <w:pPr>
        <w:pStyle w:val="ListParagraph"/>
        <w:numPr>
          <w:ilvl w:val="1"/>
          <w:numId w:val="1"/>
        </w:numPr>
        <w:ind w:left="1080"/>
        <w:contextualSpacing/>
        <w:rPr>
          <w:rFonts w:ascii="Bookman Old Style" w:hAnsi="Bookman Old Style" w:cs="Courier New"/>
        </w:rPr>
      </w:pPr>
      <w:r w:rsidRPr="00C12AC1">
        <w:rPr>
          <w:rFonts w:ascii="Bookman Old Style" w:hAnsi="Bookman Old Style" w:cs="Courier New"/>
        </w:rPr>
        <w:t>Dean Brown-Welty, also director of the DPELFS, offered relevant background about the review</w:t>
      </w:r>
      <w:r w:rsidR="00F44190" w:rsidRPr="00C12AC1">
        <w:rPr>
          <w:rFonts w:ascii="Bookman Old Style" w:hAnsi="Bookman Old Style" w:cs="Courier New"/>
        </w:rPr>
        <w:t>.</w:t>
      </w:r>
      <w:r w:rsidRPr="00C12AC1">
        <w:rPr>
          <w:rFonts w:ascii="Bookman Old Style" w:hAnsi="Bookman Old Style" w:cs="Courier New"/>
        </w:rPr>
        <w:t xml:space="preserve"> Since the Program Review was due at the same time as the five-year WASC review of the program, materials for both were combined into a single report. The program was reviewed by a WASC team; no internal reviewers participated in the process. Program administrators and faculty found the review team’s assessment (commendations and recommendations) to be fair, although there were several points of disagreement.</w:t>
      </w:r>
    </w:p>
    <w:p w:rsidR="00F44190" w:rsidRPr="00C12AC1" w:rsidRDefault="00F44190" w:rsidP="00C12AC1">
      <w:pPr>
        <w:pStyle w:val="ListParagraph"/>
        <w:ind w:left="1080" w:hanging="360"/>
        <w:contextualSpacing/>
        <w:rPr>
          <w:rFonts w:ascii="Bookman Old Style" w:hAnsi="Bookman Old Style" w:cs="Courier New"/>
        </w:rPr>
      </w:pPr>
    </w:p>
    <w:p w:rsidR="00F44190" w:rsidRPr="00C12AC1" w:rsidRDefault="008803DE" w:rsidP="00C12AC1">
      <w:pPr>
        <w:pStyle w:val="ListParagraph"/>
        <w:numPr>
          <w:ilvl w:val="1"/>
          <w:numId w:val="1"/>
        </w:numPr>
        <w:ind w:left="1080"/>
        <w:contextualSpacing/>
        <w:rPr>
          <w:rFonts w:ascii="Bookman Old Style" w:hAnsi="Bookman Old Style" w:cs="Courier New"/>
        </w:rPr>
      </w:pPr>
      <w:r w:rsidRPr="00C12AC1">
        <w:rPr>
          <w:rFonts w:ascii="Bookman Old Style" w:hAnsi="Bookman Old Style" w:cs="Courier New"/>
        </w:rPr>
        <w:t xml:space="preserve">Associate Dean </w:t>
      </w:r>
      <w:r w:rsidR="00B6139F" w:rsidRPr="00C12AC1">
        <w:rPr>
          <w:rFonts w:ascii="Bookman Old Style" w:hAnsi="Bookman Old Style" w:cs="Courier New"/>
        </w:rPr>
        <w:t>Marshall</w:t>
      </w:r>
      <w:r w:rsidRPr="00C12AC1">
        <w:rPr>
          <w:rFonts w:ascii="Bookman Old Style" w:hAnsi="Bookman Old Style" w:cs="Courier New"/>
        </w:rPr>
        <w:t xml:space="preserve"> offered clarification on the team’s </w:t>
      </w:r>
      <w:r w:rsidR="00B6139F" w:rsidRPr="00C12AC1">
        <w:rPr>
          <w:rFonts w:ascii="Bookman Old Style" w:hAnsi="Bookman Old Style" w:cs="Courier New"/>
        </w:rPr>
        <w:t>concern</w:t>
      </w:r>
      <w:r w:rsidRPr="00C12AC1">
        <w:rPr>
          <w:rFonts w:ascii="Bookman Old Style" w:hAnsi="Bookman Old Style" w:cs="Courier New"/>
        </w:rPr>
        <w:t xml:space="preserve"> regarding faculty workload</w:t>
      </w:r>
      <w:r w:rsidR="00B6139F" w:rsidRPr="00C12AC1">
        <w:rPr>
          <w:rFonts w:ascii="Bookman Old Style" w:hAnsi="Bookman Old Style" w:cs="Courier New"/>
        </w:rPr>
        <w:t xml:space="preserve"> and the possible concurrent existence of three DPELF programs</w:t>
      </w:r>
      <w:r w:rsidR="005F72E5" w:rsidRPr="00C12AC1">
        <w:rPr>
          <w:rFonts w:ascii="Bookman Old Style" w:hAnsi="Bookman Old Style" w:cs="Courier New"/>
        </w:rPr>
        <w:t xml:space="preserve"> (Fresno State’s stand-alone, Bakersfield’s soon-to-be-stand alone, and Fresno State-Channel Islands’ joint online program)</w:t>
      </w:r>
      <w:r w:rsidRPr="00C12AC1">
        <w:rPr>
          <w:rFonts w:ascii="Bookman Old Style" w:hAnsi="Bookman Old Style" w:cs="Courier New"/>
        </w:rPr>
        <w:t xml:space="preserve">. The team’s recommendation was based on </w:t>
      </w:r>
      <w:r w:rsidR="000C0E96" w:rsidRPr="00C12AC1">
        <w:rPr>
          <w:rFonts w:ascii="Bookman Old Style" w:hAnsi="Bookman Old Style" w:cs="Courier New"/>
        </w:rPr>
        <w:t>a</w:t>
      </w:r>
      <w:r w:rsidRPr="00C12AC1">
        <w:rPr>
          <w:rFonts w:ascii="Bookman Old Style" w:hAnsi="Bookman Old Style" w:cs="Courier New"/>
        </w:rPr>
        <w:t xml:space="preserve"> misunderstanding </w:t>
      </w:r>
      <w:r w:rsidR="000C0E96" w:rsidRPr="00C12AC1">
        <w:rPr>
          <w:rFonts w:ascii="Bookman Old Style" w:hAnsi="Bookman Old Style" w:cs="Courier New"/>
        </w:rPr>
        <w:t xml:space="preserve">of the role of Fresno State faculty in </w:t>
      </w:r>
      <w:r w:rsidRPr="00C12AC1">
        <w:rPr>
          <w:rFonts w:ascii="Bookman Old Style" w:hAnsi="Bookman Old Style" w:cs="Courier New"/>
        </w:rPr>
        <w:t xml:space="preserve">all three </w:t>
      </w:r>
      <w:r w:rsidR="000C0E96" w:rsidRPr="00C12AC1">
        <w:rPr>
          <w:rFonts w:ascii="Bookman Old Style" w:hAnsi="Bookman Old Style" w:cs="Courier New"/>
        </w:rPr>
        <w:t>DPELFS programs currently in place or under development</w:t>
      </w:r>
      <w:r w:rsidR="005F72E5" w:rsidRPr="00C12AC1">
        <w:rPr>
          <w:rFonts w:ascii="Bookman Old Style" w:hAnsi="Bookman Old Style" w:cs="Courier New"/>
        </w:rPr>
        <w:t>; Dr. Marshall noted w</w:t>
      </w:r>
      <w:r w:rsidR="000C0E96" w:rsidRPr="00C12AC1">
        <w:rPr>
          <w:rFonts w:ascii="Bookman Old Style" w:hAnsi="Bookman Old Style" w:cs="Courier New"/>
        </w:rPr>
        <w:t>orkload will diminish once the CSU Bakersfield program stands alone, which is scheduled for the 2015 AY.</w:t>
      </w:r>
    </w:p>
    <w:p w:rsidR="00F44190" w:rsidRPr="00C12AC1" w:rsidRDefault="00F44190" w:rsidP="00C12AC1">
      <w:pPr>
        <w:pStyle w:val="ListParagraph"/>
        <w:ind w:left="1080" w:hanging="360"/>
        <w:contextualSpacing/>
        <w:rPr>
          <w:rFonts w:ascii="Bookman Old Style" w:hAnsi="Bookman Old Style" w:cs="Courier New"/>
        </w:rPr>
      </w:pPr>
    </w:p>
    <w:p w:rsidR="00F44190" w:rsidRPr="00C12AC1" w:rsidRDefault="000C0E96" w:rsidP="00C12AC1">
      <w:pPr>
        <w:pStyle w:val="ListParagraph"/>
        <w:numPr>
          <w:ilvl w:val="1"/>
          <w:numId w:val="1"/>
        </w:numPr>
        <w:ind w:left="1080"/>
        <w:contextualSpacing/>
        <w:rPr>
          <w:rFonts w:ascii="Bookman Old Style" w:hAnsi="Bookman Old Style" w:cs="Courier New"/>
        </w:rPr>
      </w:pPr>
      <w:r w:rsidRPr="00C12AC1">
        <w:rPr>
          <w:rFonts w:ascii="Bookman Old Style" w:hAnsi="Bookman Old Style" w:cs="Courier New"/>
        </w:rPr>
        <w:t xml:space="preserve">Dean Brown-Welty discussed another review team concern, which relates to the issue of a perceived lack of diversity among program faculty. The DPELFS is not an independent program, which means it does not hire its own faculty. Rather, reflecting the program’s interdisciplinary nature, faculty members are pulled in from the </w:t>
      </w:r>
      <w:proofErr w:type="spellStart"/>
      <w:r w:rsidRPr="00C12AC1">
        <w:rPr>
          <w:rFonts w:ascii="Bookman Old Style" w:hAnsi="Bookman Old Style" w:cs="Courier New"/>
        </w:rPr>
        <w:t>Kremen</w:t>
      </w:r>
      <w:proofErr w:type="spellEnd"/>
      <w:r w:rsidRPr="00C12AC1">
        <w:rPr>
          <w:rFonts w:ascii="Bookman Old Style" w:hAnsi="Bookman Old Style" w:cs="Courier New"/>
        </w:rPr>
        <w:t xml:space="preserve"> School and beyond. Dean </w:t>
      </w:r>
      <w:proofErr w:type="spellStart"/>
      <w:r w:rsidRPr="00C12AC1">
        <w:rPr>
          <w:rFonts w:ascii="Bookman Old Style" w:hAnsi="Bookman Old Style" w:cs="Courier New"/>
        </w:rPr>
        <w:t>Beare</w:t>
      </w:r>
      <w:proofErr w:type="spellEnd"/>
      <w:r w:rsidRPr="00C12AC1">
        <w:rPr>
          <w:rFonts w:ascii="Bookman Old Style" w:hAnsi="Bookman Old Style" w:cs="Courier New"/>
        </w:rPr>
        <w:t xml:space="preserve"> added to this that the </w:t>
      </w:r>
      <w:proofErr w:type="spellStart"/>
      <w:r w:rsidRPr="00C12AC1">
        <w:rPr>
          <w:rFonts w:ascii="Bookman Old Style" w:hAnsi="Bookman Old Style" w:cs="Courier New"/>
        </w:rPr>
        <w:t>Kremen</w:t>
      </w:r>
      <w:proofErr w:type="spellEnd"/>
      <w:r w:rsidRPr="00C12AC1">
        <w:rPr>
          <w:rFonts w:ascii="Bookman Old Style" w:hAnsi="Bookman Old Style" w:cs="Courier New"/>
        </w:rPr>
        <w:t xml:space="preserve"> School this spring hired three new faculty members, all from diverse backgrounds. Two of these will work closely with the DPELFS.</w:t>
      </w:r>
    </w:p>
    <w:p w:rsidR="00F44190" w:rsidRPr="00C12AC1" w:rsidRDefault="00F44190" w:rsidP="00C12AC1">
      <w:pPr>
        <w:pStyle w:val="ListParagraph"/>
        <w:ind w:left="1080" w:hanging="360"/>
        <w:rPr>
          <w:rFonts w:ascii="Bookman Old Style" w:hAnsi="Bookman Old Style" w:cs="Courier New"/>
        </w:rPr>
      </w:pPr>
    </w:p>
    <w:p w:rsidR="00C12AC1" w:rsidRDefault="009546E2" w:rsidP="00C12AC1">
      <w:pPr>
        <w:pStyle w:val="ListParagraph"/>
        <w:numPr>
          <w:ilvl w:val="1"/>
          <w:numId w:val="1"/>
        </w:numPr>
        <w:ind w:left="1080"/>
        <w:contextualSpacing/>
        <w:rPr>
          <w:rFonts w:ascii="Bookman Old Style" w:hAnsi="Bookman Old Style" w:cs="Courier New"/>
        </w:rPr>
      </w:pPr>
      <w:r w:rsidRPr="00C12AC1">
        <w:rPr>
          <w:rFonts w:ascii="Bookman Old Style" w:hAnsi="Bookman Old Style" w:cs="Courier New"/>
        </w:rPr>
        <w:t>Dean Wilson asked for clarification regarding the review team’s concern over the seemingly incomplete assessment of imbedded fieldwork in the DPELFS</w:t>
      </w:r>
      <w:r w:rsidR="00F44190" w:rsidRPr="00C12AC1">
        <w:rPr>
          <w:rFonts w:ascii="Bookman Old Style" w:hAnsi="Bookman Old Style" w:cs="Courier New"/>
        </w:rPr>
        <w:t>.</w:t>
      </w:r>
      <w:r w:rsidRPr="00C12AC1">
        <w:rPr>
          <w:rFonts w:ascii="Bookman Old Style" w:hAnsi="Bookman Old Style" w:cs="Courier New"/>
        </w:rPr>
        <w:t xml:space="preserve"> Dean Brown-Welty explained that imbedded fieldwork is the DPELFS’s signature pedagogy, placing students in real life scenarios in which they work with external clients (such as local school boards). Although an integral part of the program, assessment of its effectiveness is closely tied to the return of reviews by the external clients, many of whom fail to submit the reviews. </w:t>
      </w:r>
    </w:p>
    <w:p w:rsidR="00C12AC1" w:rsidRPr="00C12AC1" w:rsidRDefault="00C12AC1" w:rsidP="00C12AC1">
      <w:pPr>
        <w:pStyle w:val="ListParagraph"/>
        <w:rPr>
          <w:rFonts w:ascii="Bookman Old Style" w:hAnsi="Bookman Old Style" w:cs="Courier New"/>
        </w:rPr>
      </w:pPr>
    </w:p>
    <w:p w:rsidR="00C12AC1" w:rsidRDefault="00C12AC1" w:rsidP="00C12AC1">
      <w:pPr>
        <w:pStyle w:val="ListParagraph"/>
        <w:ind w:left="1080"/>
        <w:contextualSpacing/>
        <w:jc w:val="right"/>
        <w:rPr>
          <w:rFonts w:ascii="Bookman Old Style" w:hAnsi="Bookman Old Style" w:cs="Courier New"/>
        </w:rPr>
      </w:pPr>
      <w:r>
        <w:rPr>
          <w:rFonts w:ascii="Bookman Old Style" w:hAnsi="Bookman Old Style" w:cs="Courier New"/>
        </w:rPr>
        <w:t>University Graduate Committee</w:t>
      </w:r>
    </w:p>
    <w:p w:rsidR="00C12AC1" w:rsidRDefault="00C12AC1" w:rsidP="00C12AC1">
      <w:pPr>
        <w:pStyle w:val="ListParagraph"/>
        <w:ind w:left="1080"/>
        <w:contextualSpacing/>
        <w:jc w:val="right"/>
        <w:rPr>
          <w:rFonts w:ascii="Bookman Old Style" w:hAnsi="Bookman Old Style" w:cs="Courier New"/>
        </w:rPr>
      </w:pPr>
      <w:r>
        <w:rPr>
          <w:rFonts w:ascii="Bookman Old Style" w:hAnsi="Bookman Old Style" w:cs="Courier New"/>
        </w:rPr>
        <w:t>March 5, 2013</w:t>
      </w:r>
    </w:p>
    <w:p w:rsidR="00C12AC1" w:rsidRDefault="00C12AC1" w:rsidP="00C12AC1">
      <w:pPr>
        <w:pStyle w:val="ListParagraph"/>
        <w:ind w:left="1080"/>
        <w:contextualSpacing/>
        <w:jc w:val="right"/>
        <w:rPr>
          <w:rFonts w:ascii="Bookman Old Style" w:hAnsi="Bookman Old Style" w:cs="Courier New"/>
        </w:rPr>
      </w:pPr>
      <w:r>
        <w:rPr>
          <w:rFonts w:ascii="Bookman Old Style" w:hAnsi="Bookman Old Style" w:cs="Courier New"/>
        </w:rPr>
        <w:t>Page 3</w:t>
      </w:r>
    </w:p>
    <w:p w:rsidR="00C12AC1" w:rsidRDefault="00C12AC1" w:rsidP="00C12AC1">
      <w:pPr>
        <w:pStyle w:val="ListParagraph"/>
        <w:ind w:left="1080"/>
        <w:contextualSpacing/>
        <w:rPr>
          <w:rFonts w:ascii="Bookman Old Style" w:hAnsi="Bookman Old Style" w:cs="Courier New"/>
        </w:rPr>
      </w:pPr>
    </w:p>
    <w:p w:rsidR="00C12AC1" w:rsidRDefault="00C12AC1" w:rsidP="00C12AC1">
      <w:pPr>
        <w:pStyle w:val="ListParagraph"/>
        <w:ind w:left="1080"/>
        <w:contextualSpacing/>
        <w:rPr>
          <w:rFonts w:ascii="Bookman Old Style" w:hAnsi="Bookman Old Style" w:cs="Courier New"/>
        </w:rPr>
      </w:pPr>
    </w:p>
    <w:p w:rsidR="00C12AC1" w:rsidRPr="00C12AC1" w:rsidRDefault="00C12AC1" w:rsidP="00C12AC1">
      <w:pPr>
        <w:pStyle w:val="ListParagraph"/>
        <w:rPr>
          <w:rFonts w:ascii="Bookman Old Style" w:hAnsi="Bookman Old Style" w:cs="Courier New"/>
        </w:rPr>
      </w:pPr>
    </w:p>
    <w:p w:rsidR="00F44190" w:rsidRPr="00C12AC1" w:rsidRDefault="009546E2" w:rsidP="00C12AC1">
      <w:pPr>
        <w:pStyle w:val="ListParagraph"/>
        <w:numPr>
          <w:ilvl w:val="1"/>
          <w:numId w:val="1"/>
        </w:numPr>
        <w:ind w:left="1080"/>
        <w:contextualSpacing/>
        <w:rPr>
          <w:rFonts w:ascii="Bookman Old Style" w:hAnsi="Bookman Old Style" w:cs="Courier New"/>
        </w:rPr>
      </w:pPr>
      <w:r w:rsidRPr="00C12AC1">
        <w:rPr>
          <w:rFonts w:ascii="Bookman Old Style" w:hAnsi="Bookman Old Style" w:cs="Courier New"/>
        </w:rPr>
        <w:t>DPELFS faculty and staff are currently working on how to improve this return rate so as to better evaluate this aspect of the program.</w:t>
      </w:r>
    </w:p>
    <w:p w:rsidR="00F44190" w:rsidRPr="00C12AC1" w:rsidRDefault="00F44190" w:rsidP="00C12AC1">
      <w:pPr>
        <w:pStyle w:val="ListParagraph"/>
        <w:ind w:left="1080" w:hanging="360"/>
        <w:jc w:val="right"/>
        <w:rPr>
          <w:rFonts w:ascii="Bookman Old Style" w:hAnsi="Bookman Old Style" w:cs="Courier New"/>
        </w:rPr>
      </w:pPr>
    </w:p>
    <w:p w:rsidR="00F44190" w:rsidRPr="00C12AC1" w:rsidRDefault="009546E2" w:rsidP="00C12AC1">
      <w:pPr>
        <w:pStyle w:val="ListParagraph"/>
        <w:numPr>
          <w:ilvl w:val="1"/>
          <w:numId w:val="1"/>
        </w:numPr>
        <w:ind w:left="1080"/>
        <w:contextualSpacing/>
        <w:rPr>
          <w:rFonts w:ascii="Bookman Old Style" w:hAnsi="Bookman Old Style" w:cs="Courier New"/>
        </w:rPr>
      </w:pPr>
      <w:r w:rsidRPr="00C12AC1">
        <w:rPr>
          <w:rFonts w:ascii="Bookman Old Style" w:hAnsi="Bookman Old Style" w:cs="Courier New"/>
        </w:rPr>
        <w:t>Dean Wilson asked for clarification on some aspects of the DPELFS’s SOAP, w</w:t>
      </w:r>
      <w:r w:rsidR="005F72E5" w:rsidRPr="00C12AC1">
        <w:rPr>
          <w:rFonts w:ascii="Bookman Old Style" w:hAnsi="Bookman Old Style" w:cs="Courier New"/>
        </w:rPr>
        <w:t>hich includes a pre- and post-d</w:t>
      </w:r>
      <w:r w:rsidRPr="00C12AC1">
        <w:rPr>
          <w:rFonts w:ascii="Bookman Old Style" w:hAnsi="Bookman Old Style" w:cs="Courier New"/>
        </w:rPr>
        <w:t>isposition questionnaire</w:t>
      </w:r>
      <w:r w:rsidR="00F44190" w:rsidRPr="00C12AC1">
        <w:rPr>
          <w:rFonts w:ascii="Bookman Old Style" w:hAnsi="Bookman Old Style" w:cs="Courier New"/>
        </w:rPr>
        <w:t>.</w:t>
      </w:r>
      <w:r w:rsidRPr="00C12AC1">
        <w:rPr>
          <w:rFonts w:ascii="Bookman Old Style" w:hAnsi="Bookman Old Style" w:cs="Courier New"/>
        </w:rPr>
        <w:t xml:space="preserve"> Dean Williams clarified that the questionnaire measures changes in both attitudes and practices. It also serves as an awareness raising tool, since incoming students are here introduced to some of the attitudes and best practices to be discussed throughout the program.</w:t>
      </w:r>
    </w:p>
    <w:p w:rsidR="00F44190" w:rsidRPr="00C12AC1" w:rsidRDefault="00F44190" w:rsidP="00C12AC1">
      <w:pPr>
        <w:pStyle w:val="ListParagraph"/>
        <w:ind w:left="1080" w:hanging="360"/>
        <w:rPr>
          <w:rFonts w:ascii="Bookman Old Style" w:hAnsi="Bookman Old Style" w:cs="Courier New"/>
        </w:rPr>
      </w:pPr>
    </w:p>
    <w:p w:rsidR="00F44190" w:rsidRPr="00C12AC1" w:rsidRDefault="009546E2" w:rsidP="00C12AC1">
      <w:pPr>
        <w:pStyle w:val="ListParagraph"/>
        <w:numPr>
          <w:ilvl w:val="1"/>
          <w:numId w:val="1"/>
        </w:numPr>
        <w:ind w:left="1080"/>
        <w:contextualSpacing/>
        <w:rPr>
          <w:rFonts w:ascii="Bookman Old Style" w:hAnsi="Bookman Old Style" w:cs="Courier New"/>
        </w:rPr>
      </w:pPr>
      <w:r w:rsidRPr="00C12AC1">
        <w:rPr>
          <w:rFonts w:ascii="Bookman Old Style" w:hAnsi="Bookman Old Style" w:cs="Courier New"/>
        </w:rPr>
        <w:t>Dean Brown-Welty introduced the DPELFS’s Center for Research and Publication, the focus of which is to facilitate</w:t>
      </w:r>
      <w:r w:rsidR="008809A8" w:rsidRPr="00C12AC1">
        <w:rPr>
          <w:rFonts w:ascii="Bookman Old Style" w:hAnsi="Bookman Old Style" w:cs="Courier New"/>
        </w:rPr>
        <w:t>, through outreach and other support structures,</w:t>
      </w:r>
      <w:r w:rsidRPr="00C12AC1">
        <w:rPr>
          <w:rFonts w:ascii="Bookman Old Style" w:hAnsi="Bookman Old Style" w:cs="Courier New"/>
        </w:rPr>
        <w:t xml:space="preserve"> the </w:t>
      </w:r>
      <w:r w:rsidR="008809A8" w:rsidRPr="00C12AC1">
        <w:rPr>
          <w:rFonts w:ascii="Bookman Old Style" w:hAnsi="Bookman Old Style" w:cs="Courier New"/>
        </w:rPr>
        <w:t xml:space="preserve">publication of </w:t>
      </w:r>
      <w:r w:rsidRPr="00C12AC1">
        <w:rPr>
          <w:rFonts w:ascii="Bookman Old Style" w:hAnsi="Bookman Old Style" w:cs="Courier New"/>
        </w:rPr>
        <w:t>program students</w:t>
      </w:r>
      <w:r w:rsidR="008809A8" w:rsidRPr="00C12AC1">
        <w:rPr>
          <w:rFonts w:ascii="Bookman Old Style" w:hAnsi="Bookman Old Style" w:cs="Courier New"/>
        </w:rPr>
        <w:t>’</w:t>
      </w:r>
      <w:r w:rsidRPr="00C12AC1">
        <w:rPr>
          <w:rFonts w:ascii="Bookman Old Style" w:hAnsi="Bookman Old Style" w:cs="Courier New"/>
        </w:rPr>
        <w:t xml:space="preserve"> and graduates</w:t>
      </w:r>
      <w:r w:rsidR="008809A8" w:rsidRPr="00C12AC1">
        <w:rPr>
          <w:rFonts w:ascii="Bookman Old Style" w:hAnsi="Bookman Old Style" w:cs="Courier New"/>
        </w:rPr>
        <w:t>’ research.</w:t>
      </w:r>
    </w:p>
    <w:p w:rsidR="00C12AC1" w:rsidRPr="00C12AC1" w:rsidRDefault="00C12AC1" w:rsidP="00C12AC1">
      <w:pPr>
        <w:pStyle w:val="ListParagraph"/>
        <w:rPr>
          <w:rFonts w:ascii="Bookman Old Style" w:hAnsi="Bookman Old Style" w:cs="Courier New"/>
        </w:rPr>
      </w:pPr>
    </w:p>
    <w:p w:rsidR="00F44190" w:rsidRPr="00C12AC1" w:rsidRDefault="00F44190" w:rsidP="00C12AC1">
      <w:pPr>
        <w:pStyle w:val="ListParagraph"/>
        <w:numPr>
          <w:ilvl w:val="1"/>
          <w:numId w:val="1"/>
        </w:numPr>
        <w:ind w:left="1080"/>
        <w:contextualSpacing/>
        <w:rPr>
          <w:rFonts w:ascii="Bookman Old Style" w:hAnsi="Bookman Old Style" w:cs="Courier New"/>
        </w:rPr>
      </w:pPr>
      <w:r w:rsidRPr="00C12AC1">
        <w:rPr>
          <w:rFonts w:ascii="Bookman Old Style" w:hAnsi="Bookman Old Style" w:cs="Courier New"/>
        </w:rPr>
        <w:t xml:space="preserve">The discussion shifted to </w:t>
      </w:r>
      <w:r w:rsidR="008809A8" w:rsidRPr="00C12AC1">
        <w:rPr>
          <w:rFonts w:ascii="Bookman Old Style" w:hAnsi="Bookman Old Style" w:cs="Courier New"/>
        </w:rPr>
        <w:t>DPELFS graduation rates. Since its first cohort, the DPELFS has achieved an average of 90% completion in three years. As an example, Dean Brown-Welty mentioned that only two of the 22 students in the current cohort are not expected to finish in three years. The high graduation rate has been due, in part, to the moving of comprehensive exams to earlier in the program, as well as to a modification in policy, which now disallows a student’s preliminary and final defense taking place in the same semester. A series of three one-day dissertation seminars, in which topics such as committee composition and the development of valid research questions are covered, has also helped streamline the process to completion.</w:t>
      </w:r>
    </w:p>
    <w:p w:rsidR="008809A8" w:rsidRPr="00C12AC1" w:rsidRDefault="008809A8" w:rsidP="00C12AC1">
      <w:pPr>
        <w:pStyle w:val="ListParagraph"/>
        <w:ind w:left="1080" w:hanging="360"/>
        <w:contextualSpacing/>
        <w:rPr>
          <w:rFonts w:ascii="Bookman Old Style" w:hAnsi="Bookman Old Style" w:cs="Courier New"/>
        </w:rPr>
      </w:pPr>
    </w:p>
    <w:p w:rsidR="00F44190" w:rsidRPr="00C12AC1" w:rsidRDefault="008809A8" w:rsidP="00C12AC1">
      <w:pPr>
        <w:pStyle w:val="ListParagraph"/>
        <w:numPr>
          <w:ilvl w:val="1"/>
          <w:numId w:val="1"/>
        </w:numPr>
        <w:ind w:left="1080"/>
        <w:contextualSpacing/>
        <w:rPr>
          <w:rFonts w:ascii="Bookman Old Style" w:hAnsi="Bookman Old Style" w:cs="Courier New"/>
        </w:rPr>
      </w:pPr>
      <w:r w:rsidRPr="00C12AC1">
        <w:rPr>
          <w:rFonts w:ascii="Bookman Old Style" w:hAnsi="Bookman Old Style" w:cs="Courier New"/>
        </w:rPr>
        <w:t>The invitees left at 2:38 p.m.</w:t>
      </w:r>
    </w:p>
    <w:p w:rsidR="008809A8" w:rsidRPr="00C12AC1" w:rsidRDefault="008809A8" w:rsidP="00C12AC1">
      <w:pPr>
        <w:ind w:left="1080" w:hanging="360"/>
        <w:rPr>
          <w:rFonts w:ascii="Bookman Old Style" w:hAnsi="Bookman Old Style" w:cs="Courier New"/>
        </w:rPr>
      </w:pPr>
    </w:p>
    <w:p w:rsidR="00F44190" w:rsidRPr="00C12AC1" w:rsidRDefault="008809A8" w:rsidP="00F44190">
      <w:pPr>
        <w:pStyle w:val="ListParagraph"/>
        <w:numPr>
          <w:ilvl w:val="0"/>
          <w:numId w:val="1"/>
        </w:numPr>
        <w:ind w:hanging="720"/>
        <w:rPr>
          <w:rFonts w:ascii="Bookman Old Style" w:hAnsi="Bookman Old Style" w:cs="Courier New"/>
        </w:rPr>
      </w:pPr>
      <w:r w:rsidRPr="00C12AC1">
        <w:rPr>
          <w:rFonts w:ascii="Bookman Old Style" w:hAnsi="Bookman Old Style" w:cs="Courier New"/>
        </w:rPr>
        <w:t>Program Review Policy Changes Discussion</w:t>
      </w:r>
    </w:p>
    <w:p w:rsidR="00606645" w:rsidRPr="00C12AC1" w:rsidRDefault="00606645" w:rsidP="00606645">
      <w:pPr>
        <w:pStyle w:val="ListParagraph"/>
        <w:rPr>
          <w:rFonts w:ascii="Bookman Old Style" w:hAnsi="Bookman Old Style" w:cs="Courier New"/>
        </w:rPr>
      </w:pPr>
    </w:p>
    <w:p w:rsidR="00606645" w:rsidRPr="00C12AC1" w:rsidRDefault="00606645" w:rsidP="00C12AC1">
      <w:pPr>
        <w:pStyle w:val="ListParagraph"/>
        <w:numPr>
          <w:ilvl w:val="1"/>
          <w:numId w:val="1"/>
        </w:numPr>
        <w:ind w:left="1080"/>
        <w:rPr>
          <w:rFonts w:ascii="Bookman Old Style" w:hAnsi="Bookman Old Style" w:cs="Courier New"/>
        </w:rPr>
      </w:pPr>
      <w:r w:rsidRPr="00C12AC1">
        <w:rPr>
          <w:rFonts w:ascii="Bookman Old Style" w:hAnsi="Bookman Old Style" w:cs="Courier New"/>
        </w:rPr>
        <w:t>Minor changes to the language of the policy were made and/or confirmed.</w:t>
      </w:r>
    </w:p>
    <w:p w:rsidR="00606645" w:rsidRPr="00C12AC1" w:rsidRDefault="00606645" w:rsidP="00C12AC1">
      <w:pPr>
        <w:pStyle w:val="ListParagraph"/>
        <w:ind w:left="1080" w:hanging="360"/>
        <w:rPr>
          <w:rFonts w:ascii="Bookman Old Style" w:hAnsi="Bookman Old Style" w:cs="Courier New"/>
        </w:rPr>
      </w:pPr>
    </w:p>
    <w:p w:rsidR="00606645" w:rsidRPr="00C12AC1" w:rsidRDefault="00606645" w:rsidP="00C12AC1">
      <w:pPr>
        <w:pStyle w:val="ListParagraph"/>
        <w:numPr>
          <w:ilvl w:val="1"/>
          <w:numId w:val="1"/>
        </w:numPr>
        <w:ind w:left="1080"/>
        <w:rPr>
          <w:rFonts w:ascii="Bookman Old Style" w:hAnsi="Bookman Old Style" w:cs="Courier New"/>
        </w:rPr>
      </w:pPr>
      <w:r w:rsidRPr="00C12AC1">
        <w:rPr>
          <w:rFonts w:ascii="Bookman Old Style" w:hAnsi="Bookman Old Style" w:cs="Courier New"/>
        </w:rPr>
        <w:t>MSC: to approve this version of the policy, with these minor revisions, as the UGC’s final version.</w:t>
      </w:r>
    </w:p>
    <w:p w:rsidR="008809A8" w:rsidRPr="00C12AC1" w:rsidRDefault="008809A8" w:rsidP="008809A8">
      <w:pPr>
        <w:pStyle w:val="ListParagraph"/>
        <w:rPr>
          <w:rFonts w:ascii="Bookman Old Style" w:hAnsi="Bookman Old Style" w:cs="Courier New"/>
        </w:rPr>
      </w:pPr>
    </w:p>
    <w:p w:rsidR="009B4161" w:rsidRPr="00C12AC1" w:rsidRDefault="008809A8" w:rsidP="008809A8">
      <w:pPr>
        <w:pStyle w:val="ListParagraph"/>
        <w:numPr>
          <w:ilvl w:val="0"/>
          <w:numId w:val="1"/>
        </w:numPr>
        <w:ind w:hanging="720"/>
        <w:rPr>
          <w:rFonts w:ascii="Bookman Old Style" w:hAnsi="Bookman Old Style" w:cs="Courier New"/>
        </w:rPr>
      </w:pPr>
      <w:r w:rsidRPr="00C12AC1">
        <w:rPr>
          <w:rFonts w:ascii="Bookman Old Style" w:hAnsi="Bookman Old Style" w:cs="Courier New"/>
        </w:rPr>
        <w:t>MSC: to adjourn at 2:49 p.m.</w:t>
      </w:r>
    </w:p>
    <w:p w:rsidR="00F2378C" w:rsidRDefault="00C12AC1" w:rsidP="00C12AC1">
      <w:pPr>
        <w:pStyle w:val="ListParagraph"/>
        <w:ind w:left="0"/>
        <w:jc w:val="right"/>
        <w:rPr>
          <w:rFonts w:ascii="Bookman Old Style" w:hAnsi="Bookman Old Style" w:cs="Courier New"/>
        </w:rPr>
      </w:pPr>
      <w:r>
        <w:rPr>
          <w:rFonts w:ascii="Bookman Old Style" w:hAnsi="Bookman Old Style" w:cs="Courier New"/>
        </w:rPr>
        <w:lastRenderedPageBreak/>
        <w:t>University Graduate Committee</w:t>
      </w:r>
    </w:p>
    <w:p w:rsidR="00C12AC1" w:rsidRDefault="00C12AC1" w:rsidP="00C12AC1">
      <w:pPr>
        <w:pStyle w:val="ListParagraph"/>
        <w:ind w:left="0"/>
        <w:jc w:val="right"/>
        <w:rPr>
          <w:rFonts w:ascii="Bookman Old Style" w:hAnsi="Bookman Old Style" w:cs="Courier New"/>
        </w:rPr>
      </w:pPr>
      <w:r>
        <w:rPr>
          <w:rFonts w:ascii="Bookman Old Style" w:hAnsi="Bookman Old Style" w:cs="Courier New"/>
        </w:rPr>
        <w:t>March 5, 2013</w:t>
      </w:r>
    </w:p>
    <w:p w:rsidR="00C12AC1" w:rsidRDefault="00C12AC1" w:rsidP="00C12AC1">
      <w:pPr>
        <w:pStyle w:val="ListParagraph"/>
        <w:ind w:left="0"/>
        <w:jc w:val="right"/>
        <w:rPr>
          <w:rFonts w:ascii="Bookman Old Style" w:hAnsi="Bookman Old Style" w:cs="Courier New"/>
        </w:rPr>
      </w:pPr>
      <w:r>
        <w:rPr>
          <w:rFonts w:ascii="Bookman Old Style" w:hAnsi="Bookman Old Style" w:cs="Courier New"/>
        </w:rPr>
        <w:t>Page 4</w:t>
      </w:r>
    </w:p>
    <w:p w:rsidR="00C12AC1" w:rsidRPr="00C12AC1" w:rsidRDefault="00C12AC1" w:rsidP="00C12AC1">
      <w:pPr>
        <w:pStyle w:val="ListParagraph"/>
        <w:ind w:left="0"/>
        <w:jc w:val="right"/>
        <w:rPr>
          <w:rFonts w:ascii="Bookman Old Style" w:hAnsi="Bookman Old Style" w:cs="Courier New"/>
        </w:rPr>
      </w:pPr>
    </w:p>
    <w:p w:rsidR="00F2378C" w:rsidRPr="00C12AC1" w:rsidRDefault="00F2378C" w:rsidP="00F2378C">
      <w:pPr>
        <w:rPr>
          <w:rFonts w:ascii="Bookman Old Style" w:hAnsi="Bookman Old Style"/>
        </w:rPr>
      </w:pPr>
      <w:r w:rsidRPr="00C12AC1">
        <w:rPr>
          <w:rFonts w:ascii="Bookman Old Style" w:hAnsi="Bookman Old Style"/>
        </w:rPr>
        <w:t>The next scheduled meeting for the Graduate Committee is Tuesday, February 26, 2013 at 2:00 pm in TA 117.</w:t>
      </w:r>
    </w:p>
    <w:p w:rsidR="00F2378C" w:rsidRPr="00C12AC1" w:rsidRDefault="00F2378C" w:rsidP="00F2378C">
      <w:pPr>
        <w:pStyle w:val="ListParagraph"/>
        <w:rPr>
          <w:rFonts w:ascii="Bookman Old Style" w:hAnsi="Bookman Old Style"/>
        </w:rPr>
      </w:pPr>
    </w:p>
    <w:p w:rsidR="00F2378C" w:rsidRPr="00AC7E02" w:rsidRDefault="00F2378C" w:rsidP="00F2378C">
      <w:pPr>
        <w:pStyle w:val="NoSpacing"/>
        <w:rPr>
          <w:rFonts w:ascii="Bookman Old Style" w:hAnsi="Bookman Old Style"/>
          <w:szCs w:val="20"/>
        </w:rPr>
      </w:pPr>
      <w:r w:rsidRPr="00AC7E02">
        <w:rPr>
          <w:rFonts w:ascii="Bookman Old Style" w:hAnsi="Bookman Old Style"/>
          <w:szCs w:val="20"/>
        </w:rPr>
        <w:t>Agenda:</w:t>
      </w:r>
    </w:p>
    <w:p w:rsidR="00F2378C" w:rsidRPr="00AC7E02" w:rsidRDefault="00C12AC1" w:rsidP="00C12AC1">
      <w:pPr>
        <w:pStyle w:val="NoSpacing"/>
        <w:tabs>
          <w:tab w:val="left" w:pos="1080"/>
        </w:tabs>
        <w:ind w:left="450" w:hanging="450"/>
        <w:rPr>
          <w:rFonts w:ascii="Bookman Old Style" w:hAnsi="Bookman Old Style"/>
        </w:rPr>
      </w:pPr>
      <w:r>
        <w:rPr>
          <w:rFonts w:ascii="Bookman Old Style" w:hAnsi="Bookman Old Style"/>
        </w:rPr>
        <w:t>1.</w:t>
      </w:r>
      <w:r>
        <w:rPr>
          <w:rFonts w:ascii="Bookman Old Style" w:hAnsi="Bookman Old Style"/>
        </w:rPr>
        <w:tab/>
      </w:r>
      <w:r w:rsidR="00F2378C" w:rsidRPr="00AC7E02">
        <w:rPr>
          <w:rFonts w:ascii="Bookman Old Style" w:hAnsi="Bookman Old Style"/>
        </w:rPr>
        <w:t xml:space="preserve">Approval of the Minutes of </w:t>
      </w:r>
      <w:r w:rsidR="00F2378C">
        <w:rPr>
          <w:rFonts w:ascii="Bookman Old Style" w:hAnsi="Bookman Old Style"/>
        </w:rPr>
        <w:t>3/5/</w:t>
      </w:r>
      <w:r w:rsidR="00F2378C" w:rsidRPr="00AC7E02">
        <w:rPr>
          <w:rFonts w:ascii="Bookman Old Style" w:hAnsi="Bookman Old Style"/>
        </w:rPr>
        <w:t>13</w:t>
      </w:r>
      <w:r w:rsidR="00F2378C">
        <w:rPr>
          <w:rFonts w:ascii="Bookman Old Style" w:hAnsi="Bookman Old Style"/>
        </w:rPr>
        <w:t>.</w:t>
      </w:r>
    </w:p>
    <w:p w:rsidR="00F2378C" w:rsidRPr="00AC7E02" w:rsidRDefault="00F2378C" w:rsidP="00C12AC1">
      <w:pPr>
        <w:pStyle w:val="NoSpacing"/>
        <w:tabs>
          <w:tab w:val="left" w:pos="1080"/>
        </w:tabs>
        <w:ind w:left="450" w:hanging="450"/>
        <w:rPr>
          <w:rFonts w:ascii="Bookman Old Style" w:hAnsi="Bookman Old Style"/>
        </w:rPr>
      </w:pPr>
      <w:r>
        <w:rPr>
          <w:rFonts w:ascii="Bookman Old Style" w:hAnsi="Bookman Old Style"/>
        </w:rPr>
        <w:t>2.</w:t>
      </w:r>
      <w:r w:rsidR="00C12AC1">
        <w:rPr>
          <w:rFonts w:ascii="Bookman Old Style" w:hAnsi="Bookman Old Style"/>
        </w:rPr>
        <w:tab/>
      </w:r>
      <w:r>
        <w:rPr>
          <w:rFonts w:ascii="Bookman Old Style" w:hAnsi="Bookman Old Style"/>
        </w:rPr>
        <w:t>Approval of the Agenda of 3/12</w:t>
      </w:r>
      <w:r w:rsidR="004F4A07">
        <w:rPr>
          <w:rFonts w:ascii="Bookman Old Style" w:hAnsi="Bookman Old Style"/>
        </w:rPr>
        <w:t>/</w:t>
      </w:r>
      <w:bookmarkStart w:id="0" w:name="_GoBack"/>
      <w:bookmarkEnd w:id="0"/>
      <w:r>
        <w:rPr>
          <w:rFonts w:ascii="Bookman Old Style" w:hAnsi="Bookman Old Style"/>
        </w:rPr>
        <w:t>13.</w:t>
      </w:r>
    </w:p>
    <w:p w:rsidR="00F2378C" w:rsidRDefault="00F2378C" w:rsidP="00C12AC1">
      <w:pPr>
        <w:pStyle w:val="NoSpacing"/>
        <w:tabs>
          <w:tab w:val="left" w:pos="1080"/>
        </w:tabs>
        <w:ind w:left="450" w:hanging="450"/>
        <w:rPr>
          <w:rFonts w:ascii="Bookman Old Style" w:hAnsi="Bookman Old Style"/>
        </w:rPr>
      </w:pPr>
      <w:r w:rsidRPr="00AC7E02">
        <w:rPr>
          <w:rFonts w:ascii="Bookman Old Style" w:hAnsi="Bookman Old Style"/>
        </w:rPr>
        <w:t>3.</w:t>
      </w:r>
      <w:r w:rsidR="00C12AC1">
        <w:rPr>
          <w:rFonts w:ascii="Bookman Old Style" w:hAnsi="Bookman Old Style"/>
        </w:rPr>
        <w:tab/>
      </w:r>
      <w:r w:rsidRPr="00AC7E02">
        <w:rPr>
          <w:rFonts w:ascii="Bookman Old Style" w:hAnsi="Bookman Old Style"/>
        </w:rPr>
        <w:t>Communications and Announcements.</w:t>
      </w:r>
    </w:p>
    <w:p w:rsidR="00F2378C" w:rsidRPr="00F2378C" w:rsidRDefault="00F2378C" w:rsidP="00C12AC1">
      <w:pPr>
        <w:pStyle w:val="ListParagraph"/>
        <w:ind w:left="450" w:hanging="450"/>
        <w:rPr>
          <w:rFonts w:ascii="Bookman Old Style" w:hAnsi="Bookman Old Style"/>
        </w:rPr>
      </w:pPr>
      <w:r w:rsidRPr="00F2378C">
        <w:rPr>
          <w:rFonts w:ascii="Bookman Old Style" w:hAnsi="Bookman Old Style"/>
          <w:color w:val="000000"/>
        </w:rPr>
        <w:t>4.</w:t>
      </w:r>
      <w:r w:rsidR="00C12AC1">
        <w:rPr>
          <w:rFonts w:ascii="Bookman Old Style" w:hAnsi="Bookman Old Style"/>
          <w:color w:val="000000"/>
        </w:rPr>
        <w:tab/>
      </w:r>
      <w:r>
        <w:rPr>
          <w:rFonts w:ascii="Bookman Old Style" w:hAnsi="Bookman Old Style"/>
          <w:color w:val="000000"/>
        </w:rPr>
        <w:t>1</w:t>
      </w:r>
      <w:r w:rsidRPr="00F2378C">
        <w:rPr>
          <w:rFonts w:ascii="Bookman Old Style" w:hAnsi="Bookman Old Style"/>
          <w:color w:val="000000"/>
          <w:vertAlign w:val="superscript"/>
        </w:rPr>
        <w:t>st</w:t>
      </w:r>
      <w:r>
        <w:rPr>
          <w:rFonts w:ascii="Bookman Old Style" w:hAnsi="Bookman Old Style"/>
          <w:color w:val="000000"/>
        </w:rPr>
        <w:t xml:space="preserve"> reading: Proposal for Water Resources and Environmental Engineering Option in the Civil Engineering Graduate Program, Department of Civil and </w:t>
      </w:r>
      <w:proofErr w:type="spellStart"/>
      <w:r>
        <w:rPr>
          <w:rFonts w:ascii="Bookman Old Style" w:hAnsi="Bookman Old Style"/>
          <w:color w:val="000000"/>
        </w:rPr>
        <w:t>Geomatics</w:t>
      </w:r>
      <w:proofErr w:type="spellEnd"/>
      <w:r>
        <w:rPr>
          <w:rFonts w:ascii="Bookman Old Style" w:hAnsi="Bookman Old Style"/>
          <w:color w:val="000000"/>
        </w:rPr>
        <w:t xml:space="preserve"> Engineering, Lyles College of Engineering</w:t>
      </w:r>
      <w:r w:rsidR="009E11F3">
        <w:rPr>
          <w:rFonts w:ascii="Bookman Old Style" w:hAnsi="Bookman Old Style"/>
          <w:color w:val="000000"/>
        </w:rPr>
        <w:t>.</w:t>
      </w:r>
      <w:r w:rsidRPr="00F2378C">
        <w:rPr>
          <w:rFonts w:ascii="Bookman Old Style" w:hAnsi="Bookman Old Style"/>
          <w:color w:val="000000"/>
        </w:rPr>
        <w:tab/>
      </w:r>
    </w:p>
    <w:p w:rsidR="00F2378C" w:rsidRDefault="00F2378C" w:rsidP="00C12AC1">
      <w:pPr>
        <w:pStyle w:val="ListParagraph"/>
        <w:ind w:left="450" w:hanging="450"/>
        <w:rPr>
          <w:rFonts w:ascii="Bookman Old Style" w:hAnsi="Bookman Old Style"/>
        </w:rPr>
      </w:pPr>
      <w:r w:rsidRPr="00F2378C">
        <w:rPr>
          <w:rFonts w:ascii="Bookman Old Style" w:hAnsi="Bookman Old Style"/>
          <w:color w:val="000000"/>
        </w:rPr>
        <w:t>5.</w:t>
      </w:r>
      <w:r w:rsidR="00C12AC1">
        <w:rPr>
          <w:rFonts w:ascii="Bookman Old Style" w:hAnsi="Bookman Old Style"/>
          <w:color w:val="000000"/>
        </w:rPr>
        <w:tab/>
      </w:r>
      <w:r w:rsidRPr="00F2378C">
        <w:rPr>
          <w:rFonts w:ascii="Bookman Old Style" w:hAnsi="Bookman Old Style"/>
        </w:rPr>
        <w:t>2</w:t>
      </w:r>
      <w:r w:rsidRPr="00F2378C">
        <w:rPr>
          <w:rFonts w:ascii="Bookman Old Style" w:hAnsi="Bookman Old Style"/>
          <w:vertAlign w:val="superscript"/>
        </w:rPr>
        <w:t>nd</w:t>
      </w:r>
      <w:r w:rsidRPr="00F2378C">
        <w:rPr>
          <w:rFonts w:ascii="Bookman Old Style" w:hAnsi="Bookman Old Style"/>
        </w:rPr>
        <w:t xml:space="preserve"> reading for</w:t>
      </w:r>
      <w:r>
        <w:rPr>
          <w:rFonts w:ascii="Bookman Old Style" w:hAnsi="Bookman Old Style"/>
        </w:rPr>
        <w:t xml:space="preserve"> Multilingual and Multicultural Option:  Department of Literacy, Early, Bilingual, and Special Education (LEBSE); </w:t>
      </w:r>
      <w:proofErr w:type="spellStart"/>
      <w:r>
        <w:rPr>
          <w:rFonts w:ascii="Bookman Old Style" w:hAnsi="Bookman Old Style"/>
        </w:rPr>
        <w:t>Kremen</w:t>
      </w:r>
      <w:proofErr w:type="spellEnd"/>
      <w:r>
        <w:rPr>
          <w:rFonts w:ascii="Bookman Old Style" w:hAnsi="Bookman Old Style"/>
        </w:rPr>
        <w:t xml:space="preserve"> School of Education and Human Development</w:t>
      </w:r>
      <w:r w:rsidR="00C12AC1">
        <w:rPr>
          <w:rFonts w:ascii="Bookman Old Style" w:hAnsi="Bookman Old Style"/>
        </w:rPr>
        <w:t>.</w:t>
      </w:r>
    </w:p>
    <w:p w:rsidR="00F2378C" w:rsidRPr="00F2378C" w:rsidRDefault="00F2378C" w:rsidP="00F2378C">
      <w:pPr>
        <w:pStyle w:val="ListParagraph"/>
        <w:rPr>
          <w:rFonts w:ascii="Bookman Old Style" w:hAnsi="Bookman Old Style"/>
        </w:rPr>
      </w:pPr>
    </w:p>
    <w:p w:rsidR="00F2378C" w:rsidRPr="00F2378C" w:rsidRDefault="00F2378C" w:rsidP="00F2378C">
      <w:pPr>
        <w:rPr>
          <w:rFonts w:ascii="Garamond" w:hAnsi="Garamond" w:cs="Courier New"/>
        </w:rPr>
      </w:pPr>
    </w:p>
    <w:sectPr w:rsidR="00F2378C" w:rsidRPr="00F237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C1" w:rsidRDefault="00C12AC1" w:rsidP="00C12AC1">
      <w:r>
        <w:separator/>
      </w:r>
    </w:p>
  </w:endnote>
  <w:endnote w:type="continuationSeparator" w:id="0">
    <w:p w:rsidR="00C12AC1" w:rsidRDefault="00C12AC1" w:rsidP="00C1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C1" w:rsidRDefault="00C12AC1" w:rsidP="00C12AC1">
      <w:r>
        <w:separator/>
      </w:r>
    </w:p>
  </w:footnote>
  <w:footnote w:type="continuationSeparator" w:id="0">
    <w:p w:rsidR="00C12AC1" w:rsidRDefault="00C12AC1" w:rsidP="00C12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C1" w:rsidRDefault="00C12AC1" w:rsidP="00C12AC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25AD4"/>
    <w:multiLevelType w:val="hybridMultilevel"/>
    <w:tmpl w:val="7BDE6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EE55B6A"/>
    <w:multiLevelType w:val="hybridMultilevel"/>
    <w:tmpl w:val="6E506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90"/>
    <w:rsid w:val="000C0E96"/>
    <w:rsid w:val="00161DCC"/>
    <w:rsid w:val="003F63D1"/>
    <w:rsid w:val="004F4A07"/>
    <w:rsid w:val="00561AA3"/>
    <w:rsid w:val="005F72E5"/>
    <w:rsid w:val="00606645"/>
    <w:rsid w:val="008803DE"/>
    <w:rsid w:val="008809A8"/>
    <w:rsid w:val="00902158"/>
    <w:rsid w:val="009546E2"/>
    <w:rsid w:val="009B4161"/>
    <w:rsid w:val="009E11F3"/>
    <w:rsid w:val="00B6139F"/>
    <w:rsid w:val="00C12AC1"/>
    <w:rsid w:val="00F2378C"/>
    <w:rsid w:val="00F4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90"/>
    <w:rPr>
      <w:rFonts w:ascii="Times New Roman" w:eastAsia="Times New Roman" w:hAnsi="Times New Roman" w:cs="Times New Roman"/>
      <w:szCs w:val="24"/>
    </w:rPr>
  </w:style>
  <w:style w:type="paragraph" w:styleId="Heading1">
    <w:name w:val="heading 1"/>
    <w:basedOn w:val="Normal"/>
    <w:next w:val="Normal"/>
    <w:link w:val="Heading1Char"/>
    <w:qFormat/>
    <w:rsid w:val="00F44190"/>
    <w:pPr>
      <w:widowControl w:val="0"/>
      <w:suppressAutoHyphens/>
      <w:outlineLvl w:val="0"/>
    </w:pPr>
    <w:rPr>
      <w:rFonts w:ascii="Bookman Old Style" w:eastAsia="Tahoma" w:hAnsi="Bookman Old Sty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190"/>
    <w:rPr>
      <w:rFonts w:ascii="Bookman Old Style" w:eastAsia="Tahoma" w:hAnsi="Bookman Old Style" w:cs="Times New Roman"/>
      <w:szCs w:val="24"/>
      <w:lang w:eastAsia="ja-JP"/>
    </w:rPr>
  </w:style>
  <w:style w:type="paragraph" w:styleId="ListParagraph">
    <w:name w:val="List Paragraph"/>
    <w:basedOn w:val="Normal"/>
    <w:uiPriority w:val="34"/>
    <w:qFormat/>
    <w:rsid w:val="00F44190"/>
    <w:pPr>
      <w:widowControl w:val="0"/>
      <w:suppressAutoHyphens/>
      <w:ind w:left="720"/>
    </w:pPr>
    <w:rPr>
      <w:rFonts w:eastAsia="Tahoma"/>
      <w:lang w:eastAsia="ja-JP"/>
    </w:rPr>
  </w:style>
  <w:style w:type="paragraph" w:styleId="NoSpacing">
    <w:name w:val="No Spacing"/>
    <w:uiPriority w:val="1"/>
    <w:qFormat/>
    <w:rsid w:val="00F2378C"/>
    <w:rPr>
      <w:rFonts w:ascii="Times New Roman" w:eastAsia="MS Mincho" w:hAnsi="Times New Roman" w:cs="Times New Roman"/>
      <w:szCs w:val="24"/>
    </w:rPr>
  </w:style>
  <w:style w:type="paragraph" w:styleId="BalloonText">
    <w:name w:val="Balloon Text"/>
    <w:basedOn w:val="Normal"/>
    <w:link w:val="BalloonTextChar"/>
    <w:uiPriority w:val="99"/>
    <w:semiHidden/>
    <w:unhideWhenUsed/>
    <w:rsid w:val="00F2378C"/>
    <w:rPr>
      <w:rFonts w:ascii="Tahoma" w:hAnsi="Tahoma" w:cs="Tahoma"/>
      <w:sz w:val="16"/>
      <w:szCs w:val="16"/>
    </w:rPr>
  </w:style>
  <w:style w:type="character" w:customStyle="1" w:styleId="BalloonTextChar">
    <w:name w:val="Balloon Text Char"/>
    <w:basedOn w:val="DefaultParagraphFont"/>
    <w:link w:val="BalloonText"/>
    <w:uiPriority w:val="99"/>
    <w:semiHidden/>
    <w:rsid w:val="00F2378C"/>
    <w:rPr>
      <w:rFonts w:ascii="Tahoma" w:eastAsia="Times New Roman" w:hAnsi="Tahoma" w:cs="Tahoma"/>
      <w:sz w:val="16"/>
      <w:szCs w:val="16"/>
    </w:rPr>
  </w:style>
  <w:style w:type="paragraph" w:styleId="Header">
    <w:name w:val="header"/>
    <w:basedOn w:val="Normal"/>
    <w:link w:val="HeaderChar"/>
    <w:uiPriority w:val="99"/>
    <w:unhideWhenUsed/>
    <w:rsid w:val="00C12AC1"/>
    <w:pPr>
      <w:tabs>
        <w:tab w:val="center" w:pos="4680"/>
        <w:tab w:val="right" w:pos="9360"/>
      </w:tabs>
    </w:pPr>
  </w:style>
  <w:style w:type="character" w:customStyle="1" w:styleId="HeaderChar">
    <w:name w:val="Header Char"/>
    <w:basedOn w:val="DefaultParagraphFont"/>
    <w:link w:val="Header"/>
    <w:uiPriority w:val="99"/>
    <w:rsid w:val="00C12AC1"/>
    <w:rPr>
      <w:rFonts w:ascii="Times New Roman" w:eastAsia="Times New Roman" w:hAnsi="Times New Roman" w:cs="Times New Roman"/>
      <w:szCs w:val="24"/>
    </w:rPr>
  </w:style>
  <w:style w:type="paragraph" w:styleId="Footer">
    <w:name w:val="footer"/>
    <w:basedOn w:val="Normal"/>
    <w:link w:val="FooterChar"/>
    <w:uiPriority w:val="99"/>
    <w:unhideWhenUsed/>
    <w:rsid w:val="00C12AC1"/>
    <w:pPr>
      <w:tabs>
        <w:tab w:val="center" w:pos="4680"/>
        <w:tab w:val="right" w:pos="9360"/>
      </w:tabs>
    </w:pPr>
  </w:style>
  <w:style w:type="character" w:customStyle="1" w:styleId="FooterChar">
    <w:name w:val="Footer Char"/>
    <w:basedOn w:val="DefaultParagraphFont"/>
    <w:link w:val="Footer"/>
    <w:uiPriority w:val="99"/>
    <w:rsid w:val="00C12AC1"/>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90"/>
    <w:rPr>
      <w:rFonts w:ascii="Times New Roman" w:eastAsia="Times New Roman" w:hAnsi="Times New Roman" w:cs="Times New Roman"/>
      <w:szCs w:val="24"/>
    </w:rPr>
  </w:style>
  <w:style w:type="paragraph" w:styleId="Heading1">
    <w:name w:val="heading 1"/>
    <w:basedOn w:val="Normal"/>
    <w:next w:val="Normal"/>
    <w:link w:val="Heading1Char"/>
    <w:qFormat/>
    <w:rsid w:val="00F44190"/>
    <w:pPr>
      <w:widowControl w:val="0"/>
      <w:suppressAutoHyphens/>
      <w:outlineLvl w:val="0"/>
    </w:pPr>
    <w:rPr>
      <w:rFonts w:ascii="Bookman Old Style" w:eastAsia="Tahoma" w:hAnsi="Bookman Old Sty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190"/>
    <w:rPr>
      <w:rFonts w:ascii="Bookman Old Style" w:eastAsia="Tahoma" w:hAnsi="Bookman Old Style" w:cs="Times New Roman"/>
      <w:szCs w:val="24"/>
      <w:lang w:eastAsia="ja-JP"/>
    </w:rPr>
  </w:style>
  <w:style w:type="paragraph" w:styleId="ListParagraph">
    <w:name w:val="List Paragraph"/>
    <w:basedOn w:val="Normal"/>
    <w:uiPriority w:val="34"/>
    <w:qFormat/>
    <w:rsid w:val="00F44190"/>
    <w:pPr>
      <w:widowControl w:val="0"/>
      <w:suppressAutoHyphens/>
      <w:ind w:left="720"/>
    </w:pPr>
    <w:rPr>
      <w:rFonts w:eastAsia="Tahoma"/>
      <w:lang w:eastAsia="ja-JP"/>
    </w:rPr>
  </w:style>
  <w:style w:type="paragraph" w:styleId="NoSpacing">
    <w:name w:val="No Spacing"/>
    <w:uiPriority w:val="1"/>
    <w:qFormat/>
    <w:rsid w:val="00F2378C"/>
    <w:rPr>
      <w:rFonts w:ascii="Times New Roman" w:eastAsia="MS Mincho" w:hAnsi="Times New Roman" w:cs="Times New Roman"/>
      <w:szCs w:val="24"/>
    </w:rPr>
  </w:style>
  <w:style w:type="paragraph" w:styleId="BalloonText">
    <w:name w:val="Balloon Text"/>
    <w:basedOn w:val="Normal"/>
    <w:link w:val="BalloonTextChar"/>
    <w:uiPriority w:val="99"/>
    <w:semiHidden/>
    <w:unhideWhenUsed/>
    <w:rsid w:val="00F2378C"/>
    <w:rPr>
      <w:rFonts w:ascii="Tahoma" w:hAnsi="Tahoma" w:cs="Tahoma"/>
      <w:sz w:val="16"/>
      <w:szCs w:val="16"/>
    </w:rPr>
  </w:style>
  <w:style w:type="character" w:customStyle="1" w:styleId="BalloonTextChar">
    <w:name w:val="Balloon Text Char"/>
    <w:basedOn w:val="DefaultParagraphFont"/>
    <w:link w:val="BalloonText"/>
    <w:uiPriority w:val="99"/>
    <w:semiHidden/>
    <w:rsid w:val="00F2378C"/>
    <w:rPr>
      <w:rFonts w:ascii="Tahoma" w:eastAsia="Times New Roman" w:hAnsi="Tahoma" w:cs="Tahoma"/>
      <w:sz w:val="16"/>
      <w:szCs w:val="16"/>
    </w:rPr>
  </w:style>
  <w:style w:type="paragraph" w:styleId="Header">
    <w:name w:val="header"/>
    <w:basedOn w:val="Normal"/>
    <w:link w:val="HeaderChar"/>
    <w:uiPriority w:val="99"/>
    <w:unhideWhenUsed/>
    <w:rsid w:val="00C12AC1"/>
    <w:pPr>
      <w:tabs>
        <w:tab w:val="center" w:pos="4680"/>
        <w:tab w:val="right" w:pos="9360"/>
      </w:tabs>
    </w:pPr>
  </w:style>
  <w:style w:type="character" w:customStyle="1" w:styleId="HeaderChar">
    <w:name w:val="Header Char"/>
    <w:basedOn w:val="DefaultParagraphFont"/>
    <w:link w:val="Header"/>
    <w:uiPriority w:val="99"/>
    <w:rsid w:val="00C12AC1"/>
    <w:rPr>
      <w:rFonts w:ascii="Times New Roman" w:eastAsia="Times New Roman" w:hAnsi="Times New Roman" w:cs="Times New Roman"/>
      <w:szCs w:val="24"/>
    </w:rPr>
  </w:style>
  <w:style w:type="paragraph" w:styleId="Footer">
    <w:name w:val="footer"/>
    <w:basedOn w:val="Normal"/>
    <w:link w:val="FooterChar"/>
    <w:uiPriority w:val="99"/>
    <w:unhideWhenUsed/>
    <w:rsid w:val="00C12AC1"/>
    <w:pPr>
      <w:tabs>
        <w:tab w:val="center" w:pos="4680"/>
        <w:tab w:val="right" w:pos="9360"/>
      </w:tabs>
    </w:pPr>
  </w:style>
  <w:style w:type="character" w:customStyle="1" w:styleId="FooterChar">
    <w:name w:val="Footer Char"/>
    <w:basedOn w:val="DefaultParagraphFont"/>
    <w:link w:val="Footer"/>
    <w:uiPriority w:val="99"/>
    <w:rsid w:val="00C12AC1"/>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Venita Baker</cp:lastModifiedBy>
  <cp:revision>5</cp:revision>
  <dcterms:created xsi:type="dcterms:W3CDTF">2013-03-07T22:32:00Z</dcterms:created>
  <dcterms:modified xsi:type="dcterms:W3CDTF">2013-03-12T20:25:00Z</dcterms:modified>
</cp:coreProperties>
</file>