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09C12656" w:rsidR="008A1B42" w:rsidRDefault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Feb 03, 2020</w:t>
      </w:r>
    </w:p>
    <w:p w14:paraId="0000000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64E1744B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  <w:t>H</w:t>
      </w:r>
      <w:r w:rsidR="00010716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Cecotti</w:t>
      </w:r>
      <w:r>
        <w:rPr>
          <w:rFonts w:ascii="Bookman Old Style" w:eastAsia="Bookman Old Style" w:hAnsi="Bookman Old Style" w:cs="Bookman Old Style"/>
          <w:color w:val="000000"/>
        </w:rPr>
        <w:t xml:space="preserve">(CSM), </w:t>
      </w:r>
      <w:r w:rsidR="00010716">
        <w:rPr>
          <w:rFonts w:ascii="Bookman Old Style" w:eastAsia="Bookman Old Style" w:hAnsi="Bookman Old Style" w:cs="Bookman Old Style"/>
        </w:rPr>
        <w:t xml:space="preserve">A. Jacobs (CSB), </w:t>
      </w:r>
      <w:r w:rsidR="00050B20"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 w:rsidR="00050B20"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 w:rsidR="00050B20">
        <w:rPr>
          <w:rFonts w:ascii="Bookman Old Style" w:eastAsia="Bookman Old Style" w:hAnsi="Bookman Old Style" w:cs="Bookman Old Style"/>
          <w:color w:val="000000"/>
        </w:rPr>
        <w:t xml:space="preserve"> (JCAST)</w:t>
      </w:r>
      <w:r w:rsidR="00050B20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</w:rPr>
        <w:t xml:space="preserve">J. Pickering (COSS), C Whitehead (CAH), </w:t>
      </w:r>
      <w:r>
        <w:rPr>
          <w:rFonts w:ascii="Bookman Old Style" w:eastAsia="Bookman Old Style" w:hAnsi="Bookman Old Style" w:cs="Bookman Old Style"/>
          <w:color w:val="000000"/>
        </w:rPr>
        <w:t xml:space="preserve">M. Bach, </w:t>
      </w:r>
      <w:r w:rsidR="00050B20">
        <w:rPr>
          <w:rFonts w:ascii="Bookman Old Style" w:eastAsia="Bookman Old Style" w:hAnsi="Bookman Old Style" w:cs="Bookman Old Style"/>
          <w:color w:val="000000"/>
        </w:rPr>
        <w:t>P. De Walt (KCEHD),</w:t>
      </w:r>
      <w:r>
        <w:rPr>
          <w:rFonts w:ascii="Bookman Old Style" w:eastAsia="Bookman Old Style" w:hAnsi="Bookman Old Style" w:cs="Bookman Old Style"/>
        </w:rPr>
        <w:t xml:space="preserve"> </w:t>
      </w:r>
      <w:r w:rsidR="000036B2">
        <w:rPr>
          <w:rFonts w:ascii="Bookman Old Style" w:eastAsia="Bookman Old Style" w:hAnsi="Bookman Old Style" w:cs="Bookman Old Style"/>
        </w:rPr>
        <w:t>W Na (LCOE)</w:t>
      </w:r>
      <w:r w:rsidR="00050B20">
        <w:rPr>
          <w:rFonts w:ascii="Bookman Old Style" w:eastAsia="Bookman Old Style" w:hAnsi="Bookman Old Style" w:cs="Bookman Old Style"/>
        </w:rPr>
        <w:t>,</w:t>
      </w:r>
      <w:r w:rsidR="00050B20" w:rsidRPr="00050B20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00000009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0DCA587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T. </w:t>
      </w:r>
      <w:proofErr w:type="spellStart"/>
      <w:r>
        <w:rPr>
          <w:rFonts w:ascii="Bookman Old Style" w:eastAsia="Bookman Old Style" w:hAnsi="Bookman Old Style" w:cs="Bookman Old Style"/>
        </w:rPr>
        <w:t>Siechert</w:t>
      </w:r>
      <w:proofErr w:type="spellEnd"/>
      <w:r>
        <w:rPr>
          <w:rFonts w:ascii="Bookman Old Style" w:eastAsia="Bookman Old Style" w:hAnsi="Bookman Old Style" w:cs="Bookman Old Style"/>
        </w:rPr>
        <w:t xml:space="preserve">, (Procurement), </w:t>
      </w:r>
      <w:r w:rsidR="00010716">
        <w:rPr>
          <w:rFonts w:ascii="Bookman Old Style" w:eastAsia="Bookman Old Style" w:hAnsi="Bookman Old Style" w:cs="Bookman Old Style"/>
        </w:rPr>
        <w:t>O. Leon (CIO)</w:t>
      </w:r>
      <w:proofErr w:type="gramStart"/>
      <w:r w:rsidR="00010716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  <w:color w:val="000000"/>
        </w:rPr>
        <w:t>,</w:t>
      </w:r>
      <w:proofErr w:type="gramEnd"/>
      <w:r w:rsidR="00010716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B. </w:t>
      </w:r>
      <w:proofErr w:type="spellStart"/>
      <w:r>
        <w:rPr>
          <w:rFonts w:ascii="Bookman Old Style" w:eastAsia="Bookman Old Style" w:hAnsi="Bookman Old Style" w:cs="Bookman Old Style"/>
        </w:rPr>
        <w:t>Auernheimer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 w:rsidR="000036B2">
        <w:rPr>
          <w:rFonts w:ascii="Bookman Old Style" w:eastAsia="Bookman Old Style" w:hAnsi="Bookman Old Style" w:cs="Bookman Old Style"/>
        </w:rPr>
        <w:t xml:space="preserve">B </w:t>
      </w:r>
      <w:proofErr w:type="spellStart"/>
      <w:r w:rsidR="000036B2">
        <w:rPr>
          <w:rFonts w:ascii="Bookman Old Style" w:eastAsia="Bookman Old Style" w:hAnsi="Bookman Old Style" w:cs="Bookman Old Style"/>
        </w:rPr>
        <w:t>Berrett</w:t>
      </w:r>
      <w:proofErr w:type="spellEnd"/>
      <w:r w:rsidR="000036B2"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 xml:space="preserve">R Sanchez, M Doyle (Library), M. </w:t>
      </w:r>
      <w:proofErr w:type="spellStart"/>
      <w:r>
        <w:rPr>
          <w:rFonts w:ascii="Bookman Old Style" w:eastAsia="Bookman Old Style" w:hAnsi="Bookman Old Style" w:cs="Bookman Old Style"/>
        </w:rPr>
        <w:t>Pronovost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0000000B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C" w14:textId="7676D5E5" w:rsidR="008A1B42" w:rsidRDefault="004D4633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Guest: </w:t>
      </w:r>
      <w:r w:rsidR="00050B20">
        <w:rPr>
          <w:rFonts w:ascii="Bookman Old Style" w:eastAsia="Bookman Old Style" w:hAnsi="Bookman Old Style" w:cs="Bookman Old Style"/>
          <w:color w:val="000000"/>
        </w:rPr>
        <w:t xml:space="preserve">Dennis </w:t>
      </w:r>
      <w:proofErr w:type="spellStart"/>
      <w:r w:rsidR="00050B20">
        <w:rPr>
          <w:rFonts w:ascii="Bookman Old Style" w:eastAsia="Bookman Old Style" w:hAnsi="Bookman Old Style" w:cs="Bookman Old Style"/>
          <w:color w:val="000000"/>
        </w:rPr>
        <w:t>Nef</w:t>
      </w:r>
      <w:proofErr w:type="spellEnd"/>
      <w:r w:rsidR="00050B20">
        <w:rPr>
          <w:rFonts w:ascii="Bookman Old Style" w:eastAsia="Bookman Old Style" w:hAnsi="Bookman Old Style" w:cs="Bookman Old Style"/>
          <w:color w:val="000000"/>
        </w:rPr>
        <w:t>, Dean of t</w:t>
      </w:r>
      <w:r w:rsidR="00050B20" w:rsidRPr="00050B20">
        <w:rPr>
          <w:rFonts w:ascii="Bookman Old Style" w:eastAsia="Bookman Old Style" w:hAnsi="Bookman Old Style" w:cs="Bookman Old Style"/>
          <w:color w:val="000000"/>
        </w:rPr>
        <w:t>he Jordan Colle</w:t>
      </w:r>
      <w:r w:rsidR="00050B20">
        <w:rPr>
          <w:rFonts w:ascii="Bookman Old Style" w:eastAsia="Bookman Old Style" w:hAnsi="Bookman Old Style" w:cs="Bookman Old Style"/>
          <w:color w:val="000000"/>
        </w:rPr>
        <w:t xml:space="preserve">ge of Agricultural Sciences and </w:t>
      </w:r>
      <w:r w:rsidR="00050B20" w:rsidRPr="00050B20">
        <w:rPr>
          <w:rFonts w:ascii="Bookman Old Style" w:eastAsia="Bookman Old Style" w:hAnsi="Bookman Old Style" w:cs="Bookman Old Style"/>
          <w:color w:val="000000"/>
        </w:rPr>
        <w:t>Technology</w:t>
      </w:r>
      <w:r>
        <w:rPr>
          <w:rFonts w:ascii="Bookman Old Style" w:eastAsia="Bookman Old Style" w:hAnsi="Bookman Old Style" w:cs="Bookman Old Style"/>
          <w:color w:val="000000"/>
        </w:rPr>
        <w:tab/>
      </w:r>
    </w:p>
    <w:p w14:paraId="0000000D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032AB1AE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</w:t>
      </w:r>
      <w:r w:rsidR="00050B20">
        <w:rPr>
          <w:rFonts w:ascii="Bookman Old Style" w:eastAsia="Bookman Old Style" w:hAnsi="Bookman Old Style" w:cs="Bookman Old Style"/>
          <w:color w:val="000000"/>
        </w:rPr>
        <w:t>2.3</w:t>
      </w:r>
      <w:r w:rsidR="000036B2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 w:rsidR="000036B2">
        <w:rPr>
          <w:rFonts w:ascii="Bookman Old Style" w:eastAsia="Bookman Old Style" w:hAnsi="Bookman Old Style" w:cs="Bookman Old Style"/>
          <w:color w:val="000000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 w:rsidR="000036B2">
        <w:rPr>
          <w:rFonts w:ascii="Bookman Old Style" w:eastAsia="Bookman Old Style" w:hAnsi="Bookman Old Style" w:cs="Bookman Old Style"/>
        </w:rPr>
        <w:t>Cecotti</w:t>
      </w:r>
    </w:p>
    <w:p w14:paraId="0000000F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0C499334" w:rsidR="008A1B42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Agenda: to approve the Agenda of</w:t>
      </w:r>
      <w:r w:rsidR="00050B20">
        <w:rPr>
          <w:rFonts w:ascii="Bookman Old Style" w:eastAsia="Bookman Old Style" w:hAnsi="Bookman Old Style" w:cs="Bookman Old Style"/>
        </w:rPr>
        <w:t xml:space="preserve"> March</w:t>
      </w:r>
      <w:r w:rsidR="00687DA1">
        <w:rPr>
          <w:rFonts w:ascii="Bookman Old Style" w:eastAsia="Bookman Old Style" w:hAnsi="Bookman Old Style" w:cs="Bookman Old Style"/>
        </w:rPr>
        <w:t xml:space="preserve"> 02</w:t>
      </w:r>
      <w:r w:rsidR="00050B20">
        <w:rPr>
          <w:rFonts w:ascii="Bookman Old Style" w:eastAsia="Bookman Old Style" w:hAnsi="Bookman Old Style" w:cs="Bookman Old Style"/>
        </w:rPr>
        <w:t>, 2020</w:t>
      </w:r>
    </w:p>
    <w:p w14:paraId="00000011" w14:textId="4957096B" w:rsidR="008A1B42" w:rsidRDefault="00050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Minutes of: Feb 03, 2020</w:t>
      </w:r>
    </w:p>
    <w:p w14:paraId="2B111847" w14:textId="08E4E494" w:rsidR="00050B20" w:rsidRDefault="00050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Announcements:</w:t>
      </w:r>
    </w:p>
    <w:p w14:paraId="5021B1DE" w14:textId="77777777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Bookman Old Style" w:eastAsia="Bookman Old Style" w:hAnsi="Bookman Old Style" w:cs="Bookman Old Style"/>
        </w:rPr>
      </w:pPr>
    </w:p>
    <w:p w14:paraId="40011379" w14:textId="0956A4B9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Creation of E-sports at Fresno State with 2 teams for different games: </w:t>
      </w:r>
      <w:proofErr w:type="spellStart"/>
      <w:r>
        <w:rPr>
          <w:rFonts w:ascii="Bookman Old Style" w:eastAsia="Bookman Old Style" w:hAnsi="Bookman Old Style" w:cs="Bookman Old Style"/>
        </w:rPr>
        <w:t>Overwatch</w:t>
      </w:r>
      <w:proofErr w:type="spellEnd"/>
      <w:r>
        <w:rPr>
          <w:rFonts w:ascii="Bookman Old Style" w:eastAsia="Bookman Old Style" w:hAnsi="Bookman Old Style" w:cs="Bookman Old Style"/>
        </w:rPr>
        <w:t xml:space="preserve"> (First Person Shooter (FPS)) and League of legend (</w:t>
      </w:r>
      <w:r w:rsidRPr="00050B20">
        <w:rPr>
          <w:rFonts w:ascii="Bookman Old Style" w:eastAsia="Bookman Old Style" w:hAnsi="Bookman Old Style" w:cs="Bookman Old Style"/>
        </w:rPr>
        <w:t>Multiplayer online battle arena</w:t>
      </w:r>
      <w:r w:rsidRPr="00050B20">
        <w:rPr>
          <w:rFonts w:ascii="Bookman Old Style" w:eastAsia="Bookman Old Style" w:hAnsi="Bookman Old Style" w:cs="Bookman Old Style"/>
        </w:rPr>
        <w:t xml:space="preserve"> (MOBA))</w:t>
      </w:r>
    </w:p>
    <w:p w14:paraId="11D0C915" w14:textId="01D484C4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Students must have a particular GPA to be in a team, and maintain a certain GPA to stay in the team.</w:t>
      </w:r>
    </w:p>
    <w:p w14:paraId="50F61417" w14:textId="4A50E298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1C11B12B" w14:textId="425B554B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Duo system is for phones, tablets (mobile devices). For students who </w:t>
      </w:r>
      <w:proofErr w:type="gramStart"/>
      <w:r>
        <w:rPr>
          <w:rFonts w:ascii="Bookman Old Style" w:eastAsia="Bookman Old Style" w:hAnsi="Bookman Old Style" w:cs="Bookman Old Style"/>
        </w:rPr>
        <w:t>don’t</w:t>
      </w:r>
      <w:proofErr w:type="gramEnd"/>
      <w:r>
        <w:rPr>
          <w:rFonts w:ascii="Bookman Old Style" w:eastAsia="Bookman Old Style" w:hAnsi="Bookman Old Style" w:cs="Bookman Old Style"/>
        </w:rPr>
        <w:t xml:space="preserve"> have a mobile, it is possible to get a token.</w:t>
      </w:r>
    </w:p>
    <w:p w14:paraId="44E403EC" w14:textId="60F07E7A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5310B01" w14:textId="70E08A60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Update from the library:</w:t>
      </w:r>
    </w:p>
    <w:p w14:paraId="712979C3" w14:textId="226CF06D" w:rsidR="00050B20" w:rsidRDefault="00050B20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There are cuts to core electronic resources, so subscriptions to some journals </w:t>
      </w:r>
      <w:proofErr w:type="gramStart"/>
      <w:r>
        <w:rPr>
          <w:rFonts w:ascii="Bookman Old Style" w:eastAsia="Bookman Old Style" w:hAnsi="Bookman Old Style" w:cs="Bookman Old Style"/>
        </w:rPr>
        <w:t>will be stopped</w:t>
      </w:r>
      <w:proofErr w:type="gramEnd"/>
      <w:r>
        <w:rPr>
          <w:rFonts w:ascii="Bookman Old Style" w:eastAsia="Bookman Old Style" w:hAnsi="Bookman Old Style" w:cs="Bookman Old Style"/>
        </w:rPr>
        <w:t xml:space="preserve">. It is important for colleges and departments to be in contact with the library liaison. Elsevier expired on December 31 2019. </w:t>
      </w:r>
    </w:p>
    <w:p w14:paraId="48504343" w14:textId="07F9E0CA" w:rsidR="002D518C" w:rsidRDefault="002D518C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 xml:space="preserve">There are still papers that </w:t>
      </w:r>
      <w:proofErr w:type="gramStart"/>
      <w:r>
        <w:rPr>
          <w:rFonts w:ascii="Bookman Old Style" w:eastAsia="Bookman Old Style" w:hAnsi="Bookman Old Style" w:cs="Bookman Old Style"/>
        </w:rPr>
        <w:t>can be obtained</w:t>
      </w:r>
      <w:proofErr w:type="gramEnd"/>
      <w:r>
        <w:rPr>
          <w:rFonts w:ascii="Bookman Old Style" w:eastAsia="Bookman Old Style" w:hAnsi="Bookman Old Style" w:cs="Bookman Old Style"/>
        </w:rPr>
        <w:t xml:space="preserve"> through </w:t>
      </w:r>
      <w:proofErr w:type="spellStart"/>
      <w:r>
        <w:rPr>
          <w:rFonts w:ascii="Bookman Old Style" w:eastAsia="Bookman Old Style" w:hAnsi="Bookman Old Style" w:cs="Bookman Old Style"/>
        </w:rPr>
        <w:t>sciencedirect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1831539E" w14:textId="75DE7D3A" w:rsidR="002D518C" w:rsidRDefault="002D518C" w:rsidP="00050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41DD18EA" w14:textId="12151A59" w:rsidR="002D518C" w:rsidRPr="002D518C" w:rsidRDefault="002D518C" w:rsidP="002D5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2D518C">
        <w:rPr>
          <w:rFonts w:ascii="Bookman Old Style" w:eastAsia="Bookman Old Style" w:hAnsi="Bookman Old Style" w:cs="Bookman Old Style"/>
        </w:rPr>
        <w:t>Free google to Education is currently used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737701EB" w14:textId="7BDD67CC" w:rsidR="002D518C" w:rsidRDefault="002D518C" w:rsidP="002D5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Turnitin</w:t>
      </w:r>
      <w:proofErr w:type="spellEnd"/>
      <w:r>
        <w:rPr>
          <w:rFonts w:ascii="Bookman Old Style" w:eastAsia="Bookman Old Style" w:hAnsi="Bookman Old Style" w:cs="Bookman Old Style"/>
        </w:rPr>
        <w:t xml:space="preserve"> for plagiarism is here for 3 years. However, there is an increase of the cost. There are</w:t>
      </w:r>
      <w:bookmarkStart w:id="0" w:name="_GoBack"/>
      <w:bookmarkEnd w:id="0"/>
      <w:r w:rsidRPr="002D518C">
        <w:rPr>
          <w:rFonts w:ascii="Bookman Old Style" w:eastAsia="Bookman Old Style" w:hAnsi="Bookman Old Style" w:cs="Bookman Old Style"/>
        </w:rPr>
        <w:t xml:space="preserve"> similar tools proposed for Google (Originality report).</w:t>
      </w:r>
    </w:p>
    <w:p w14:paraId="09C5DCFB" w14:textId="77777777" w:rsidR="00050B20" w:rsidRPr="00050B20" w:rsidRDefault="00050B20" w:rsidP="00050B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Bookman Old Style" w:eastAsia="Bookman Old Style" w:hAnsi="Bookman Old Style" w:cs="Bookman Old Style"/>
        </w:rPr>
      </w:pPr>
    </w:p>
    <w:p w14:paraId="00000014" w14:textId="4A07E189" w:rsidR="008A1B42" w:rsidRDefault="002D5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There may be a second push for people to fill the questionnaire to know what software are used.</w:t>
      </w:r>
    </w:p>
    <w:p w14:paraId="2B642341" w14:textId="02530FA1" w:rsidR="002D518C" w:rsidRDefault="002D5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478B4F0E" w14:textId="54E08CAE" w:rsidR="002D518C" w:rsidRDefault="002D5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It is not necessary for a department to get Microsoft dev </w:t>
      </w:r>
      <w:proofErr w:type="gramStart"/>
      <w:r>
        <w:rPr>
          <w:rFonts w:ascii="Bookman Old Style" w:eastAsia="Bookman Old Style" w:hAnsi="Bookman Old Style" w:cs="Bookman Old Style"/>
        </w:rPr>
        <w:t>tools</w:t>
      </w:r>
      <w:proofErr w:type="gramEnd"/>
      <w:r>
        <w:rPr>
          <w:rFonts w:ascii="Bookman Old Style" w:eastAsia="Bookman Old Style" w:hAnsi="Bookman Old Style" w:cs="Bookman Old Style"/>
        </w:rPr>
        <w:t xml:space="preserve"> as they are available</w:t>
      </w:r>
    </w:p>
    <w:p w14:paraId="00000022" w14:textId="1CA36D04" w:rsidR="008A1B42" w:rsidRDefault="008A1B42" w:rsidP="00392D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3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4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3DA88ED6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A" w14:textId="64764EC1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 w:rsidR="00392D84">
        <w:rPr>
          <w:rFonts w:ascii="Bookman Old Style" w:eastAsia="Bookman Old Style" w:hAnsi="Bookman Old Style" w:cs="Bookman Old Style"/>
        </w:rPr>
        <w:t>1.</w:t>
      </w:r>
      <w:r w:rsidR="002D518C">
        <w:rPr>
          <w:rFonts w:ascii="Bookman Old Style" w:eastAsia="Bookman Old Style" w:hAnsi="Bookman Old Style" w:cs="Bookman Old Style"/>
        </w:rPr>
        <w:t>3</w:t>
      </w:r>
      <w:r w:rsidR="00050B20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</w:rPr>
        <w:t>pm</w:t>
      </w:r>
    </w:p>
    <w:sectPr w:rsidR="008A1B4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E3C8" w14:textId="77777777" w:rsidR="00784F1A" w:rsidRDefault="00784F1A">
      <w:r>
        <w:separator/>
      </w:r>
    </w:p>
  </w:endnote>
  <w:endnote w:type="continuationSeparator" w:id="0">
    <w:p w14:paraId="2B963EAE" w14:textId="77777777" w:rsidR="00784F1A" w:rsidRDefault="0078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6283" w14:textId="77777777" w:rsidR="00784F1A" w:rsidRDefault="00784F1A">
      <w:r>
        <w:separator/>
      </w:r>
    </w:p>
  </w:footnote>
  <w:footnote w:type="continuationSeparator" w:id="0">
    <w:p w14:paraId="5DBD27B4" w14:textId="77777777" w:rsidR="00784F1A" w:rsidRDefault="0078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C" w14:textId="0357AA55" w:rsidR="008A1B42" w:rsidRDefault="002D51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Feb 03</w:t>
    </w:r>
    <w:r w:rsidR="004D4633">
      <w:rPr>
        <w:rFonts w:ascii="Bookman Old Style" w:eastAsia="Bookman Old Style" w:hAnsi="Bookman Old Style" w:cs="Bookman Old Style"/>
      </w:rPr>
      <w:t>, 20</w:t>
    </w:r>
    <w:r>
      <w:rPr>
        <w:rFonts w:ascii="Bookman Old Style" w:eastAsia="Bookman Old Style" w:hAnsi="Bookman Old Style" w:cs="Bookman Old Style"/>
      </w:rPr>
      <w:t>20</w:t>
    </w:r>
  </w:p>
  <w:p w14:paraId="0000002D" w14:textId="5322DB06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 w:rsidR="002D518C">
      <w:rPr>
        <w:rFonts w:ascii="Bookman Old Style" w:eastAsia="Bookman Old Style" w:hAnsi="Bookman Old Style" w:cs="Bookman Old Style"/>
        <w:noProof/>
        <w:color w:val="000000"/>
      </w:rPr>
      <w:t>2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7FA"/>
    <w:multiLevelType w:val="hybridMultilevel"/>
    <w:tmpl w:val="61182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2" w15:restartNumberingAfterBreak="0">
    <w:nsid w:val="642D50C0"/>
    <w:multiLevelType w:val="hybridMultilevel"/>
    <w:tmpl w:val="1CAC4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036B2"/>
    <w:rsid w:val="00010716"/>
    <w:rsid w:val="00050B20"/>
    <w:rsid w:val="001F722C"/>
    <w:rsid w:val="002743D7"/>
    <w:rsid w:val="002D518C"/>
    <w:rsid w:val="00392D84"/>
    <w:rsid w:val="0040045D"/>
    <w:rsid w:val="004D4633"/>
    <w:rsid w:val="00687DA1"/>
    <w:rsid w:val="00693B57"/>
    <w:rsid w:val="00784F1A"/>
    <w:rsid w:val="008A1B42"/>
    <w:rsid w:val="00C01929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18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4"/>
  </w:style>
  <w:style w:type="paragraph" w:styleId="Footer">
    <w:name w:val="footer"/>
    <w:basedOn w:val="Normal"/>
    <w:link w:val="Foot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4"/>
  </w:style>
  <w:style w:type="paragraph" w:styleId="ListParagraph">
    <w:name w:val="List Paragraph"/>
    <w:basedOn w:val="Normal"/>
    <w:uiPriority w:val="34"/>
    <w:qFormat/>
    <w:rsid w:val="0005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2</cp:revision>
  <dcterms:created xsi:type="dcterms:W3CDTF">2020-03-02T15:54:00Z</dcterms:created>
  <dcterms:modified xsi:type="dcterms:W3CDTF">2020-03-02T15:54:00Z</dcterms:modified>
</cp:coreProperties>
</file>