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EF0931"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(EC-17</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837C30" w:rsidP="000753B9">
      <w:pPr>
        <w:rPr>
          <w:rFonts w:ascii="Bookman Old Style" w:hAnsi="Bookman Old Style"/>
        </w:rPr>
      </w:pPr>
      <w:r>
        <w:rPr>
          <w:rFonts w:ascii="Bookman Old Style" w:hAnsi="Bookman Old Style"/>
        </w:rPr>
        <w:t>April</w:t>
      </w:r>
      <w:r w:rsidR="00C413F6">
        <w:rPr>
          <w:rFonts w:ascii="Bookman Old Style" w:hAnsi="Bookman Old Style"/>
        </w:rPr>
        <w:t xml:space="preserve"> </w:t>
      </w:r>
      <w:r w:rsidR="00EF0931">
        <w:rPr>
          <w:rFonts w:ascii="Bookman Old Style" w:hAnsi="Bookman Old Style"/>
        </w:rPr>
        <w:t>18</w:t>
      </w:r>
      <w:r w:rsidR="00541751">
        <w:rPr>
          <w:rFonts w:ascii="Bookman Old Style" w:hAnsi="Bookman Old Style"/>
        </w:rPr>
        <w:t>, 2016</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Thomas Holyoke (Vice Chair)</w:t>
      </w:r>
      <w:r w:rsidR="007B6858" w:rsidRPr="000D0BD1">
        <w:rPr>
          <w:rFonts w:ascii="Bookman Old Style" w:hAnsi="Bookman Old Style"/>
        </w:rPr>
        <w:t>,</w:t>
      </w:r>
      <w:r w:rsidR="00837C30">
        <w:rPr>
          <w:rFonts w:ascii="Bookman Old Style" w:hAnsi="Bookman Old Style"/>
        </w:rPr>
        <w:t xml:space="preserve"> Abigail Hudson</w:t>
      </w:r>
      <w:r w:rsidR="00110E4E">
        <w:rPr>
          <w:rFonts w:ascii="Bookman Old Style" w:hAnsi="Bookman Old Style"/>
        </w:rPr>
        <w:t xml:space="preserve"> (ASI), Michael Jenkins (At-large),</w:t>
      </w:r>
      <w:r w:rsidR="007B6858" w:rsidRPr="000D0BD1">
        <w:rPr>
          <w:rFonts w:ascii="Bookman Old Style" w:hAnsi="Bookman Old Style"/>
        </w:rPr>
        <w:t xml:space="preserve"> </w:t>
      </w:r>
      <w:proofErr w:type="spellStart"/>
      <w:r w:rsidR="00746F27">
        <w:rPr>
          <w:rFonts w:ascii="Bookman Old Style" w:hAnsi="Bookman Old Style"/>
        </w:rPr>
        <w:t>Madhu</w:t>
      </w:r>
      <w:proofErr w:type="spellEnd"/>
      <w:r w:rsidR="00746F27">
        <w:rPr>
          <w:rFonts w:ascii="Bookman Old Style" w:hAnsi="Bookman Old Style"/>
        </w:rPr>
        <w:t xml:space="preserve"> </w:t>
      </w:r>
      <w:proofErr w:type="spellStart"/>
      <w:r w:rsidR="00746F27">
        <w:rPr>
          <w:rFonts w:ascii="Bookman Old Style" w:hAnsi="Bookman Old Style"/>
        </w:rPr>
        <w:t>Katti</w:t>
      </w:r>
      <w:proofErr w:type="spellEnd"/>
      <w:r w:rsidR="00746F27">
        <w:rPr>
          <w:rFonts w:ascii="Bookman Old Style" w:hAnsi="Bookman Old Style"/>
        </w:rPr>
        <w:t xml:space="preserve"> (At-large</w:t>
      </w:r>
      <w:r w:rsidRPr="000D0BD1">
        <w:rPr>
          <w:rFonts w:ascii="Bookman Old Style" w:hAnsi="Bookman Old Style"/>
        </w:rPr>
        <w:t>),</w:t>
      </w:r>
      <w:r w:rsidR="00552E47">
        <w:rPr>
          <w:rFonts w:ascii="Bookman Old Style" w:hAnsi="Bookman Old Style"/>
        </w:rPr>
        <w:t xml:space="preserve"> Loretta </w:t>
      </w:r>
      <w:proofErr w:type="spellStart"/>
      <w:r w:rsidR="00552E47">
        <w:rPr>
          <w:rFonts w:ascii="Bookman Old Style" w:hAnsi="Bookman Old Style"/>
        </w:rPr>
        <w:t>Kensinger</w:t>
      </w:r>
      <w:proofErr w:type="spellEnd"/>
      <w:r w:rsidR="00552E47">
        <w:rPr>
          <w:rFonts w:ascii="Bookman Old Style" w:hAnsi="Bookman Old Style"/>
        </w:rPr>
        <w:t xml:space="preserve"> (Statewide Senate),</w:t>
      </w:r>
      <w:r w:rsidRPr="000D0BD1">
        <w:rPr>
          <w:rFonts w:ascii="Bookman Old Style" w:hAnsi="Bookman Old Style"/>
        </w:rPr>
        <w:t xml:space="preserve"> </w:t>
      </w:r>
      <w:r w:rsidR="007B6858" w:rsidRPr="000D0BD1">
        <w:rPr>
          <w:rFonts w:ascii="Bookman Old Style" w:hAnsi="Bookman Old Style"/>
        </w:rPr>
        <w:t>Melanie Ram (University-wide)</w:t>
      </w:r>
      <w:r w:rsidR="00CB3D20" w:rsidRPr="000D0BD1">
        <w:rPr>
          <w:rFonts w:ascii="Bookman Old Style" w:hAnsi="Bookman Old Style"/>
        </w:rPr>
        <w:t>,</w:t>
      </w:r>
      <w:r w:rsidR="00C413F6">
        <w:rPr>
          <w:rFonts w:ascii="Bookman Old Style" w:hAnsi="Bookman Old Style"/>
        </w:rPr>
        <w:t xml:space="preserve"> Re</w:t>
      </w:r>
      <w:r w:rsidR="00A15CE0">
        <w:rPr>
          <w:rFonts w:ascii="Bookman Old Style" w:hAnsi="Bookman Old Style"/>
        </w:rPr>
        <w:t>becca Raya-Fernandez (At-large)</w:t>
      </w:r>
      <w:r w:rsidR="00837C30">
        <w:rPr>
          <w:rFonts w:ascii="Bookman Old Style" w:hAnsi="Bookman Old Style"/>
        </w:rPr>
        <w:t xml:space="preserve">, and Lynnette </w:t>
      </w:r>
      <w:proofErr w:type="spellStart"/>
      <w:r w:rsidR="00837C30">
        <w:rPr>
          <w:rFonts w:ascii="Bookman Old Style" w:hAnsi="Bookman Old Style"/>
        </w:rPr>
        <w:t>Zelezny</w:t>
      </w:r>
      <w:proofErr w:type="spellEnd"/>
      <w:r w:rsidR="00837C30">
        <w:rPr>
          <w:rFonts w:ascii="Bookman Old Style" w:hAnsi="Bookman Old Style"/>
        </w:rPr>
        <w:t xml:space="preserve"> (Ex-officio)</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t>Joseph I. Cast</w:t>
      </w:r>
      <w:r w:rsidR="00837C30">
        <w:rPr>
          <w:rFonts w:ascii="Bookman Old Style" w:hAnsi="Bookman Old Style"/>
        </w:rPr>
        <w:t>ro (Ex-officio)</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proofErr w:type="spellStart"/>
      <w:r w:rsidR="00921FB6" w:rsidRPr="000D0BD1">
        <w:rPr>
          <w:rFonts w:ascii="Bookman Old Style" w:hAnsi="Bookman Old Style"/>
        </w:rPr>
        <w:t>Venita</w:t>
      </w:r>
      <w:proofErr w:type="spellEnd"/>
      <w:r w:rsidR="00921FB6" w:rsidRPr="000D0BD1">
        <w:rPr>
          <w:rFonts w:ascii="Bookman Old Style" w:hAnsi="Bookman Old Style"/>
        </w:rPr>
        <w:t xml:space="preserve"> B</w:t>
      </w:r>
      <w:r w:rsidR="00091E70" w:rsidRPr="000D0BD1">
        <w:rPr>
          <w:rFonts w:ascii="Bookman Old Style" w:hAnsi="Bookman Old Style"/>
        </w:rPr>
        <w:t>aker</w:t>
      </w:r>
      <w:r w:rsidR="00EF0931">
        <w:rPr>
          <w:rFonts w:ascii="Bookman Old Style" w:hAnsi="Bookman Old Style"/>
        </w:rPr>
        <w:t xml:space="preserve">, Gregory </w:t>
      </w:r>
      <w:proofErr w:type="spellStart"/>
      <w:r w:rsidR="00EF0931">
        <w:rPr>
          <w:rFonts w:ascii="Bookman Old Style" w:hAnsi="Bookman Old Style"/>
        </w:rPr>
        <w:t>Kriehn</w:t>
      </w:r>
      <w:proofErr w:type="spellEnd"/>
      <w:r w:rsidR="00EF0931">
        <w:rPr>
          <w:rFonts w:ascii="Bookman Old Style" w:hAnsi="Bookman Old Style"/>
        </w:rPr>
        <w:t xml:space="preserve">, and Ellen </w:t>
      </w:r>
      <w:proofErr w:type="spellStart"/>
      <w:r w:rsidR="00EF0931">
        <w:rPr>
          <w:rFonts w:ascii="Bookman Old Style" w:hAnsi="Bookman Old Style"/>
        </w:rPr>
        <w:t>Shimakawa</w:t>
      </w:r>
      <w:proofErr w:type="spellEnd"/>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EF0931">
        <w:rPr>
          <w:rFonts w:ascii="Bookman Old Style" w:hAnsi="Bookman Old Style"/>
        </w:rPr>
        <w:t xml:space="preserve"> at 3:07</w:t>
      </w:r>
      <w:r w:rsidR="002B41C4">
        <w:rPr>
          <w:rFonts w:ascii="Bookman Old Style" w:hAnsi="Bookman Old Style"/>
        </w:rPr>
        <w:t>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A15CE0" w:rsidRPr="00D76B91" w:rsidRDefault="000D0BD1" w:rsidP="00D76B9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A15CE0" w:rsidRDefault="00A15CE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D76B91" w:rsidRPr="000770F0" w:rsidRDefault="000D0BD1" w:rsidP="000770F0">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EF0931">
        <w:rPr>
          <w:rFonts w:ascii="Bookman Old Style" w:hAnsi="Bookman Old Style" w:cs="Times New Roman"/>
          <w:szCs w:val="24"/>
        </w:rPr>
        <w:t xml:space="preserve"> April </w:t>
      </w:r>
      <w:r w:rsidR="00D76B91">
        <w:rPr>
          <w:rFonts w:ascii="Bookman Old Style" w:hAnsi="Bookman Old Style" w:cs="Times New Roman"/>
          <w:szCs w:val="24"/>
        </w:rPr>
        <w:t>4</w:t>
      </w:r>
      <w:r w:rsidR="00BF17DB">
        <w:rPr>
          <w:rFonts w:ascii="Bookman Old Style" w:hAnsi="Bookman Old Style" w:cs="Times New Roman"/>
          <w:szCs w:val="24"/>
        </w:rPr>
        <w:t>, 2016</w:t>
      </w:r>
    </w:p>
    <w:p w:rsidR="00D76B91" w:rsidRDefault="00D76B91" w:rsidP="000D0BD1">
      <w:pPr>
        <w:pStyle w:val="ListParagraph"/>
        <w:rPr>
          <w:rFonts w:ascii="Bookman Old Style" w:hAnsi="Bookman Old Style" w:cs="Times New Roman"/>
          <w:szCs w:val="24"/>
        </w:rPr>
      </w:pPr>
    </w:p>
    <w:p w:rsidR="00CF780A" w:rsidRPr="00C413F6" w:rsidRDefault="00CF780A" w:rsidP="00C413F6">
      <w:pPr>
        <w:pStyle w:val="ListParagraph"/>
        <w:rPr>
          <w:rFonts w:ascii="Bookman Old Style" w:hAnsi="Bookman Old Style" w:cs="Times New Roman"/>
          <w:szCs w:val="24"/>
        </w:rPr>
      </w:pPr>
      <w:r>
        <w:rPr>
          <w:rFonts w:ascii="Bookman Old Style" w:hAnsi="Bookman Old Style" w:cs="Times New Roman"/>
          <w:szCs w:val="24"/>
        </w:rPr>
        <w:t>MSC app</w:t>
      </w:r>
      <w:r w:rsidR="00C413F6">
        <w:rPr>
          <w:rFonts w:ascii="Bookman Old Style" w:hAnsi="Bookman Old Style" w:cs="Times New Roman"/>
          <w:szCs w:val="24"/>
        </w:rPr>
        <w:t xml:space="preserve">roving the Minutes </w:t>
      </w:r>
      <w:r w:rsidR="00EF0931">
        <w:rPr>
          <w:rFonts w:ascii="Bookman Old Style" w:hAnsi="Bookman Old Style" w:cs="Times New Roman"/>
          <w:szCs w:val="24"/>
        </w:rPr>
        <w:t xml:space="preserve">of April </w:t>
      </w:r>
      <w:r w:rsidR="00D76B91">
        <w:rPr>
          <w:rFonts w:ascii="Bookman Old Style" w:hAnsi="Bookman Old Style" w:cs="Times New Roman"/>
          <w:szCs w:val="24"/>
        </w:rPr>
        <w:t>4</w:t>
      </w:r>
      <w:r w:rsidR="002A44C4">
        <w:rPr>
          <w:rFonts w:ascii="Bookman Old Style" w:hAnsi="Bookman Old Style" w:cs="Times New Roman"/>
          <w:szCs w:val="24"/>
        </w:rPr>
        <w:t>, 2016</w:t>
      </w:r>
    </w:p>
    <w:p w:rsidR="000D0BD1" w:rsidRPr="000D0BD1" w:rsidRDefault="000D0BD1" w:rsidP="000D0BD1">
      <w:pPr>
        <w:pStyle w:val="ListParagraph"/>
        <w:rPr>
          <w:rFonts w:ascii="Bookman Old Style" w:hAnsi="Bookman Old Style" w:cs="Times New Roman"/>
          <w:szCs w:val="24"/>
        </w:rPr>
      </w:pPr>
    </w:p>
    <w:p w:rsidR="000D0BD1" w:rsidRPr="006830E0" w:rsidRDefault="000D0BD1" w:rsidP="006830E0">
      <w:pPr>
        <w:pStyle w:val="ListParagraph"/>
        <w:numPr>
          <w:ilvl w:val="0"/>
          <w:numId w:val="11"/>
        </w:numPr>
        <w:spacing w:after="160" w:line="259" w:lineRule="auto"/>
        <w:ind w:hanging="720"/>
        <w:rPr>
          <w:rFonts w:ascii="Bookman Old Style" w:hAnsi="Bookman Old Style" w:cs="Times New Roman"/>
          <w:szCs w:val="24"/>
        </w:rPr>
      </w:pPr>
      <w:r w:rsidRPr="006830E0">
        <w:rPr>
          <w:rFonts w:ascii="Bookman Old Style" w:hAnsi="Bookman Old Style" w:cs="Times New Roman"/>
          <w:szCs w:val="24"/>
        </w:rPr>
        <w:t>Communications and announcements</w:t>
      </w:r>
    </w:p>
    <w:p w:rsidR="00321103" w:rsidRDefault="00321103" w:rsidP="00321103">
      <w:pPr>
        <w:pStyle w:val="ListParagraph"/>
        <w:spacing w:after="160" w:line="259" w:lineRule="auto"/>
        <w:rPr>
          <w:rFonts w:ascii="Bookman Old Style" w:hAnsi="Bookman Old Style" w:cs="Times New Roman"/>
          <w:szCs w:val="24"/>
        </w:rPr>
      </w:pPr>
    </w:p>
    <w:p w:rsidR="00415E0B" w:rsidRDefault="00D76B91"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D76B91" w:rsidRDefault="00D76B91" w:rsidP="00D76B91">
      <w:pPr>
        <w:pStyle w:val="ListParagraph"/>
        <w:spacing w:after="160" w:line="259" w:lineRule="auto"/>
        <w:ind w:left="1440"/>
        <w:rPr>
          <w:rFonts w:ascii="Bookman Old Style" w:hAnsi="Bookman Old Style" w:cs="Times New Roman"/>
          <w:szCs w:val="24"/>
        </w:rPr>
      </w:pPr>
    </w:p>
    <w:p w:rsidR="008C2B0E" w:rsidRDefault="003545B0" w:rsidP="00EF0931">
      <w:pPr>
        <w:pStyle w:val="ListParagraph"/>
        <w:spacing w:after="160" w:line="259" w:lineRule="auto"/>
        <w:ind w:left="1440"/>
        <w:rPr>
          <w:rFonts w:ascii="Bookman Old Style" w:hAnsi="Bookman Old Style" w:cs="Times New Roman"/>
          <w:szCs w:val="24"/>
        </w:rPr>
      </w:pPr>
      <w:proofErr w:type="gramStart"/>
      <w:r>
        <w:rPr>
          <w:rFonts w:ascii="Bookman Old Style" w:hAnsi="Bookman Old Style" w:cs="Times New Roman"/>
          <w:szCs w:val="24"/>
        </w:rPr>
        <w:t xml:space="preserve">Noted that three finalists have been identified for the position of Vice President of Administration and will come to campus to </w:t>
      </w:r>
      <w:r w:rsidR="000770F0">
        <w:rPr>
          <w:rFonts w:ascii="Bookman Old Style" w:hAnsi="Bookman Old Style" w:cs="Times New Roman"/>
          <w:szCs w:val="24"/>
        </w:rPr>
        <w:t xml:space="preserve">be </w:t>
      </w:r>
      <w:r>
        <w:rPr>
          <w:rFonts w:ascii="Bookman Old Style" w:hAnsi="Bookman Old Style" w:cs="Times New Roman"/>
          <w:szCs w:val="24"/>
        </w:rPr>
        <w:t>interview</w:t>
      </w:r>
      <w:r w:rsidR="000770F0">
        <w:rPr>
          <w:rFonts w:ascii="Bookman Old Style" w:hAnsi="Bookman Old Style" w:cs="Times New Roman"/>
          <w:szCs w:val="24"/>
        </w:rPr>
        <w:t>ed</w:t>
      </w:r>
      <w:r>
        <w:rPr>
          <w:rFonts w:ascii="Bookman Old Style" w:hAnsi="Bookman Old Style" w:cs="Times New Roman"/>
          <w:szCs w:val="24"/>
        </w:rPr>
        <w:t xml:space="preserve"> before the end of the semester.</w:t>
      </w:r>
      <w:proofErr w:type="gramEnd"/>
    </w:p>
    <w:p w:rsidR="003545B0" w:rsidRDefault="003545B0" w:rsidP="00EF0931">
      <w:pPr>
        <w:pStyle w:val="ListParagraph"/>
        <w:spacing w:after="160" w:line="259" w:lineRule="auto"/>
        <w:ind w:left="1440"/>
        <w:rPr>
          <w:rFonts w:ascii="Bookman Old Style" w:hAnsi="Bookman Old Style" w:cs="Times New Roman"/>
          <w:szCs w:val="24"/>
        </w:rPr>
      </w:pPr>
    </w:p>
    <w:p w:rsidR="00B17BFB" w:rsidRDefault="00B17BFB" w:rsidP="00EF093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asked if the Senate Executive Committee was meeting with Chancellor White when he comes to </w:t>
      </w:r>
      <w:r w:rsidR="00A051BD">
        <w:rPr>
          <w:rFonts w:ascii="Bookman Old Style" w:hAnsi="Bookman Old Style" w:cs="Times New Roman"/>
          <w:szCs w:val="24"/>
        </w:rPr>
        <w:t>campus.  No</w:t>
      </w:r>
      <w:r>
        <w:rPr>
          <w:rFonts w:ascii="Bookman Old Style" w:hAnsi="Bookman Old Style" w:cs="Times New Roman"/>
          <w:szCs w:val="24"/>
        </w:rPr>
        <w:t>, his schedule is too tight, though several committee members will be at the campus open forum.</w:t>
      </w:r>
    </w:p>
    <w:p w:rsidR="00B17BFB" w:rsidRDefault="00B17BFB" w:rsidP="00EF0931">
      <w:pPr>
        <w:pStyle w:val="ListParagraph"/>
        <w:spacing w:after="160" w:line="259" w:lineRule="auto"/>
        <w:ind w:left="1440"/>
        <w:rPr>
          <w:rFonts w:ascii="Bookman Old Style" w:hAnsi="Bookman Old Style" w:cs="Times New Roman"/>
          <w:szCs w:val="24"/>
        </w:rPr>
      </w:pPr>
    </w:p>
    <w:p w:rsidR="003545B0" w:rsidRPr="00EF0931" w:rsidRDefault="003545B0" w:rsidP="00EF093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Vice Chair Holyoke asked if the new student union being proposed could not use the word “development” in “faculty development center.”</w:t>
      </w:r>
      <w:r w:rsidR="00036D0D">
        <w:rPr>
          <w:rFonts w:ascii="Bookman Old Style" w:hAnsi="Bookman Old Style" w:cs="Times New Roman"/>
          <w:szCs w:val="24"/>
        </w:rPr>
        <w:t xml:space="preserve">  The P</w:t>
      </w:r>
      <w:r>
        <w:rPr>
          <w:rFonts w:ascii="Bookman Old Style" w:hAnsi="Bookman Old Style" w:cs="Times New Roman"/>
          <w:szCs w:val="24"/>
        </w:rPr>
        <w:t>rovost indicated a preference for “faculty center.”</w:t>
      </w:r>
    </w:p>
    <w:p w:rsidR="008C2B0E" w:rsidRDefault="008C2B0E" w:rsidP="00D76B91">
      <w:pPr>
        <w:pStyle w:val="ListParagraph"/>
        <w:spacing w:after="160" w:line="259" w:lineRule="auto"/>
        <w:ind w:left="1440"/>
        <w:rPr>
          <w:rFonts w:ascii="Bookman Old Style" w:hAnsi="Bookman Old Style" w:cs="Times New Roman"/>
          <w:szCs w:val="24"/>
        </w:rPr>
      </w:pPr>
    </w:p>
    <w:p w:rsidR="00D76B91" w:rsidRDefault="00D76B91"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President Hudson (ASI)</w:t>
      </w:r>
    </w:p>
    <w:p w:rsidR="00E502E4" w:rsidRDefault="00E502E4" w:rsidP="00E502E4">
      <w:pPr>
        <w:pStyle w:val="ListParagraph"/>
        <w:spacing w:after="160" w:line="259" w:lineRule="auto"/>
        <w:ind w:left="1440"/>
        <w:rPr>
          <w:rFonts w:ascii="Bookman Old Style" w:hAnsi="Bookman Old Style" w:cs="Times New Roman"/>
          <w:szCs w:val="24"/>
        </w:rPr>
      </w:pPr>
    </w:p>
    <w:p w:rsidR="005B3E34" w:rsidRPr="00036D0D" w:rsidRDefault="00036D0D" w:rsidP="00036D0D">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she had Chair Ayotte and Vice Chair Holyoke review the survey her chief-of-staff developed to assess student participation on university committees.  She would be happy to let other executive committee members look at it as well before it is made public.</w:t>
      </w:r>
    </w:p>
    <w:p w:rsidR="002E679C" w:rsidRDefault="002E679C" w:rsidP="00321103">
      <w:pPr>
        <w:pStyle w:val="ListParagraph"/>
        <w:spacing w:after="160" w:line="259" w:lineRule="auto"/>
        <w:ind w:left="1440"/>
        <w:rPr>
          <w:rFonts w:ascii="Bookman Old Style" w:hAnsi="Bookman Old Style" w:cs="Times New Roman"/>
          <w:szCs w:val="24"/>
        </w:rPr>
      </w:pPr>
    </w:p>
    <w:p w:rsidR="00036D0D" w:rsidRDefault="00036D0D" w:rsidP="0032110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She reported that ASI is negotiating with AP&amp;P Chair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and Undergraduate Dean Fu on a resolution to APM 231, with 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w:t>
      </w:r>
      <w:r w:rsidR="00E834F7">
        <w:rPr>
          <w:rFonts w:ascii="Bookman Old Style" w:hAnsi="Bookman Old Style" w:cs="Times New Roman"/>
          <w:szCs w:val="24"/>
        </w:rPr>
        <w:t>acting as facilitato</w:t>
      </w:r>
      <w:r w:rsidR="000770F0">
        <w:rPr>
          <w:rFonts w:ascii="Bookman Old Style" w:hAnsi="Bookman Old Style" w:cs="Times New Roman"/>
          <w:szCs w:val="24"/>
        </w:rPr>
        <w:t>r.  A possible compromise may involve</w:t>
      </w:r>
      <w:r w:rsidR="00E834F7">
        <w:rPr>
          <w:rFonts w:ascii="Bookman Old Style" w:hAnsi="Bookman Old Style" w:cs="Times New Roman"/>
          <w:szCs w:val="24"/>
        </w:rPr>
        <w:t xml:space="preserve"> having students get faculty signatures to drop </w:t>
      </w:r>
      <w:r w:rsidR="000770F0">
        <w:rPr>
          <w:rFonts w:ascii="Bookman Old Style" w:hAnsi="Bookman Old Style" w:cs="Times New Roman"/>
          <w:szCs w:val="24"/>
        </w:rPr>
        <w:t xml:space="preserve">only </w:t>
      </w:r>
      <w:r w:rsidR="00E834F7">
        <w:rPr>
          <w:rFonts w:ascii="Bookman Old Style" w:hAnsi="Bookman Old Style" w:cs="Times New Roman"/>
          <w:szCs w:val="24"/>
        </w:rPr>
        <w:t>in the fourth week after the beginning of the semester.  They hope to have a compromise by the next meeting of the Academic Senate.</w:t>
      </w:r>
    </w:p>
    <w:p w:rsidR="00E834F7" w:rsidRDefault="00E834F7" w:rsidP="00321103">
      <w:pPr>
        <w:pStyle w:val="ListParagraph"/>
        <w:spacing w:after="160" w:line="259" w:lineRule="auto"/>
        <w:ind w:left="1440"/>
        <w:rPr>
          <w:rFonts w:ascii="Bookman Old Style" w:hAnsi="Bookman Old Style" w:cs="Times New Roman"/>
          <w:szCs w:val="24"/>
        </w:rPr>
      </w:pPr>
    </w:p>
    <w:p w:rsidR="002E679C" w:rsidRDefault="002E679C" w:rsidP="0032110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Senate Executive Committee wen</w:t>
      </w:r>
      <w:r w:rsidR="00E834F7">
        <w:rPr>
          <w:rFonts w:ascii="Bookman Old Style" w:hAnsi="Bookman Old Style" w:cs="Times New Roman"/>
          <w:szCs w:val="24"/>
        </w:rPr>
        <w:t>t into executive session at 3:11</w:t>
      </w:r>
      <w:r>
        <w:rPr>
          <w:rFonts w:ascii="Bookman Old Style" w:hAnsi="Bookman Old Style" w:cs="Times New Roman"/>
          <w:szCs w:val="24"/>
        </w:rPr>
        <w:t>pm.</w:t>
      </w:r>
    </w:p>
    <w:p w:rsidR="00487E86" w:rsidRDefault="00487E86" w:rsidP="00321103">
      <w:pPr>
        <w:pStyle w:val="ListParagraph"/>
        <w:spacing w:after="160" w:line="259" w:lineRule="auto"/>
        <w:ind w:left="1440"/>
        <w:rPr>
          <w:rFonts w:ascii="Bookman Old Style" w:hAnsi="Bookman Old Style" w:cs="Times New Roman"/>
          <w:szCs w:val="24"/>
        </w:rPr>
      </w:pPr>
    </w:p>
    <w:p w:rsidR="002E679C" w:rsidRDefault="002E679C" w:rsidP="0032110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Senate Executive Committee retu</w:t>
      </w:r>
      <w:r w:rsidR="00E834F7">
        <w:rPr>
          <w:rFonts w:ascii="Bookman Old Style" w:hAnsi="Bookman Old Style" w:cs="Times New Roman"/>
          <w:szCs w:val="24"/>
        </w:rPr>
        <w:t>rned from executive session at 3:25</w:t>
      </w:r>
      <w:r>
        <w:rPr>
          <w:rFonts w:ascii="Bookman Old Style" w:hAnsi="Bookman Old Style" w:cs="Times New Roman"/>
          <w:szCs w:val="24"/>
        </w:rPr>
        <w:t>pm.</w:t>
      </w:r>
    </w:p>
    <w:p w:rsidR="005E534E" w:rsidRDefault="005E534E" w:rsidP="00321103">
      <w:pPr>
        <w:pStyle w:val="ListParagraph"/>
        <w:spacing w:after="160" w:line="259" w:lineRule="auto"/>
        <w:ind w:left="1440"/>
        <w:rPr>
          <w:rFonts w:ascii="Bookman Old Style" w:hAnsi="Bookman Old Style" w:cs="Times New Roman"/>
          <w:szCs w:val="24"/>
        </w:rPr>
      </w:pPr>
    </w:p>
    <w:p w:rsidR="005E534E" w:rsidRDefault="00003806" w:rsidP="0032110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Ram (University-wide) asked about the relationship of the financial aid decision process to the class census day each semester.  Nobody was sure, but 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said she would look into it.</w:t>
      </w:r>
      <w:r w:rsidR="00617992">
        <w:rPr>
          <w:rFonts w:ascii="Bookman Old Style" w:hAnsi="Bookman Old Style" w:cs="Times New Roman"/>
          <w:szCs w:val="24"/>
        </w:rPr>
        <w:t xml:space="preserve">  The Provost felt </w:t>
      </w:r>
      <w:proofErr w:type="spellStart"/>
      <w:r w:rsidR="00617992">
        <w:rPr>
          <w:rFonts w:ascii="Bookman Old Style" w:hAnsi="Bookman Old Style" w:cs="Times New Roman"/>
          <w:szCs w:val="24"/>
        </w:rPr>
        <w:t>Malisa</w:t>
      </w:r>
      <w:proofErr w:type="spellEnd"/>
      <w:r w:rsidR="00617992">
        <w:rPr>
          <w:rFonts w:ascii="Bookman Old Style" w:hAnsi="Bookman Old Style" w:cs="Times New Roman"/>
          <w:szCs w:val="24"/>
        </w:rPr>
        <w:t xml:space="preserve"> Lee (Enrollment Services</w:t>
      </w:r>
      <w:r>
        <w:rPr>
          <w:rFonts w:ascii="Bookman Old Style" w:hAnsi="Bookman Old Style" w:cs="Times New Roman"/>
          <w:szCs w:val="24"/>
        </w:rPr>
        <w:t>) might b</w:t>
      </w:r>
      <w:r w:rsidR="000770F0">
        <w:rPr>
          <w:rFonts w:ascii="Bookman Old Style" w:hAnsi="Bookman Old Style" w:cs="Times New Roman"/>
          <w:szCs w:val="24"/>
        </w:rPr>
        <w:t>e able to explain that when she</w:t>
      </w:r>
      <w:r>
        <w:rPr>
          <w:rFonts w:ascii="Bookman Old Style" w:hAnsi="Bookman Old Style" w:cs="Times New Roman"/>
          <w:szCs w:val="24"/>
        </w:rPr>
        <w:t xml:space="preserve"> come</w:t>
      </w:r>
      <w:r w:rsidR="000770F0">
        <w:rPr>
          <w:rFonts w:ascii="Bookman Old Style" w:hAnsi="Bookman Old Style" w:cs="Times New Roman"/>
          <w:szCs w:val="24"/>
        </w:rPr>
        <w:t>s</w:t>
      </w:r>
      <w:r>
        <w:rPr>
          <w:rFonts w:ascii="Bookman Old Style" w:hAnsi="Bookman Old Style" w:cs="Times New Roman"/>
          <w:szCs w:val="24"/>
        </w:rPr>
        <w:t xml:space="preserve"> to the Academic Senate, which will be on May 2.</w:t>
      </w:r>
    </w:p>
    <w:p w:rsidR="00DB5D5D" w:rsidRDefault="00DB5D5D" w:rsidP="00321103">
      <w:pPr>
        <w:pStyle w:val="ListParagraph"/>
        <w:spacing w:after="160" w:line="259" w:lineRule="auto"/>
        <w:ind w:left="1440"/>
        <w:rPr>
          <w:rFonts w:ascii="Bookman Old Style" w:hAnsi="Bookman Old Style" w:cs="Times New Roman"/>
          <w:szCs w:val="24"/>
        </w:rPr>
      </w:pPr>
    </w:p>
    <w:p w:rsidR="00DB1556" w:rsidRDefault="00DB1556" w:rsidP="00DB1556">
      <w:pPr>
        <w:pStyle w:val="ListParagraph"/>
        <w:spacing w:after="160" w:line="259" w:lineRule="auto"/>
        <w:ind w:left="1440" w:hanging="360"/>
        <w:rPr>
          <w:rFonts w:ascii="Bookman Old Style" w:hAnsi="Bookman Old Style" w:cs="Times New Roman"/>
          <w:szCs w:val="24"/>
        </w:rPr>
      </w:pPr>
      <w:proofErr w:type="gramStart"/>
      <w:r>
        <w:rPr>
          <w:rFonts w:ascii="Bookman Old Style" w:hAnsi="Bookman Old Style" w:cs="Times New Roman"/>
          <w:szCs w:val="24"/>
        </w:rPr>
        <w:t>c.  Action</w:t>
      </w:r>
      <w:proofErr w:type="gramEnd"/>
      <w:r>
        <w:rPr>
          <w:rFonts w:ascii="Bookman Old Style" w:hAnsi="Bookman Old Style" w:cs="Times New Roman"/>
          <w:szCs w:val="24"/>
        </w:rPr>
        <w:t xml:space="preserve"> items</w:t>
      </w:r>
    </w:p>
    <w:p w:rsidR="00DB1556" w:rsidRDefault="00DB1556" w:rsidP="00DB1556">
      <w:pPr>
        <w:pStyle w:val="ListParagraph"/>
        <w:spacing w:after="160" w:line="259" w:lineRule="auto"/>
        <w:ind w:left="1440" w:hanging="360"/>
        <w:rPr>
          <w:rFonts w:ascii="Bookman Old Style" w:hAnsi="Bookman Old Style" w:cs="Times New Roman"/>
          <w:szCs w:val="24"/>
        </w:rPr>
      </w:pPr>
    </w:p>
    <w:p w:rsidR="00DB1556" w:rsidRDefault="008950F6" w:rsidP="004F48A9">
      <w:pPr>
        <w:pStyle w:val="ListParagraph"/>
        <w:spacing w:after="160" w:line="259" w:lineRule="auto"/>
        <w:ind w:left="1980" w:hanging="540"/>
        <w:rPr>
          <w:rFonts w:ascii="Bookman Old Style" w:hAnsi="Bookman Old Style" w:cs="Times New Roman"/>
          <w:szCs w:val="24"/>
        </w:rPr>
      </w:pPr>
      <w:r>
        <w:rPr>
          <w:rFonts w:ascii="Bookman Old Style" w:hAnsi="Bookman Old Style" w:cs="Times New Roman"/>
          <w:szCs w:val="24"/>
        </w:rPr>
        <w:t xml:space="preserve">1.)  </w:t>
      </w:r>
      <w:r w:rsidR="004F48A9">
        <w:rPr>
          <w:rFonts w:ascii="Bookman Old Style" w:hAnsi="Bookman Old Style" w:cs="Times New Roman"/>
          <w:szCs w:val="24"/>
        </w:rPr>
        <w:tab/>
      </w:r>
      <w:r>
        <w:rPr>
          <w:rFonts w:ascii="Bookman Old Style" w:hAnsi="Bookman Old Style" w:cs="Times New Roman"/>
          <w:szCs w:val="24"/>
        </w:rPr>
        <w:t xml:space="preserve">Memo dated April 18, 2016, from </w:t>
      </w:r>
      <w:proofErr w:type="spellStart"/>
      <w:r>
        <w:rPr>
          <w:rFonts w:ascii="Bookman Old Style" w:hAnsi="Bookman Old Style" w:cs="Times New Roman"/>
          <w:szCs w:val="24"/>
        </w:rPr>
        <w:t>Venita</w:t>
      </w:r>
      <w:proofErr w:type="spellEnd"/>
      <w:r>
        <w:rPr>
          <w:rFonts w:ascii="Bookman Old Style" w:hAnsi="Bookman Old Style" w:cs="Times New Roman"/>
          <w:szCs w:val="24"/>
        </w:rPr>
        <w:t xml:space="preserve"> Baker, Office Coordinator, Academic Senate Office to: Dr. Kevin Ayotte, Academic Senate Chair re: Nominations to the Nominating / Elections Committee.  Memo has been received.</w:t>
      </w:r>
    </w:p>
    <w:p w:rsidR="008950F6" w:rsidRDefault="008950F6" w:rsidP="00DB1556">
      <w:pPr>
        <w:pStyle w:val="ListParagraph"/>
        <w:spacing w:after="160" w:line="259" w:lineRule="auto"/>
        <w:ind w:left="1440"/>
        <w:rPr>
          <w:rFonts w:ascii="Bookman Old Style" w:hAnsi="Bookman Old Style" w:cs="Times New Roman"/>
          <w:szCs w:val="24"/>
        </w:rPr>
      </w:pPr>
    </w:p>
    <w:p w:rsidR="008950F6" w:rsidRDefault="008950F6" w:rsidP="004F48A9">
      <w:pPr>
        <w:pStyle w:val="ListParagraph"/>
        <w:spacing w:after="160" w:line="259" w:lineRule="auto"/>
        <w:ind w:left="1980"/>
        <w:rPr>
          <w:rFonts w:ascii="Bookman Old Style" w:hAnsi="Bookman Old Style" w:cs="Times New Roman"/>
          <w:szCs w:val="24"/>
        </w:rPr>
      </w:pPr>
      <w:proofErr w:type="gramStart"/>
      <w:r>
        <w:rPr>
          <w:rFonts w:ascii="Bookman Old Style" w:hAnsi="Bookman Old Style" w:cs="Times New Roman"/>
          <w:szCs w:val="24"/>
        </w:rPr>
        <w:lastRenderedPageBreak/>
        <w:t>MSC approving the appointment of Don Austin (Jordan College) to a vacancy on the Nominating / Elections Committee.</w:t>
      </w:r>
      <w:proofErr w:type="gramEnd"/>
    </w:p>
    <w:p w:rsidR="008950F6" w:rsidRDefault="008950F6" w:rsidP="00DB1556">
      <w:pPr>
        <w:pStyle w:val="ListParagraph"/>
        <w:spacing w:after="160" w:line="259" w:lineRule="auto"/>
        <w:ind w:left="1440"/>
        <w:rPr>
          <w:rFonts w:ascii="Bookman Old Style" w:hAnsi="Bookman Old Style" w:cs="Times New Roman"/>
          <w:szCs w:val="24"/>
        </w:rPr>
      </w:pPr>
    </w:p>
    <w:p w:rsidR="008950F6" w:rsidRDefault="008950F6" w:rsidP="004F48A9">
      <w:pPr>
        <w:pStyle w:val="ListParagraph"/>
        <w:spacing w:after="160" w:line="259" w:lineRule="auto"/>
        <w:ind w:left="1980" w:hanging="540"/>
        <w:rPr>
          <w:rFonts w:ascii="Bookman Old Style" w:hAnsi="Bookman Old Style" w:cs="Times New Roman"/>
          <w:szCs w:val="24"/>
        </w:rPr>
      </w:pPr>
      <w:r>
        <w:rPr>
          <w:rFonts w:ascii="Bookman Old Style" w:hAnsi="Bookman Old Style" w:cs="Times New Roman"/>
          <w:szCs w:val="24"/>
        </w:rPr>
        <w:t xml:space="preserve">2.)  </w:t>
      </w:r>
      <w:r w:rsidR="004F48A9">
        <w:rPr>
          <w:rFonts w:ascii="Bookman Old Style" w:hAnsi="Bookman Old Style" w:cs="Times New Roman"/>
          <w:szCs w:val="24"/>
        </w:rPr>
        <w:tab/>
      </w:r>
      <w:r>
        <w:rPr>
          <w:rFonts w:ascii="Bookman Old Style" w:hAnsi="Bookman Old Style" w:cs="Times New Roman"/>
          <w:szCs w:val="24"/>
        </w:rPr>
        <w:t>Email dated April 8, 2016, from Kathleen Scott, Director of Administrative Operation</w:t>
      </w:r>
      <w:r w:rsidR="00597E53">
        <w:rPr>
          <w:rFonts w:ascii="Bookman Old Style" w:hAnsi="Bookman Old Style" w:cs="Times New Roman"/>
          <w:szCs w:val="24"/>
        </w:rPr>
        <w:t>s</w:t>
      </w:r>
      <w:r>
        <w:rPr>
          <w:rFonts w:ascii="Bookman Old Style" w:hAnsi="Bookman Old Style" w:cs="Times New Roman"/>
          <w:szCs w:val="24"/>
        </w:rPr>
        <w:t xml:space="preserve"> and Organizational Excellence to Kevin J. Ayotte, Chair of Academic Senate re: Follow-up on APM 320.  Email has been received.</w:t>
      </w:r>
    </w:p>
    <w:p w:rsidR="008950F6" w:rsidRDefault="008950F6" w:rsidP="00DB1556">
      <w:pPr>
        <w:pStyle w:val="ListParagraph"/>
        <w:spacing w:after="160" w:line="259" w:lineRule="auto"/>
        <w:ind w:left="1440"/>
        <w:rPr>
          <w:rFonts w:ascii="Bookman Old Style" w:hAnsi="Bookman Old Style" w:cs="Times New Roman"/>
          <w:szCs w:val="24"/>
        </w:rPr>
      </w:pPr>
    </w:p>
    <w:p w:rsidR="008950F6" w:rsidRDefault="002860EB" w:rsidP="004F48A9">
      <w:pPr>
        <w:pStyle w:val="ListParagraph"/>
        <w:spacing w:after="160" w:line="259" w:lineRule="auto"/>
        <w:ind w:left="1980"/>
        <w:rPr>
          <w:rFonts w:ascii="Bookman Old Style" w:hAnsi="Bookman Old Style" w:cs="Times New Roman"/>
          <w:szCs w:val="24"/>
        </w:rPr>
      </w:pPr>
      <w:r>
        <w:rPr>
          <w:rFonts w:ascii="Bookman Old Style" w:hAnsi="Bookman Old Style" w:cs="Times New Roman"/>
          <w:szCs w:val="24"/>
        </w:rPr>
        <w:t xml:space="preserve">Chair Ayotte summarized his meeting with Kathleen Scott and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(Administration) on changes to APM 320.  While the changes are small, President Castro has some concern about the random appointment of staff to MPP search committees and would like AP&amp;P to take a look at it.</w:t>
      </w:r>
      <w:r w:rsidR="00AA7240">
        <w:rPr>
          <w:rFonts w:ascii="Bookman Old Style" w:hAnsi="Bookman Old Style" w:cs="Times New Roman"/>
          <w:szCs w:val="24"/>
        </w:rPr>
        <w:t xml:space="preserve">  Vice Chair Holyoke wanted to know if Appendix </w:t>
      </w:r>
      <w:proofErr w:type="gramStart"/>
      <w:r w:rsidR="00AA7240">
        <w:rPr>
          <w:rFonts w:ascii="Bookman Old Style" w:hAnsi="Bookman Old Style" w:cs="Times New Roman"/>
          <w:szCs w:val="24"/>
        </w:rPr>
        <w:t>A</w:t>
      </w:r>
      <w:proofErr w:type="gramEnd"/>
      <w:r w:rsidR="00AA7240">
        <w:rPr>
          <w:rFonts w:ascii="Bookman Old Style" w:hAnsi="Bookman Old Style" w:cs="Times New Roman"/>
          <w:szCs w:val="24"/>
        </w:rPr>
        <w:t xml:space="preserve"> listing every MPP position falling under APM 320 had been changed or altered in any way, but nobody was sure.</w:t>
      </w:r>
    </w:p>
    <w:p w:rsidR="002860EB" w:rsidRDefault="002860EB" w:rsidP="004F48A9">
      <w:pPr>
        <w:pStyle w:val="ListParagraph"/>
        <w:spacing w:after="160" w:line="259" w:lineRule="auto"/>
        <w:ind w:left="1980"/>
        <w:rPr>
          <w:rFonts w:ascii="Bookman Old Style" w:hAnsi="Bookman Old Style" w:cs="Times New Roman"/>
          <w:szCs w:val="24"/>
        </w:rPr>
      </w:pPr>
    </w:p>
    <w:p w:rsidR="002860EB" w:rsidRDefault="002860EB" w:rsidP="004F48A9">
      <w:pPr>
        <w:pStyle w:val="ListParagraph"/>
        <w:spacing w:after="160" w:line="259" w:lineRule="auto"/>
        <w:ind w:left="1980"/>
        <w:rPr>
          <w:rFonts w:ascii="Bookman Old Style" w:hAnsi="Bookman Old Style" w:cs="Times New Roman"/>
          <w:szCs w:val="24"/>
        </w:rPr>
      </w:pPr>
      <w:proofErr w:type="gramStart"/>
      <w:r>
        <w:rPr>
          <w:rFonts w:ascii="Bookman Old Style" w:hAnsi="Bookman Old Style" w:cs="Times New Roman"/>
          <w:szCs w:val="24"/>
        </w:rPr>
        <w:t>MSC referring APM 320 to the Senate Academic Policy &amp; Planning Committee.</w:t>
      </w:r>
      <w:proofErr w:type="gramEnd"/>
      <w:r w:rsidR="00AA7240">
        <w:rPr>
          <w:rFonts w:ascii="Bookman Old Style" w:hAnsi="Bookman Old Style" w:cs="Times New Roman"/>
          <w:szCs w:val="24"/>
        </w:rPr>
        <w:t xml:space="preserve">  In particular, AP&amp;P should check Appendix A to see if any MPP positions have been moved outside of the scope of APM 320.</w:t>
      </w:r>
    </w:p>
    <w:p w:rsidR="002860EB" w:rsidRDefault="002860EB" w:rsidP="00DB1556">
      <w:pPr>
        <w:pStyle w:val="ListParagraph"/>
        <w:spacing w:after="160" w:line="259" w:lineRule="auto"/>
        <w:ind w:left="1440"/>
        <w:rPr>
          <w:rFonts w:ascii="Bookman Old Style" w:hAnsi="Bookman Old Style" w:cs="Times New Roman"/>
          <w:szCs w:val="24"/>
        </w:rPr>
      </w:pPr>
    </w:p>
    <w:p w:rsidR="002860EB" w:rsidRDefault="00597E53" w:rsidP="004F48A9">
      <w:pPr>
        <w:pStyle w:val="ListParagraph"/>
        <w:spacing w:after="160" w:line="259" w:lineRule="auto"/>
        <w:ind w:left="1980" w:hanging="540"/>
        <w:rPr>
          <w:rFonts w:ascii="Bookman Old Style" w:hAnsi="Bookman Old Style" w:cs="Times New Roman"/>
          <w:szCs w:val="24"/>
        </w:rPr>
      </w:pPr>
      <w:r>
        <w:rPr>
          <w:rFonts w:ascii="Bookman Old Style" w:hAnsi="Bookman Old Style" w:cs="Times New Roman"/>
          <w:szCs w:val="24"/>
        </w:rPr>
        <w:t xml:space="preserve">3.)  </w:t>
      </w:r>
      <w:r w:rsidR="004F48A9">
        <w:rPr>
          <w:rFonts w:ascii="Bookman Old Style" w:hAnsi="Bookman Old Style" w:cs="Times New Roman"/>
          <w:szCs w:val="24"/>
        </w:rPr>
        <w:tab/>
      </w:r>
      <w:r>
        <w:rPr>
          <w:rFonts w:ascii="Bookman Old Style" w:hAnsi="Bookman Old Style" w:cs="Times New Roman"/>
          <w:szCs w:val="24"/>
        </w:rPr>
        <w:t>Email dated April 14, 2016, from Kathleen Scott, Director of Administrative Operations and Organizational Excellence to Kevin J. Ayotte, Chair of Academic Senate re: Interim Policy on Administrative Policies.  Email has been received.</w:t>
      </w:r>
    </w:p>
    <w:p w:rsidR="00597E53" w:rsidRDefault="00597E53" w:rsidP="00DB1556">
      <w:pPr>
        <w:pStyle w:val="ListParagraph"/>
        <w:spacing w:after="160" w:line="259" w:lineRule="auto"/>
        <w:ind w:left="1440"/>
        <w:rPr>
          <w:rFonts w:ascii="Bookman Old Style" w:hAnsi="Bookman Old Style" w:cs="Times New Roman"/>
          <w:szCs w:val="24"/>
        </w:rPr>
      </w:pPr>
    </w:p>
    <w:p w:rsidR="00597E53" w:rsidRDefault="00100C28" w:rsidP="004F48A9">
      <w:pPr>
        <w:pStyle w:val="ListParagraph"/>
        <w:spacing w:after="160" w:line="259" w:lineRule="auto"/>
        <w:ind w:left="198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and Vice Chair Holyoke both expressed concern over the reach of this proposed MAPP policy and its relationship to the APM.  This item will appear on the next agenda of the Senate Executive Committee and</w:t>
      </w:r>
      <w:r w:rsidR="000770F0">
        <w:rPr>
          <w:rFonts w:ascii="Bookman Old Style" w:hAnsi="Bookman Old Style" w:cs="Times New Roman"/>
          <w:szCs w:val="24"/>
        </w:rPr>
        <w:t xml:space="preserve"> Interim</w:t>
      </w:r>
      <w:r>
        <w:rPr>
          <w:rFonts w:ascii="Bookman Old Style" w:hAnsi="Bookman Old Style" w:cs="Times New Roman"/>
          <w:szCs w:val="24"/>
        </w:rPr>
        <w:t xml:space="preserve">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(Administration) will be asked to come to the meeting to discuss it.</w:t>
      </w:r>
    </w:p>
    <w:p w:rsidR="00700A20" w:rsidRDefault="00700A20" w:rsidP="00DB1556">
      <w:pPr>
        <w:pStyle w:val="ListParagraph"/>
        <w:spacing w:after="160" w:line="259" w:lineRule="auto"/>
        <w:ind w:left="1440"/>
        <w:rPr>
          <w:rFonts w:ascii="Bookman Old Style" w:hAnsi="Bookman Old Style" w:cs="Times New Roman"/>
          <w:szCs w:val="24"/>
        </w:rPr>
      </w:pPr>
    </w:p>
    <w:p w:rsidR="00700A20" w:rsidRDefault="00700A20" w:rsidP="004F48A9">
      <w:pPr>
        <w:pStyle w:val="ListParagraph"/>
        <w:spacing w:after="160" w:line="259" w:lineRule="auto"/>
        <w:ind w:left="1980" w:hanging="540"/>
        <w:rPr>
          <w:rFonts w:ascii="Bookman Old Style" w:hAnsi="Bookman Old Style" w:cs="Times New Roman"/>
          <w:szCs w:val="24"/>
        </w:rPr>
      </w:pPr>
      <w:r>
        <w:rPr>
          <w:rFonts w:ascii="Bookman Old Style" w:hAnsi="Bookman Old Style" w:cs="Times New Roman"/>
          <w:szCs w:val="24"/>
        </w:rPr>
        <w:t xml:space="preserve">4.)  </w:t>
      </w:r>
      <w:r w:rsidR="004F48A9">
        <w:rPr>
          <w:rFonts w:ascii="Bookman Old Style" w:hAnsi="Bookman Old Style" w:cs="Times New Roman"/>
          <w:szCs w:val="24"/>
        </w:rPr>
        <w:tab/>
      </w:r>
      <w:r>
        <w:rPr>
          <w:rFonts w:ascii="Bookman Old Style" w:hAnsi="Bookman Old Style" w:cs="Times New Roman"/>
          <w:szCs w:val="24"/>
        </w:rPr>
        <w:t xml:space="preserve">Email dated April 14, 2016, from </w:t>
      </w:r>
      <w:proofErr w:type="spellStart"/>
      <w:r>
        <w:rPr>
          <w:rFonts w:ascii="Bookman Old Style" w:hAnsi="Bookman Old Style" w:cs="Times New Roman"/>
          <w:szCs w:val="24"/>
        </w:rPr>
        <w:t>Sunantha</w:t>
      </w:r>
      <w:proofErr w:type="spellEnd"/>
      <w:r>
        <w:rPr>
          <w:rFonts w:ascii="Bookman Old Style" w:hAnsi="Bookman Old Style" w:cs="Times New Roman"/>
          <w:szCs w:val="24"/>
        </w:rPr>
        <w:t xml:space="preserve"> </w:t>
      </w:r>
      <w:proofErr w:type="spellStart"/>
      <w:r>
        <w:rPr>
          <w:rFonts w:ascii="Bookman Old Style" w:hAnsi="Bookman Old Style" w:cs="Times New Roman"/>
          <w:szCs w:val="24"/>
        </w:rPr>
        <w:t>Teyarachakul</w:t>
      </w:r>
      <w:proofErr w:type="spellEnd"/>
      <w:r>
        <w:rPr>
          <w:rFonts w:ascii="Bookman Old Style" w:hAnsi="Bookman Old Style" w:cs="Times New Roman"/>
          <w:szCs w:val="24"/>
        </w:rPr>
        <w:t xml:space="preserve">, Associate Professor of Information Systems &amp; Decision Sciences, to </w:t>
      </w:r>
      <w:proofErr w:type="spellStart"/>
      <w:r>
        <w:rPr>
          <w:rFonts w:ascii="Bookman Old Style" w:hAnsi="Bookman Old Style" w:cs="Times New Roman"/>
          <w:szCs w:val="24"/>
        </w:rPr>
        <w:t>Venita</w:t>
      </w:r>
      <w:proofErr w:type="spellEnd"/>
      <w:r>
        <w:rPr>
          <w:rFonts w:ascii="Bookman Old Style" w:hAnsi="Bookman Old Style" w:cs="Times New Roman"/>
          <w:szCs w:val="24"/>
        </w:rPr>
        <w:t xml:space="preserve"> Baker Office Coordinator, Academic Senate Office re: Election results – Research Awards Review Committee: Email has been received.</w:t>
      </w:r>
    </w:p>
    <w:p w:rsidR="00700A20" w:rsidRDefault="00700A20" w:rsidP="00DB1556">
      <w:pPr>
        <w:pStyle w:val="ListParagraph"/>
        <w:spacing w:after="160" w:line="259" w:lineRule="auto"/>
        <w:ind w:left="1440"/>
        <w:rPr>
          <w:rFonts w:ascii="Bookman Old Style" w:hAnsi="Bookman Old Style" w:cs="Times New Roman"/>
          <w:szCs w:val="24"/>
        </w:rPr>
      </w:pPr>
    </w:p>
    <w:p w:rsidR="00700A20" w:rsidRDefault="00700A20" w:rsidP="004F48A9">
      <w:pPr>
        <w:pStyle w:val="ListParagraph"/>
        <w:spacing w:after="160" w:line="259" w:lineRule="auto"/>
        <w:ind w:left="1980"/>
        <w:rPr>
          <w:rFonts w:ascii="Bookman Old Style" w:hAnsi="Bookman Old Style" w:cs="Times New Roman"/>
          <w:szCs w:val="24"/>
        </w:rPr>
      </w:pPr>
      <w:r>
        <w:rPr>
          <w:rFonts w:ascii="Bookman Old Style" w:hAnsi="Bookman Old Style" w:cs="Times New Roman"/>
          <w:szCs w:val="24"/>
        </w:rPr>
        <w:lastRenderedPageBreak/>
        <w:t xml:space="preserve">There was a great deal of discussion over the reason this committee required only tenured professors, and some confusion over whether or not Dr. </w:t>
      </w:r>
      <w:proofErr w:type="spellStart"/>
      <w:r>
        <w:rPr>
          <w:rFonts w:ascii="Bookman Old Style" w:hAnsi="Bookman Old Style" w:cs="Times New Roman"/>
          <w:szCs w:val="24"/>
        </w:rPr>
        <w:t>Teyarachakul</w:t>
      </w:r>
      <w:proofErr w:type="spellEnd"/>
      <w:r>
        <w:rPr>
          <w:rFonts w:ascii="Bookman Old Style" w:hAnsi="Bookman Old Style" w:cs="Times New Roman"/>
          <w:szCs w:val="24"/>
        </w:rPr>
        <w:t xml:space="preserve"> was tenured.  Sympathy was expressed for her, but there was also concern that only tenured professors should be on this committee which, among other things, makes recommendations regarding contested sabbatical applications.</w:t>
      </w:r>
    </w:p>
    <w:p w:rsidR="00700A20" w:rsidRDefault="00700A20" w:rsidP="00DB1556">
      <w:pPr>
        <w:pStyle w:val="ListParagraph"/>
        <w:spacing w:after="160" w:line="259" w:lineRule="auto"/>
        <w:ind w:left="1440"/>
        <w:rPr>
          <w:rFonts w:ascii="Bookman Old Style" w:hAnsi="Bookman Old Style" w:cs="Times New Roman"/>
          <w:szCs w:val="24"/>
        </w:rPr>
      </w:pPr>
    </w:p>
    <w:p w:rsidR="00700A20" w:rsidRDefault="00700A20" w:rsidP="004F48A9">
      <w:pPr>
        <w:pStyle w:val="ListParagraph"/>
        <w:spacing w:after="160" w:line="259" w:lineRule="auto"/>
        <w:ind w:left="1980"/>
        <w:rPr>
          <w:rFonts w:ascii="Bookman Old Style" w:hAnsi="Bookman Old Style" w:cs="Times New Roman"/>
          <w:szCs w:val="24"/>
        </w:rPr>
      </w:pPr>
      <w:r>
        <w:rPr>
          <w:rFonts w:ascii="Bookman Old Style" w:hAnsi="Bookman Old Style" w:cs="Times New Roman"/>
          <w:szCs w:val="24"/>
        </w:rPr>
        <w:t xml:space="preserve">MSC approving a memorandum </w:t>
      </w:r>
      <w:r w:rsidR="00C41005">
        <w:rPr>
          <w:rFonts w:ascii="Bookman Old Style" w:hAnsi="Bookman Old Style" w:cs="Times New Roman"/>
          <w:szCs w:val="24"/>
        </w:rPr>
        <w:t xml:space="preserve">from Chair Ayotte </w:t>
      </w:r>
      <w:r>
        <w:rPr>
          <w:rFonts w:ascii="Bookman Old Style" w:hAnsi="Bookman Old Style" w:cs="Times New Roman"/>
          <w:szCs w:val="24"/>
        </w:rPr>
        <w:t xml:space="preserve">temporarily appointing Dr. </w:t>
      </w:r>
      <w:proofErr w:type="spellStart"/>
      <w:r>
        <w:rPr>
          <w:rFonts w:ascii="Bookman Old Style" w:hAnsi="Bookman Old Style" w:cs="Times New Roman"/>
          <w:szCs w:val="24"/>
        </w:rPr>
        <w:t>Teyarachakul</w:t>
      </w:r>
      <w:proofErr w:type="spellEnd"/>
      <w:r>
        <w:rPr>
          <w:rFonts w:ascii="Bookman Old Style" w:hAnsi="Bookman Old Style" w:cs="Times New Roman"/>
          <w:szCs w:val="24"/>
        </w:rPr>
        <w:t xml:space="preserve"> to the Research Awards Review Committee, but also indicating that the Senate Executive Committee will be looking over the committee’s requirements for membership and it is possible that new elections will have to be held to replace all non-tenured members of the committee.  </w:t>
      </w:r>
      <w:r w:rsidR="000B7B57">
        <w:rPr>
          <w:rFonts w:ascii="Bookman Old Style" w:hAnsi="Bookman Old Style" w:cs="Times New Roman"/>
          <w:szCs w:val="24"/>
        </w:rPr>
        <w:t xml:space="preserve">In the meantime, non-tenured members will need to recuse themselves from any personnel-related votes.  </w:t>
      </w:r>
      <w:r>
        <w:rPr>
          <w:rFonts w:ascii="Bookman Old Style" w:hAnsi="Bookman Old Style" w:cs="Times New Roman"/>
          <w:szCs w:val="24"/>
        </w:rPr>
        <w:t>This item will appear on the next agenda of the Senate Executive Committee.</w:t>
      </w:r>
    </w:p>
    <w:p w:rsidR="00597E53" w:rsidRDefault="00597E53" w:rsidP="00DB1556">
      <w:pPr>
        <w:pStyle w:val="ListParagraph"/>
        <w:spacing w:after="160" w:line="259" w:lineRule="auto"/>
        <w:ind w:left="1440"/>
        <w:rPr>
          <w:rFonts w:ascii="Bookman Old Style" w:hAnsi="Bookman Old Style" w:cs="Times New Roman"/>
          <w:szCs w:val="24"/>
        </w:rPr>
      </w:pPr>
    </w:p>
    <w:p w:rsidR="00C07A8D" w:rsidRDefault="00C07A8D" w:rsidP="004F48A9">
      <w:pPr>
        <w:pStyle w:val="ListParagraph"/>
        <w:spacing w:after="160" w:line="259" w:lineRule="auto"/>
        <w:ind w:left="1980" w:hanging="540"/>
        <w:rPr>
          <w:rFonts w:ascii="Bookman Old Style" w:hAnsi="Bookman Old Style" w:cs="Times New Roman"/>
          <w:szCs w:val="24"/>
        </w:rPr>
      </w:pPr>
      <w:r>
        <w:rPr>
          <w:rFonts w:ascii="Bookman Old Style" w:hAnsi="Bookman Old Style" w:cs="Times New Roman"/>
          <w:szCs w:val="24"/>
        </w:rPr>
        <w:t xml:space="preserve">5.)  </w:t>
      </w:r>
      <w:r w:rsidR="004F48A9">
        <w:rPr>
          <w:rFonts w:ascii="Bookman Old Style" w:hAnsi="Bookman Old Style" w:cs="Times New Roman"/>
          <w:szCs w:val="24"/>
        </w:rPr>
        <w:tab/>
      </w:r>
      <w:r>
        <w:rPr>
          <w:rFonts w:ascii="Bookman Old Style" w:hAnsi="Bookman Old Style" w:cs="Times New Roman"/>
          <w:szCs w:val="24"/>
        </w:rPr>
        <w:t xml:space="preserve">Email dated April 14, 2016, from Gregory </w:t>
      </w:r>
      <w:proofErr w:type="spellStart"/>
      <w:r>
        <w:rPr>
          <w:rFonts w:ascii="Bookman Old Style" w:hAnsi="Bookman Old Style" w:cs="Times New Roman"/>
          <w:szCs w:val="24"/>
        </w:rPr>
        <w:t>Kriehn</w:t>
      </w:r>
      <w:proofErr w:type="spellEnd"/>
      <w:r>
        <w:rPr>
          <w:rFonts w:ascii="Bookman Old Style" w:hAnsi="Bookman Old Style" w:cs="Times New Roman"/>
          <w:szCs w:val="24"/>
        </w:rPr>
        <w:t>, Professor, Lyles College of Engineering Honors Director, to Kevin Ayotte, Chair Academic Senate re: CSU system-wide 333 for small UAS.  Email has been received.</w:t>
      </w:r>
    </w:p>
    <w:p w:rsidR="00C07A8D" w:rsidRDefault="00C07A8D" w:rsidP="00DB1556">
      <w:pPr>
        <w:pStyle w:val="ListParagraph"/>
        <w:spacing w:after="160" w:line="259" w:lineRule="auto"/>
        <w:ind w:left="1440"/>
        <w:rPr>
          <w:rFonts w:ascii="Bookman Old Style" w:hAnsi="Bookman Old Style" w:cs="Times New Roman"/>
          <w:szCs w:val="24"/>
        </w:rPr>
      </w:pPr>
    </w:p>
    <w:p w:rsidR="00C07A8D" w:rsidRDefault="00C07A8D" w:rsidP="004F48A9">
      <w:pPr>
        <w:pStyle w:val="ListParagraph"/>
        <w:spacing w:after="160" w:line="259" w:lineRule="auto"/>
        <w:ind w:left="1980"/>
        <w:rPr>
          <w:rFonts w:ascii="Bookman Old Style" w:hAnsi="Bookman Old Style" w:cs="Times New Roman"/>
          <w:szCs w:val="24"/>
        </w:rPr>
      </w:pPr>
      <w:proofErr w:type="gramStart"/>
      <w:r>
        <w:rPr>
          <w:rFonts w:ascii="Bookman Old Style" w:hAnsi="Bookman Old Style" w:cs="Times New Roman"/>
          <w:szCs w:val="24"/>
        </w:rPr>
        <w:t>MSC approving this item for the Senate Executive Committee’s agenda as item #4.</w:t>
      </w:r>
      <w:proofErr w:type="gramEnd"/>
    </w:p>
    <w:p w:rsidR="00C07A8D" w:rsidRDefault="00C07A8D" w:rsidP="00DB1556">
      <w:pPr>
        <w:pStyle w:val="ListParagraph"/>
        <w:spacing w:after="160" w:line="259" w:lineRule="auto"/>
        <w:ind w:left="1440"/>
        <w:rPr>
          <w:rFonts w:ascii="Bookman Old Style" w:hAnsi="Bookman Old Style" w:cs="Times New Roman"/>
          <w:szCs w:val="24"/>
        </w:rPr>
      </w:pPr>
    </w:p>
    <w:p w:rsidR="00C07A8D" w:rsidRDefault="00C07A8D" w:rsidP="00C07A8D">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Request to form an ad hoc task force to draft a policy governing the use of Unmanned Aircraft Systems (UAS) for research purposes.</w:t>
      </w:r>
    </w:p>
    <w:p w:rsidR="00C07A8D" w:rsidRDefault="00C07A8D" w:rsidP="00C07A8D">
      <w:pPr>
        <w:pStyle w:val="ListParagraph"/>
        <w:spacing w:after="160" w:line="259" w:lineRule="auto"/>
        <w:rPr>
          <w:rFonts w:ascii="Bookman Old Style" w:hAnsi="Bookman Old Style" w:cs="Times New Roman"/>
          <w:szCs w:val="24"/>
        </w:rPr>
      </w:pPr>
    </w:p>
    <w:p w:rsidR="00C07A8D" w:rsidRDefault="008E5E25" w:rsidP="00C07A8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California State University system is applying to the Federal Aviation Administration for a Section 333 exemption from restrictions on the use of Unmanned Aircraft Systems, what are</w:t>
      </w:r>
      <w:r w:rsidR="000770F0">
        <w:rPr>
          <w:rFonts w:ascii="Bookman Old Style" w:hAnsi="Bookman Old Style" w:cs="Times New Roman"/>
          <w:szCs w:val="24"/>
        </w:rPr>
        <w:t xml:space="preserve"> commonly called “drones”.  Gregory </w:t>
      </w:r>
      <w:proofErr w:type="spellStart"/>
      <w:r>
        <w:rPr>
          <w:rFonts w:ascii="Bookman Old Style" w:hAnsi="Bookman Old Style" w:cs="Times New Roman"/>
          <w:szCs w:val="24"/>
        </w:rPr>
        <w:t>Kriehn</w:t>
      </w:r>
      <w:proofErr w:type="spellEnd"/>
      <w:r>
        <w:rPr>
          <w:rFonts w:ascii="Bookman Old Style" w:hAnsi="Bookman Old Style" w:cs="Times New Roman"/>
          <w:szCs w:val="24"/>
        </w:rPr>
        <w:t xml:space="preserve"> </w:t>
      </w:r>
      <w:r w:rsidR="008004D3">
        <w:rPr>
          <w:rFonts w:ascii="Bookman Old Style" w:hAnsi="Bookman Old Style" w:cs="Times New Roman"/>
          <w:szCs w:val="24"/>
        </w:rPr>
        <w:t xml:space="preserve">(Lyles College) </w:t>
      </w:r>
      <w:r>
        <w:rPr>
          <w:rFonts w:ascii="Bookman Old Style" w:hAnsi="Bookman Old Style" w:cs="Times New Roman"/>
          <w:szCs w:val="24"/>
        </w:rPr>
        <w:t xml:space="preserve">and several other </w:t>
      </w:r>
      <w:proofErr w:type="gramStart"/>
      <w:r>
        <w:rPr>
          <w:rFonts w:ascii="Bookman Old Style" w:hAnsi="Bookman Old Style" w:cs="Times New Roman"/>
          <w:szCs w:val="24"/>
        </w:rPr>
        <w:t>faculty</w:t>
      </w:r>
      <w:proofErr w:type="gramEnd"/>
      <w:r>
        <w:rPr>
          <w:rFonts w:ascii="Bookman Old Style" w:hAnsi="Bookman Old Style" w:cs="Times New Roman"/>
          <w:szCs w:val="24"/>
        </w:rPr>
        <w:t xml:space="preserve"> want to use drones for research here at Fr</w:t>
      </w:r>
      <w:r w:rsidR="000770F0">
        <w:rPr>
          <w:rFonts w:ascii="Bookman Old Style" w:hAnsi="Bookman Old Style" w:cs="Times New Roman"/>
          <w:szCs w:val="24"/>
        </w:rPr>
        <w:t xml:space="preserve">esno State, so he would </w:t>
      </w:r>
      <w:r>
        <w:rPr>
          <w:rFonts w:ascii="Bookman Old Style" w:hAnsi="Bookman Old Style" w:cs="Times New Roman"/>
          <w:szCs w:val="24"/>
        </w:rPr>
        <w:t xml:space="preserve">like to have a campus policy in place in case the FAA grants the CSU system-wide exemption.  He and Ellen </w:t>
      </w:r>
      <w:proofErr w:type="spellStart"/>
      <w:r>
        <w:rPr>
          <w:rFonts w:ascii="Bookman Old Style" w:hAnsi="Bookman Old Style" w:cs="Times New Roman"/>
          <w:szCs w:val="24"/>
        </w:rPr>
        <w:t>Shimakawa</w:t>
      </w:r>
      <w:proofErr w:type="spellEnd"/>
      <w:r>
        <w:rPr>
          <w:rFonts w:ascii="Bookman Old Style" w:hAnsi="Bookman Old Style" w:cs="Times New Roman"/>
          <w:szCs w:val="24"/>
        </w:rPr>
        <w:t xml:space="preserve"> (</w:t>
      </w:r>
      <w:r w:rsidR="008004D3">
        <w:rPr>
          <w:rFonts w:ascii="Bookman Old Style" w:hAnsi="Bookman Old Style" w:cs="Times New Roman"/>
          <w:szCs w:val="24"/>
        </w:rPr>
        <w:t xml:space="preserve">Research and Sponsored Programs) </w:t>
      </w:r>
      <w:r w:rsidR="00827D67">
        <w:rPr>
          <w:rFonts w:ascii="Bookman Old Style" w:hAnsi="Bookman Old Style" w:cs="Times New Roman"/>
          <w:szCs w:val="24"/>
        </w:rPr>
        <w:t xml:space="preserve">want to form a task force of interested in faculty to craft a narrow policy governing the use of drones for research.  They presented a list of interested faculty, including representatives from the Fresno State Police Department and the Athletics Department, who could be on the </w:t>
      </w:r>
      <w:r w:rsidR="00827D67">
        <w:rPr>
          <w:rFonts w:ascii="Bookman Old Style" w:hAnsi="Bookman Old Style" w:cs="Times New Roman"/>
          <w:szCs w:val="24"/>
        </w:rPr>
        <w:lastRenderedPageBreak/>
        <w:t>task force, as well as listing the goals of the policy the task force would propose.</w:t>
      </w:r>
    </w:p>
    <w:p w:rsidR="00827D67" w:rsidRDefault="00827D67" w:rsidP="00C07A8D">
      <w:pPr>
        <w:pStyle w:val="ListParagraph"/>
        <w:spacing w:after="160" w:line="259" w:lineRule="auto"/>
        <w:rPr>
          <w:rFonts w:ascii="Bookman Old Style" w:hAnsi="Bookman Old Style" w:cs="Times New Roman"/>
          <w:szCs w:val="24"/>
        </w:rPr>
      </w:pPr>
    </w:p>
    <w:p w:rsidR="00CE4568" w:rsidRPr="00A343D0" w:rsidRDefault="00D80B42" w:rsidP="00A343D0">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and others, expressed considerable concern over crafting such a narrow policy, arguing that a prop</w:t>
      </w:r>
      <w:r w:rsidR="000770F0">
        <w:rPr>
          <w:rFonts w:ascii="Bookman Old Style" w:hAnsi="Bookman Old Style" w:cs="Times New Roman"/>
          <w:szCs w:val="24"/>
        </w:rPr>
        <w:t>er UAS</w:t>
      </w:r>
      <w:r>
        <w:rPr>
          <w:rFonts w:ascii="Bookman Old Style" w:hAnsi="Bookman Old Style" w:cs="Times New Roman"/>
          <w:szCs w:val="24"/>
        </w:rPr>
        <w:t xml:space="preserve"> policy needs to consider personal privacy and other civil liberties concerns.  </w:t>
      </w:r>
      <w:r w:rsidR="00CE4568">
        <w:rPr>
          <w:rFonts w:ascii="Bookman Old Style" w:hAnsi="Bookman Old Style" w:cs="Times New Roman"/>
          <w:szCs w:val="24"/>
        </w:rPr>
        <w:t>She would like to see other faculty added to the task force so those concerns could be addressed in the proposed policy, or at least reference the existing surveill</w:t>
      </w:r>
      <w:r w:rsidR="00A343D0">
        <w:rPr>
          <w:rFonts w:ascii="Bookman Old Style" w:hAnsi="Bookman Old Style" w:cs="Times New Roman"/>
          <w:szCs w:val="24"/>
        </w:rPr>
        <w:t>ance policy (APM 648).</w:t>
      </w:r>
    </w:p>
    <w:p w:rsidR="00C07A8D" w:rsidRDefault="00C07A8D" w:rsidP="00C07A8D">
      <w:pPr>
        <w:pStyle w:val="ListParagraph"/>
        <w:spacing w:after="160" w:line="259" w:lineRule="auto"/>
        <w:rPr>
          <w:rFonts w:ascii="Bookman Old Style" w:hAnsi="Bookman Old Style" w:cs="Times New Roman"/>
          <w:szCs w:val="24"/>
        </w:rPr>
      </w:pPr>
    </w:p>
    <w:p w:rsidR="00A343D0" w:rsidRDefault="0071107C" w:rsidP="00C07A8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There was some consensus that the proposed task force should be expanded to include somebody from AP&amp;P, the Academic Information Technology Subcommittee, the Institutional Review Board, a student representative, and a faculty member selected in response to a call for service.  Not only would the proposed policy focus on research and coordination with Fresno Yosemite National Airport, but would also, in some way, address a range of potential drone uses on the campus and deal with privacy concerns regarding potential drone surveillance.  Ultimately the policy recommendation would be referred to AP&amp;P.</w:t>
      </w:r>
    </w:p>
    <w:p w:rsidR="0071107C" w:rsidRDefault="0071107C" w:rsidP="00C07A8D">
      <w:pPr>
        <w:pStyle w:val="ListParagraph"/>
        <w:spacing w:after="160" w:line="259" w:lineRule="auto"/>
        <w:rPr>
          <w:rFonts w:ascii="Bookman Old Style" w:hAnsi="Bookman Old Style" w:cs="Times New Roman"/>
          <w:szCs w:val="24"/>
        </w:rPr>
      </w:pPr>
    </w:p>
    <w:p w:rsidR="0071107C" w:rsidRDefault="0071107C" w:rsidP="00C07A8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This issue will return at the next meeting for a second reading.</w:t>
      </w:r>
    </w:p>
    <w:p w:rsidR="00A343D0" w:rsidRDefault="00A343D0" w:rsidP="00C07A8D">
      <w:pPr>
        <w:pStyle w:val="ListParagraph"/>
        <w:spacing w:after="160" w:line="259" w:lineRule="auto"/>
        <w:rPr>
          <w:rFonts w:ascii="Bookman Old Style" w:hAnsi="Bookman Old Style" w:cs="Times New Roman"/>
          <w:szCs w:val="24"/>
        </w:rPr>
      </w:pPr>
    </w:p>
    <w:p w:rsidR="00C07A8D" w:rsidRDefault="00E17E29" w:rsidP="00C07A8D">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 xml:space="preserve">M/I </w:t>
      </w:r>
      <w:r w:rsidR="000770F0">
        <w:rPr>
          <w:rFonts w:ascii="Bookman Old Style" w:hAnsi="Bookman Old Style" w:cs="Times New Roman"/>
          <w:szCs w:val="24"/>
        </w:rPr>
        <w:t xml:space="preserve">Exemption </w:t>
      </w:r>
      <w:r>
        <w:rPr>
          <w:rFonts w:ascii="Bookman Old Style" w:hAnsi="Bookman Old Style" w:cs="Times New Roman"/>
          <w:szCs w:val="24"/>
        </w:rPr>
        <w:t>Issue</w:t>
      </w:r>
    </w:p>
    <w:p w:rsidR="00E17E29" w:rsidRDefault="00E17E29" w:rsidP="00E17E29">
      <w:pPr>
        <w:pStyle w:val="ListParagraph"/>
        <w:spacing w:after="160" w:line="259" w:lineRule="auto"/>
        <w:rPr>
          <w:rFonts w:ascii="Bookman Old Style" w:hAnsi="Bookman Old Style" w:cs="Times New Roman"/>
          <w:szCs w:val="24"/>
        </w:rPr>
      </w:pPr>
    </w:p>
    <w:p w:rsidR="00E17E29" w:rsidRDefault="00F26E71" w:rsidP="00E17E29">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Paul Crosbie, Chair of the GE Committee, told Chair Ayotte in November of 2015 that he was wor</w:t>
      </w:r>
      <w:r w:rsidR="000770F0">
        <w:rPr>
          <w:rFonts w:ascii="Bookman Old Style" w:hAnsi="Bookman Old Style" w:cs="Times New Roman"/>
          <w:szCs w:val="24"/>
        </w:rPr>
        <w:t>king on the problem of</w:t>
      </w:r>
      <w:r>
        <w:rPr>
          <w:rFonts w:ascii="Bookman Old Style" w:hAnsi="Bookman Old Style" w:cs="Times New Roman"/>
          <w:szCs w:val="24"/>
        </w:rPr>
        <w:t xml:space="preserve"> the Craig School of Business</w:t>
      </w:r>
      <w:r w:rsidR="000770F0">
        <w:rPr>
          <w:rFonts w:ascii="Bookman Old Style" w:hAnsi="Bookman Old Style" w:cs="Times New Roman"/>
          <w:szCs w:val="24"/>
        </w:rPr>
        <w:t xml:space="preserve"> exemption</w:t>
      </w:r>
      <w:r>
        <w:rPr>
          <w:rFonts w:ascii="Bookman Old Style" w:hAnsi="Bookman Old Style" w:cs="Times New Roman"/>
          <w:szCs w:val="24"/>
        </w:rPr>
        <w:t xml:space="preserve"> from</w:t>
      </w:r>
      <w:r w:rsidR="00437C87">
        <w:rPr>
          <w:rFonts w:ascii="Bookman Old Style" w:hAnsi="Bookman Old Style" w:cs="Times New Roman"/>
          <w:szCs w:val="24"/>
        </w:rPr>
        <w:t xml:space="preserve"> the GE M/I requirement.</w:t>
      </w:r>
    </w:p>
    <w:p w:rsidR="00F26E71" w:rsidRDefault="00F26E71" w:rsidP="00E17E29">
      <w:pPr>
        <w:pStyle w:val="ListParagraph"/>
        <w:spacing w:after="160" w:line="259" w:lineRule="auto"/>
        <w:rPr>
          <w:rFonts w:ascii="Bookman Old Style" w:hAnsi="Bookman Old Style" w:cs="Times New Roman"/>
          <w:szCs w:val="24"/>
        </w:rPr>
      </w:pPr>
    </w:p>
    <w:p w:rsidR="00F26E71" w:rsidRDefault="00F26E71" w:rsidP="00E17E29">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Ram (University-wide) recommended that we inform </w:t>
      </w:r>
      <w:r w:rsidR="000770F0">
        <w:rPr>
          <w:rFonts w:ascii="Bookman Old Style" w:hAnsi="Bookman Old Style" w:cs="Times New Roman"/>
          <w:szCs w:val="24"/>
        </w:rPr>
        <w:t xml:space="preserve">GE </w:t>
      </w:r>
      <w:r>
        <w:rPr>
          <w:rFonts w:ascii="Bookman Old Style" w:hAnsi="Bookman Old Style" w:cs="Times New Roman"/>
          <w:szCs w:val="24"/>
        </w:rPr>
        <w:t>Chair Crosb</w:t>
      </w:r>
      <w:r w:rsidR="00437C87">
        <w:rPr>
          <w:rFonts w:ascii="Bookman Old Style" w:hAnsi="Bookman Old Style" w:cs="Times New Roman"/>
          <w:szCs w:val="24"/>
        </w:rPr>
        <w:t>ie that we would like to see any</w:t>
      </w:r>
      <w:r>
        <w:rPr>
          <w:rFonts w:ascii="Bookman Old Style" w:hAnsi="Bookman Old Style" w:cs="Times New Roman"/>
          <w:szCs w:val="24"/>
        </w:rPr>
        <w:t xml:space="preserve"> data</w:t>
      </w:r>
      <w:r w:rsidR="00437C87">
        <w:rPr>
          <w:rFonts w:ascii="Bookman Old Style" w:hAnsi="Bookman Old Style" w:cs="Times New Roman"/>
          <w:szCs w:val="24"/>
        </w:rPr>
        <w:t xml:space="preserve"> they receive</w:t>
      </w:r>
      <w:r>
        <w:rPr>
          <w:rFonts w:ascii="Bookman Old Style" w:hAnsi="Bookman Old Style" w:cs="Times New Roman"/>
          <w:szCs w:val="24"/>
        </w:rPr>
        <w:t xml:space="preserve">, and if Craig School has not provided </w:t>
      </w:r>
      <w:r w:rsidR="000770F0">
        <w:rPr>
          <w:rFonts w:ascii="Bookman Old Style" w:hAnsi="Bookman Old Style" w:cs="Times New Roman"/>
          <w:szCs w:val="24"/>
        </w:rPr>
        <w:t xml:space="preserve">any </w:t>
      </w:r>
      <w:r>
        <w:rPr>
          <w:rFonts w:ascii="Bookman Old Style" w:hAnsi="Bookman Old Style" w:cs="Times New Roman"/>
          <w:szCs w:val="24"/>
        </w:rPr>
        <w:t xml:space="preserve">data then the Senate Executive Committee will </w:t>
      </w:r>
      <w:r w:rsidR="000770F0">
        <w:rPr>
          <w:rFonts w:ascii="Bookman Old Style" w:hAnsi="Bookman Old Style" w:cs="Times New Roman"/>
          <w:szCs w:val="24"/>
        </w:rPr>
        <w:t>vote on whether to rescind its</w:t>
      </w:r>
      <w:r>
        <w:rPr>
          <w:rFonts w:ascii="Bookman Old Style" w:hAnsi="Bookman Old Style" w:cs="Times New Roman"/>
          <w:szCs w:val="24"/>
        </w:rPr>
        <w:t xml:space="preserve"> exemption from the M/I requirement.</w:t>
      </w:r>
    </w:p>
    <w:p w:rsidR="000D6AA1" w:rsidRDefault="000D6AA1" w:rsidP="00E17E29">
      <w:pPr>
        <w:pStyle w:val="ListParagraph"/>
        <w:spacing w:after="160" w:line="259" w:lineRule="auto"/>
        <w:rPr>
          <w:rFonts w:ascii="Bookman Old Style" w:hAnsi="Bookman Old Style" w:cs="Times New Roman"/>
          <w:szCs w:val="24"/>
        </w:rPr>
      </w:pPr>
    </w:p>
    <w:p w:rsidR="000D6AA1" w:rsidRDefault="000D6AA1" w:rsidP="00E17E29">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Senate Executive Committee entered executive session at 4:58pm.</w:t>
      </w:r>
    </w:p>
    <w:p w:rsidR="000D6AA1" w:rsidRDefault="0052387F" w:rsidP="00E17E29">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w:t>
      </w:r>
      <w:r w:rsidR="000D6AA1">
        <w:rPr>
          <w:rFonts w:ascii="Bookman Old Style" w:hAnsi="Bookman Old Style" w:cs="Times New Roman"/>
          <w:szCs w:val="24"/>
        </w:rPr>
        <w:t>Executive Committee returned from executive session at 5:01pm.</w:t>
      </w:r>
    </w:p>
    <w:p w:rsidR="000753B9" w:rsidRDefault="000753B9" w:rsidP="00EF38ED">
      <w:pPr>
        <w:spacing w:line="240" w:lineRule="auto"/>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0D6AA1">
        <w:rPr>
          <w:rFonts w:ascii="Bookman Old Style" w:hAnsi="Bookman Old Style"/>
          <w:szCs w:val="24"/>
        </w:rPr>
        <w:t>5:01</w:t>
      </w:r>
      <w:r w:rsidR="00C47C9D">
        <w:rPr>
          <w:rFonts w:ascii="Bookman Old Style" w:hAnsi="Bookman Old Style"/>
          <w:szCs w:val="24"/>
        </w:rPr>
        <w:t>p</w:t>
      </w:r>
      <w:r w:rsidRPr="0041348E">
        <w:rPr>
          <w:rFonts w:ascii="Bookman Old Style" w:hAnsi="Bookman Old Style"/>
          <w:szCs w:val="24"/>
        </w:rPr>
        <w:t>m.</w:t>
      </w:r>
    </w:p>
    <w:p w:rsidR="00C47C9D" w:rsidRPr="0041348E" w:rsidRDefault="00C47C9D"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2C07">
        <w:rPr>
          <w:rFonts w:ascii="Bookman Old Style" w:hAnsi="Bookman Old Style"/>
          <w:szCs w:val="24"/>
        </w:rPr>
        <w:t xml:space="preserve"> at 3:00</w:t>
      </w:r>
      <w:r w:rsidR="00547C35">
        <w:rPr>
          <w:rFonts w:ascii="Bookman Old Style" w:hAnsi="Bookman Old Style"/>
          <w:szCs w:val="24"/>
        </w:rPr>
        <w:t xml:space="preserve">pm on Monday, </w:t>
      </w:r>
      <w:r w:rsidR="001B3A19">
        <w:rPr>
          <w:rFonts w:ascii="Bookman Old Style" w:hAnsi="Bookman Old Style"/>
          <w:szCs w:val="24"/>
        </w:rPr>
        <w:t>May 2</w:t>
      </w:r>
      <w:r w:rsidR="00C82354">
        <w:rPr>
          <w:rFonts w:ascii="Bookman Old Style" w:hAnsi="Bookman Old Style"/>
          <w:szCs w:val="24"/>
        </w:rPr>
        <w:t>, 2016</w:t>
      </w:r>
      <w:r w:rsidR="000F7930" w:rsidRPr="0041348E">
        <w:rPr>
          <w:rFonts w:ascii="Bookman Old Style" w:hAnsi="Bookman Old Style"/>
          <w:szCs w:val="24"/>
        </w:rPr>
        <w:t>.</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lastRenderedPageBreak/>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9D" w:rsidRDefault="00BA0F9D" w:rsidP="002F79E1">
      <w:pPr>
        <w:spacing w:line="240" w:lineRule="auto"/>
      </w:pPr>
      <w:r>
        <w:separator/>
      </w:r>
    </w:p>
  </w:endnote>
  <w:endnote w:type="continuationSeparator" w:id="0">
    <w:p w:rsidR="00BA0F9D" w:rsidRDefault="00BA0F9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9D" w:rsidRDefault="00BA0F9D" w:rsidP="002F79E1">
      <w:pPr>
        <w:spacing w:line="240" w:lineRule="auto"/>
      </w:pPr>
      <w:r>
        <w:separator/>
      </w:r>
    </w:p>
  </w:footnote>
  <w:footnote w:type="continuationSeparator" w:id="0">
    <w:p w:rsidR="00BA0F9D" w:rsidRDefault="00BA0F9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D76B91">
        <w:pPr>
          <w:pStyle w:val="Header"/>
          <w:jc w:val="right"/>
        </w:pPr>
        <w:r>
          <w:t>April</w:t>
        </w:r>
        <w:r w:rsidR="00850B7C">
          <w:t xml:space="preserve"> </w:t>
        </w:r>
        <w:r w:rsidR="00036D0D">
          <w:t>18</w:t>
        </w:r>
        <w:r w:rsidR="007B10A8">
          <w:t>, 2016</w:t>
        </w:r>
      </w:p>
      <w:p w:rsidR="002F79E1" w:rsidRDefault="002F79E1">
        <w:pPr>
          <w:pStyle w:val="Header"/>
          <w:jc w:val="right"/>
        </w:pPr>
        <w:r>
          <w:t xml:space="preserve">Page </w:t>
        </w:r>
        <w:r>
          <w:fldChar w:fldCharType="begin"/>
        </w:r>
        <w:r>
          <w:instrText xml:space="preserve"> PAGE   \* MERGEFORMAT </w:instrText>
        </w:r>
        <w:r>
          <w:fldChar w:fldCharType="separate"/>
        </w:r>
        <w:r w:rsidR="00F30C30">
          <w:rPr>
            <w:noProof/>
          </w:rPr>
          <w:t>2</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03806"/>
    <w:rsid w:val="00010C33"/>
    <w:rsid w:val="0001592C"/>
    <w:rsid w:val="000218AC"/>
    <w:rsid w:val="000227D2"/>
    <w:rsid w:val="00025548"/>
    <w:rsid w:val="00026474"/>
    <w:rsid w:val="00026ACD"/>
    <w:rsid w:val="000323D5"/>
    <w:rsid w:val="00034395"/>
    <w:rsid w:val="000363AA"/>
    <w:rsid w:val="00036D0D"/>
    <w:rsid w:val="0003703E"/>
    <w:rsid w:val="00041940"/>
    <w:rsid w:val="00043C6E"/>
    <w:rsid w:val="00044BB8"/>
    <w:rsid w:val="000477F4"/>
    <w:rsid w:val="000525C8"/>
    <w:rsid w:val="00060C30"/>
    <w:rsid w:val="00062A74"/>
    <w:rsid w:val="00071016"/>
    <w:rsid w:val="0007102D"/>
    <w:rsid w:val="000753B9"/>
    <w:rsid w:val="000770F0"/>
    <w:rsid w:val="000825B9"/>
    <w:rsid w:val="00084BD7"/>
    <w:rsid w:val="00090C60"/>
    <w:rsid w:val="00091E70"/>
    <w:rsid w:val="00096AA9"/>
    <w:rsid w:val="000A0A2C"/>
    <w:rsid w:val="000A5314"/>
    <w:rsid w:val="000A7DC2"/>
    <w:rsid w:val="000B5248"/>
    <w:rsid w:val="000B5635"/>
    <w:rsid w:val="000B7B57"/>
    <w:rsid w:val="000C3077"/>
    <w:rsid w:val="000D0BD1"/>
    <w:rsid w:val="000D3DE7"/>
    <w:rsid w:val="000D48D2"/>
    <w:rsid w:val="000D6AA1"/>
    <w:rsid w:val="000D7BA7"/>
    <w:rsid w:val="000E7905"/>
    <w:rsid w:val="000F190A"/>
    <w:rsid w:val="000F673A"/>
    <w:rsid w:val="000F7930"/>
    <w:rsid w:val="00100808"/>
    <w:rsid w:val="00100C28"/>
    <w:rsid w:val="00103CE2"/>
    <w:rsid w:val="00104FFD"/>
    <w:rsid w:val="001061E3"/>
    <w:rsid w:val="00107B68"/>
    <w:rsid w:val="00110281"/>
    <w:rsid w:val="00110E4E"/>
    <w:rsid w:val="001116A3"/>
    <w:rsid w:val="00116C97"/>
    <w:rsid w:val="00116F46"/>
    <w:rsid w:val="00117342"/>
    <w:rsid w:val="00117C82"/>
    <w:rsid w:val="00122FA3"/>
    <w:rsid w:val="0012521B"/>
    <w:rsid w:val="00131631"/>
    <w:rsid w:val="00132A0D"/>
    <w:rsid w:val="00137E30"/>
    <w:rsid w:val="00141378"/>
    <w:rsid w:val="00143343"/>
    <w:rsid w:val="001550F5"/>
    <w:rsid w:val="0016558A"/>
    <w:rsid w:val="0016601D"/>
    <w:rsid w:val="001665F8"/>
    <w:rsid w:val="001677F7"/>
    <w:rsid w:val="001709A1"/>
    <w:rsid w:val="00172B79"/>
    <w:rsid w:val="001819C9"/>
    <w:rsid w:val="001823D6"/>
    <w:rsid w:val="00184F7A"/>
    <w:rsid w:val="001904B9"/>
    <w:rsid w:val="00195034"/>
    <w:rsid w:val="00195A9F"/>
    <w:rsid w:val="001A033E"/>
    <w:rsid w:val="001A7931"/>
    <w:rsid w:val="001B2AC2"/>
    <w:rsid w:val="001B3A19"/>
    <w:rsid w:val="001C0CF8"/>
    <w:rsid w:val="001C0E0B"/>
    <w:rsid w:val="001C1544"/>
    <w:rsid w:val="001C216B"/>
    <w:rsid w:val="001D0903"/>
    <w:rsid w:val="001D1053"/>
    <w:rsid w:val="001D3E99"/>
    <w:rsid w:val="001D6F06"/>
    <w:rsid w:val="001E0545"/>
    <w:rsid w:val="001E0C39"/>
    <w:rsid w:val="001E2299"/>
    <w:rsid w:val="001E2C55"/>
    <w:rsid w:val="001E3A35"/>
    <w:rsid w:val="001E6CFA"/>
    <w:rsid w:val="001E78C9"/>
    <w:rsid w:val="001F7DCA"/>
    <w:rsid w:val="00204E20"/>
    <w:rsid w:val="002053BC"/>
    <w:rsid w:val="00210017"/>
    <w:rsid w:val="002132DF"/>
    <w:rsid w:val="00214811"/>
    <w:rsid w:val="00217799"/>
    <w:rsid w:val="00234A53"/>
    <w:rsid w:val="002350C7"/>
    <w:rsid w:val="00240722"/>
    <w:rsid w:val="00241261"/>
    <w:rsid w:val="0024441F"/>
    <w:rsid w:val="0025132E"/>
    <w:rsid w:val="00253A0A"/>
    <w:rsid w:val="002558BD"/>
    <w:rsid w:val="00260E83"/>
    <w:rsid w:val="00260F8C"/>
    <w:rsid w:val="00263B0A"/>
    <w:rsid w:val="002648B8"/>
    <w:rsid w:val="002705B3"/>
    <w:rsid w:val="00271F5D"/>
    <w:rsid w:val="00274F23"/>
    <w:rsid w:val="00275114"/>
    <w:rsid w:val="00275731"/>
    <w:rsid w:val="00276BD2"/>
    <w:rsid w:val="00285899"/>
    <w:rsid w:val="002859B6"/>
    <w:rsid w:val="002860EB"/>
    <w:rsid w:val="00286EEF"/>
    <w:rsid w:val="002A44C4"/>
    <w:rsid w:val="002A47F2"/>
    <w:rsid w:val="002A51E8"/>
    <w:rsid w:val="002B059E"/>
    <w:rsid w:val="002B1BEB"/>
    <w:rsid w:val="002B3F7C"/>
    <w:rsid w:val="002B41C4"/>
    <w:rsid w:val="002C0122"/>
    <w:rsid w:val="002C5334"/>
    <w:rsid w:val="002C6A63"/>
    <w:rsid w:val="002C7291"/>
    <w:rsid w:val="002D1CF9"/>
    <w:rsid w:val="002E2595"/>
    <w:rsid w:val="002E3A6C"/>
    <w:rsid w:val="002E679C"/>
    <w:rsid w:val="002F0609"/>
    <w:rsid w:val="002F34FF"/>
    <w:rsid w:val="002F3A15"/>
    <w:rsid w:val="002F6DD5"/>
    <w:rsid w:val="002F79E1"/>
    <w:rsid w:val="00304C44"/>
    <w:rsid w:val="0031068E"/>
    <w:rsid w:val="003173FF"/>
    <w:rsid w:val="00321103"/>
    <w:rsid w:val="00322DC5"/>
    <w:rsid w:val="003249AF"/>
    <w:rsid w:val="00325D4D"/>
    <w:rsid w:val="00330440"/>
    <w:rsid w:val="00331EF7"/>
    <w:rsid w:val="00332881"/>
    <w:rsid w:val="00335CB5"/>
    <w:rsid w:val="003436E3"/>
    <w:rsid w:val="00345083"/>
    <w:rsid w:val="0034699C"/>
    <w:rsid w:val="003479BC"/>
    <w:rsid w:val="0035427B"/>
    <w:rsid w:val="00354547"/>
    <w:rsid w:val="003545B0"/>
    <w:rsid w:val="00357584"/>
    <w:rsid w:val="00365077"/>
    <w:rsid w:val="003661FA"/>
    <w:rsid w:val="00366880"/>
    <w:rsid w:val="0036703F"/>
    <w:rsid w:val="00370BD1"/>
    <w:rsid w:val="003716DF"/>
    <w:rsid w:val="003739D4"/>
    <w:rsid w:val="003746E6"/>
    <w:rsid w:val="00383C3B"/>
    <w:rsid w:val="00384519"/>
    <w:rsid w:val="003852EA"/>
    <w:rsid w:val="00386A08"/>
    <w:rsid w:val="003919DF"/>
    <w:rsid w:val="003924B1"/>
    <w:rsid w:val="00392727"/>
    <w:rsid w:val="0039280B"/>
    <w:rsid w:val="00396357"/>
    <w:rsid w:val="003A039A"/>
    <w:rsid w:val="003A53CC"/>
    <w:rsid w:val="003A5732"/>
    <w:rsid w:val="003B02ED"/>
    <w:rsid w:val="003B0587"/>
    <w:rsid w:val="003B1D40"/>
    <w:rsid w:val="003B330C"/>
    <w:rsid w:val="003B6948"/>
    <w:rsid w:val="003C252D"/>
    <w:rsid w:val="003C3B5A"/>
    <w:rsid w:val="003C3F5B"/>
    <w:rsid w:val="003C52DA"/>
    <w:rsid w:val="003C6DEB"/>
    <w:rsid w:val="003C7237"/>
    <w:rsid w:val="003D227D"/>
    <w:rsid w:val="003D3CD3"/>
    <w:rsid w:val="003D5596"/>
    <w:rsid w:val="003D58F9"/>
    <w:rsid w:val="003E3D55"/>
    <w:rsid w:val="003F02D0"/>
    <w:rsid w:val="003F1A3E"/>
    <w:rsid w:val="003F432B"/>
    <w:rsid w:val="0040152A"/>
    <w:rsid w:val="0041348E"/>
    <w:rsid w:val="00413798"/>
    <w:rsid w:val="00414394"/>
    <w:rsid w:val="00415E0B"/>
    <w:rsid w:val="00422C40"/>
    <w:rsid w:val="004259D5"/>
    <w:rsid w:val="00427455"/>
    <w:rsid w:val="00433F45"/>
    <w:rsid w:val="00437C87"/>
    <w:rsid w:val="00440DB9"/>
    <w:rsid w:val="004513D8"/>
    <w:rsid w:val="00451A8A"/>
    <w:rsid w:val="00452DCD"/>
    <w:rsid w:val="00461F5B"/>
    <w:rsid w:val="004631A8"/>
    <w:rsid w:val="004659DC"/>
    <w:rsid w:val="00467487"/>
    <w:rsid w:val="0047561C"/>
    <w:rsid w:val="00480362"/>
    <w:rsid w:val="0048484B"/>
    <w:rsid w:val="00485042"/>
    <w:rsid w:val="00487B27"/>
    <w:rsid w:val="00487E86"/>
    <w:rsid w:val="00497DE8"/>
    <w:rsid w:val="004A1C66"/>
    <w:rsid w:val="004A2FEB"/>
    <w:rsid w:val="004C46C8"/>
    <w:rsid w:val="004C4B33"/>
    <w:rsid w:val="004D027C"/>
    <w:rsid w:val="004D0F3E"/>
    <w:rsid w:val="004D5818"/>
    <w:rsid w:val="004E09B8"/>
    <w:rsid w:val="004E0E89"/>
    <w:rsid w:val="004E10D2"/>
    <w:rsid w:val="004E3256"/>
    <w:rsid w:val="004E41FA"/>
    <w:rsid w:val="004E4657"/>
    <w:rsid w:val="004F0920"/>
    <w:rsid w:val="004F48A9"/>
    <w:rsid w:val="00502C80"/>
    <w:rsid w:val="005040B6"/>
    <w:rsid w:val="00504469"/>
    <w:rsid w:val="005054B0"/>
    <w:rsid w:val="0050601E"/>
    <w:rsid w:val="005103D9"/>
    <w:rsid w:val="005131C1"/>
    <w:rsid w:val="0051530A"/>
    <w:rsid w:val="0052387F"/>
    <w:rsid w:val="005244D1"/>
    <w:rsid w:val="0052458A"/>
    <w:rsid w:val="005261C5"/>
    <w:rsid w:val="00541751"/>
    <w:rsid w:val="005436C1"/>
    <w:rsid w:val="00547C35"/>
    <w:rsid w:val="0055239E"/>
    <w:rsid w:val="00552E47"/>
    <w:rsid w:val="00553854"/>
    <w:rsid w:val="00555BA2"/>
    <w:rsid w:val="005563A6"/>
    <w:rsid w:val="005636E1"/>
    <w:rsid w:val="0056508E"/>
    <w:rsid w:val="00565A61"/>
    <w:rsid w:val="005749F4"/>
    <w:rsid w:val="00575E12"/>
    <w:rsid w:val="00576A43"/>
    <w:rsid w:val="00577662"/>
    <w:rsid w:val="005847FB"/>
    <w:rsid w:val="00584983"/>
    <w:rsid w:val="0058642D"/>
    <w:rsid w:val="0058673E"/>
    <w:rsid w:val="00590FA1"/>
    <w:rsid w:val="005919FA"/>
    <w:rsid w:val="00596604"/>
    <w:rsid w:val="005975B7"/>
    <w:rsid w:val="00597E53"/>
    <w:rsid w:val="005A2ED9"/>
    <w:rsid w:val="005B1E02"/>
    <w:rsid w:val="005B28F3"/>
    <w:rsid w:val="005B2C76"/>
    <w:rsid w:val="005B3E34"/>
    <w:rsid w:val="005B48F8"/>
    <w:rsid w:val="005B4986"/>
    <w:rsid w:val="005B4AD5"/>
    <w:rsid w:val="005B4DC7"/>
    <w:rsid w:val="005B6E24"/>
    <w:rsid w:val="005B7845"/>
    <w:rsid w:val="005C06F0"/>
    <w:rsid w:val="005C17B5"/>
    <w:rsid w:val="005C3CE1"/>
    <w:rsid w:val="005C4683"/>
    <w:rsid w:val="005C4862"/>
    <w:rsid w:val="005D1C47"/>
    <w:rsid w:val="005D46AD"/>
    <w:rsid w:val="005E2E36"/>
    <w:rsid w:val="005E534E"/>
    <w:rsid w:val="005E7D17"/>
    <w:rsid w:val="005F03EF"/>
    <w:rsid w:val="005F0555"/>
    <w:rsid w:val="005F38A5"/>
    <w:rsid w:val="0060024F"/>
    <w:rsid w:val="00601B2C"/>
    <w:rsid w:val="006022E0"/>
    <w:rsid w:val="00611264"/>
    <w:rsid w:val="00617992"/>
    <w:rsid w:val="00625EB4"/>
    <w:rsid w:val="00626983"/>
    <w:rsid w:val="006311F6"/>
    <w:rsid w:val="0063202D"/>
    <w:rsid w:val="0063682F"/>
    <w:rsid w:val="00644DD1"/>
    <w:rsid w:val="006515E0"/>
    <w:rsid w:val="006558A2"/>
    <w:rsid w:val="006563F5"/>
    <w:rsid w:val="00662116"/>
    <w:rsid w:val="0066449F"/>
    <w:rsid w:val="006652BE"/>
    <w:rsid w:val="0066796F"/>
    <w:rsid w:val="0067247A"/>
    <w:rsid w:val="0067624B"/>
    <w:rsid w:val="006830E0"/>
    <w:rsid w:val="0069572C"/>
    <w:rsid w:val="006B0E1E"/>
    <w:rsid w:val="006B292B"/>
    <w:rsid w:val="006B31D5"/>
    <w:rsid w:val="006B3536"/>
    <w:rsid w:val="006B408A"/>
    <w:rsid w:val="006B5700"/>
    <w:rsid w:val="006B6E91"/>
    <w:rsid w:val="006B74F8"/>
    <w:rsid w:val="006C21BB"/>
    <w:rsid w:val="006C4997"/>
    <w:rsid w:val="006C4FE9"/>
    <w:rsid w:val="006C59BC"/>
    <w:rsid w:val="006C6147"/>
    <w:rsid w:val="006D25D9"/>
    <w:rsid w:val="006D4FD4"/>
    <w:rsid w:val="006D5C4D"/>
    <w:rsid w:val="006E2F50"/>
    <w:rsid w:val="006E4876"/>
    <w:rsid w:val="006E544D"/>
    <w:rsid w:val="006E6819"/>
    <w:rsid w:val="006F2375"/>
    <w:rsid w:val="006F24E2"/>
    <w:rsid w:val="006F2C07"/>
    <w:rsid w:val="006F492C"/>
    <w:rsid w:val="006F71D8"/>
    <w:rsid w:val="00700044"/>
    <w:rsid w:val="00700A20"/>
    <w:rsid w:val="00702A7A"/>
    <w:rsid w:val="0071107C"/>
    <w:rsid w:val="00712EEC"/>
    <w:rsid w:val="00714C8B"/>
    <w:rsid w:val="0071746A"/>
    <w:rsid w:val="00717B59"/>
    <w:rsid w:val="00721AE5"/>
    <w:rsid w:val="00733A58"/>
    <w:rsid w:val="00736FF0"/>
    <w:rsid w:val="00746F27"/>
    <w:rsid w:val="0074743D"/>
    <w:rsid w:val="00750704"/>
    <w:rsid w:val="00751D99"/>
    <w:rsid w:val="007548A6"/>
    <w:rsid w:val="00766063"/>
    <w:rsid w:val="00766DC6"/>
    <w:rsid w:val="00767363"/>
    <w:rsid w:val="00770882"/>
    <w:rsid w:val="007720F7"/>
    <w:rsid w:val="007812CB"/>
    <w:rsid w:val="00781CAE"/>
    <w:rsid w:val="00783846"/>
    <w:rsid w:val="007859FB"/>
    <w:rsid w:val="0078659D"/>
    <w:rsid w:val="00790BE3"/>
    <w:rsid w:val="00790F5D"/>
    <w:rsid w:val="00790F78"/>
    <w:rsid w:val="00794ECC"/>
    <w:rsid w:val="00795462"/>
    <w:rsid w:val="00797C74"/>
    <w:rsid w:val="007A269C"/>
    <w:rsid w:val="007A3A76"/>
    <w:rsid w:val="007B10A8"/>
    <w:rsid w:val="007B6858"/>
    <w:rsid w:val="007B7ECA"/>
    <w:rsid w:val="007C3F5E"/>
    <w:rsid w:val="007C568D"/>
    <w:rsid w:val="007C6C89"/>
    <w:rsid w:val="007D0E2E"/>
    <w:rsid w:val="007D1376"/>
    <w:rsid w:val="007D425A"/>
    <w:rsid w:val="007E0A8B"/>
    <w:rsid w:val="007E3487"/>
    <w:rsid w:val="007E5A4D"/>
    <w:rsid w:val="007F1897"/>
    <w:rsid w:val="007F6B6B"/>
    <w:rsid w:val="008004D3"/>
    <w:rsid w:val="008014D7"/>
    <w:rsid w:val="00801D44"/>
    <w:rsid w:val="0080299B"/>
    <w:rsid w:val="00802D0B"/>
    <w:rsid w:val="008072F2"/>
    <w:rsid w:val="00807586"/>
    <w:rsid w:val="00810986"/>
    <w:rsid w:val="00814784"/>
    <w:rsid w:val="00815EB5"/>
    <w:rsid w:val="00817B8A"/>
    <w:rsid w:val="00821D5B"/>
    <w:rsid w:val="008242D5"/>
    <w:rsid w:val="00824E84"/>
    <w:rsid w:val="00827D67"/>
    <w:rsid w:val="00833BC6"/>
    <w:rsid w:val="00837C30"/>
    <w:rsid w:val="00840470"/>
    <w:rsid w:val="008406B0"/>
    <w:rsid w:val="00843A3D"/>
    <w:rsid w:val="008447D0"/>
    <w:rsid w:val="0084482A"/>
    <w:rsid w:val="008466E6"/>
    <w:rsid w:val="00850B7C"/>
    <w:rsid w:val="0085606B"/>
    <w:rsid w:val="0085766C"/>
    <w:rsid w:val="00861397"/>
    <w:rsid w:val="00874F2F"/>
    <w:rsid w:val="00881062"/>
    <w:rsid w:val="00882247"/>
    <w:rsid w:val="00891870"/>
    <w:rsid w:val="008950F6"/>
    <w:rsid w:val="008A30C8"/>
    <w:rsid w:val="008C12EE"/>
    <w:rsid w:val="008C2457"/>
    <w:rsid w:val="008C2B0E"/>
    <w:rsid w:val="008D61F6"/>
    <w:rsid w:val="008D713C"/>
    <w:rsid w:val="008E5E25"/>
    <w:rsid w:val="008F6149"/>
    <w:rsid w:val="009008B1"/>
    <w:rsid w:val="00904110"/>
    <w:rsid w:val="00904BCA"/>
    <w:rsid w:val="009106B1"/>
    <w:rsid w:val="00916792"/>
    <w:rsid w:val="009175A4"/>
    <w:rsid w:val="00921FB6"/>
    <w:rsid w:val="00922FAF"/>
    <w:rsid w:val="00924FE5"/>
    <w:rsid w:val="009332D9"/>
    <w:rsid w:val="00933BD4"/>
    <w:rsid w:val="009341A3"/>
    <w:rsid w:val="009369C2"/>
    <w:rsid w:val="00940886"/>
    <w:rsid w:val="00940DD8"/>
    <w:rsid w:val="0095149B"/>
    <w:rsid w:val="0095288F"/>
    <w:rsid w:val="0095650A"/>
    <w:rsid w:val="00956F83"/>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1EED"/>
    <w:rsid w:val="009B36E8"/>
    <w:rsid w:val="009C0ADA"/>
    <w:rsid w:val="009C2D7E"/>
    <w:rsid w:val="009D1734"/>
    <w:rsid w:val="009D39DC"/>
    <w:rsid w:val="009D548F"/>
    <w:rsid w:val="009D73E5"/>
    <w:rsid w:val="009E04A5"/>
    <w:rsid w:val="009E73B8"/>
    <w:rsid w:val="009F1295"/>
    <w:rsid w:val="009F6F28"/>
    <w:rsid w:val="00A04F67"/>
    <w:rsid w:val="00A051BD"/>
    <w:rsid w:val="00A0650F"/>
    <w:rsid w:val="00A13D96"/>
    <w:rsid w:val="00A15CE0"/>
    <w:rsid w:val="00A26A11"/>
    <w:rsid w:val="00A26FC7"/>
    <w:rsid w:val="00A27C4E"/>
    <w:rsid w:val="00A343D0"/>
    <w:rsid w:val="00A36B67"/>
    <w:rsid w:val="00A40C45"/>
    <w:rsid w:val="00A40EA2"/>
    <w:rsid w:val="00A41369"/>
    <w:rsid w:val="00A42A3E"/>
    <w:rsid w:val="00A521B0"/>
    <w:rsid w:val="00A55A40"/>
    <w:rsid w:val="00A66ADD"/>
    <w:rsid w:val="00A67128"/>
    <w:rsid w:val="00A672F8"/>
    <w:rsid w:val="00A83432"/>
    <w:rsid w:val="00AA0FC8"/>
    <w:rsid w:val="00AA6AFB"/>
    <w:rsid w:val="00AA7240"/>
    <w:rsid w:val="00AB721C"/>
    <w:rsid w:val="00AC0B83"/>
    <w:rsid w:val="00AC1B48"/>
    <w:rsid w:val="00AC1F86"/>
    <w:rsid w:val="00AC2AE5"/>
    <w:rsid w:val="00AC2BBB"/>
    <w:rsid w:val="00AC7C16"/>
    <w:rsid w:val="00AD3B66"/>
    <w:rsid w:val="00AD7F4E"/>
    <w:rsid w:val="00AE4989"/>
    <w:rsid w:val="00AF0FA1"/>
    <w:rsid w:val="00AF6FD5"/>
    <w:rsid w:val="00AF7574"/>
    <w:rsid w:val="00B00098"/>
    <w:rsid w:val="00B01AC2"/>
    <w:rsid w:val="00B045ED"/>
    <w:rsid w:val="00B05C39"/>
    <w:rsid w:val="00B060D8"/>
    <w:rsid w:val="00B06F98"/>
    <w:rsid w:val="00B0720C"/>
    <w:rsid w:val="00B0790D"/>
    <w:rsid w:val="00B162B7"/>
    <w:rsid w:val="00B17BFB"/>
    <w:rsid w:val="00B20A57"/>
    <w:rsid w:val="00B214CB"/>
    <w:rsid w:val="00B232D1"/>
    <w:rsid w:val="00B26C24"/>
    <w:rsid w:val="00B2752A"/>
    <w:rsid w:val="00B3732A"/>
    <w:rsid w:val="00B42E35"/>
    <w:rsid w:val="00B512CF"/>
    <w:rsid w:val="00B5458D"/>
    <w:rsid w:val="00B566C1"/>
    <w:rsid w:val="00B62F8D"/>
    <w:rsid w:val="00B65385"/>
    <w:rsid w:val="00B7010E"/>
    <w:rsid w:val="00B80720"/>
    <w:rsid w:val="00B8330E"/>
    <w:rsid w:val="00B85803"/>
    <w:rsid w:val="00B86941"/>
    <w:rsid w:val="00B872F5"/>
    <w:rsid w:val="00B873BD"/>
    <w:rsid w:val="00B90204"/>
    <w:rsid w:val="00B94BD9"/>
    <w:rsid w:val="00BA0CDA"/>
    <w:rsid w:val="00BA0F9D"/>
    <w:rsid w:val="00BA47C1"/>
    <w:rsid w:val="00BA52C7"/>
    <w:rsid w:val="00BA66A1"/>
    <w:rsid w:val="00BB4782"/>
    <w:rsid w:val="00BB5129"/>
    <w:rsid w:val="00BB6202"/>
    <w:rsid w:val="00BC0106"/>
    <w:rsid w:val="00BC1168"/>
    <w:rsid w:val="00BD0659"/>
    <w:rsid w:val="00BD1424"/>
    <w:rsid w:val="00BD7DE3"/>
    <w:rsid w:val="00BE2F58"/>
    <w:rsid w:val="00BE4166"/>
    <w:rsid w:val="00BE6386"/>
    <w:rsid w:val="00BF17DB"/>
    <w:rsid w:val="00BF23E9"/>
    <w:rsid w:val="00BF3F46"/>
    <w:rsid w:val="00BF7FEC"/>
    <w:rsid w:val="00C00E1D"/>
    <w:rsid w:val="00C04B36"/>
    <w:rsid w:val="00C07A8D"/>
    <w:rsid w:val="00C107F0"/>
    <w:rsid w:val="00C11B6D"/>
    <w:rsid w:val="00C1437A"/>
    <w:rsid w:val="00C17FEA"/>
    <w:rsid w:val="00C23801"/>
    <w:rsid w:val="00C311A6"/>
    <w:rsid w:val="00C367CA"/>
    <w:rsid w:val="00C41005"/>
    <w:rsid w:val="00C413F6"/>
    <w:rsid w:val="00C46BED"/>
    <w:rsid w:val="00C47C9D"/>
    <w:rsid w:val="00C508AF"/>
    <w:rsid w:val="00C561F2"/>
    <w:rsid w:val="00C5749B"/>
    <w:rsid w:val="00C60719"/>
    <w:rsid w:val="00C63627"/>
    <w:rsid w:val="00C66D0B"/>
    <w:rsid w:val="00C7525B"/>
    <w:rsid w:val="00C770D0"/>
    <w:rsid w:val="00C82354"/>
    <w:rsid w:val="00C82CC2"/>
    <w:rsid w:val="00C8417B"/>
    <w:rsid w:val="00C91D21"/>
    <w:rsid w:val="00C93A84"/>
    <w:rsid w:val="00C94264"/>
    <w:rsid w:val="00CA3A17"/>
    <w:rsid w:val="00CA3F41"/>
    <w:rsid w:val="00CA3FF3"/>
    <w:rsid w:val="00CA7EE4"/>
    <w:rsid w:val="00CB3D20"/>
    <w:rsid w:val="00CB4509"/>
    <w:rsid w:val="00CB60F1"/>
    <w:rsid w:val="00CB7565"/>
    <w:rsid w:val="00CC33F8"/>
    <w:rsid w:val="00CD7CC9"/>
    <w:rsid w:val="00CE232B"/>
    <w:rsid w:val="00CE43B7"/>
    <w:rsid w:val="00CE451F"/>
    <w:rsid w:val="00CE4568"/>
    <w:rsid w:val="00CE4F1E"/>
    <w:rsid w:val="00CE5DE8"/>
    <w:rsid w:val="00CF053D"/>
    <w:rsid w:val="00CF6BE7"/>
    <w:rsid w:val="00CF6FFE"/>
    <w:rsid w:val="00CF780A"/>
    <w:rsid w:val="00D0439B"/>
    <w:rsid w:val="00D1331D"/>
    <w:rsid w:val="00D17861"/>
    <w:rsid w:val="00D220D3"/>
    <w:rsid w:val="00D245F4"/>
    <w:rsid w:val="00D26011"/>
    <w:rsid w:val="00D33122"/>
    <w:rsid w:val="00D36DCD"/>
    <w:rsid w:val="00D4355A"/>
    <w:rsid w:val="00D47EE8"/>
    <w:rsid w:val="00D51B23"/>
    <w:rsid w:val="00D51E85"/>
    <w:rsid w:val="00D53AC1"/>
    <w:rsid w:val="00D5500C"/>
    <w:rsid w:val="00D559F7"/>
    <w:rsid w:val="00D57216"/>
    <w:rsid w:val="00D57520"/>
    <w:rsid w:val="00D57B14"/>
    <w:rsid w:val="00D67D6C"/>
    <w:rsid w:val="00D75D6B"/>
    <w:rsid w:val="00D76B91"/>
    <w:rsid w:val="00D80B42"/>
    <w:rsid w:val="00D844A4"/>
    <w:rsid w:val="00D84D13"/>
    <w:rsid w:val="00D86EAF"/>
    <w:rsid w:val="00D86EBB"/>
    <w:rsid w:val="00D91E00"/>
    <w:rsid w:val="00D939EB"/>
    <w:rsid w:val="00D972FF"/>
    <w:rsid w:val="00DA2944"/>
    <w:rsid w:val="00DA4E84"/>
    <w:rsid w:val="00DB1556"/>
    <w:rsid w:val="00DB317C"/>
    <w:rsid w:val="00DB5D5D"/>
    <w:rsid w:val="00DB64D2"/>
    <w:rsid w:val="00DC1090"/>
    <w:rsid w:val="00DC124B"/>
    <w:rsid w:val="00DD4AA8"/>
    <w:rsid w:val="00DD7ACE"/>
    <w:rsid w:val="00DE0956"/>
    <w:rsid w:val="00DE1924"/>
    <w:rsid w:val="00DE548F"/>
    <w:rsid w:val="00DE5789"/>
    <w:rsid w:val="00E051E6"/>
    <w:rsid w:val="00E13F37"/>
    <w:rsid w:val="00E165C9"/>
    <w:rsid w:val="00E17E29"/>
    <w:rsid w:val="00E2542E"/>
    <w:rsid w:val="00E30ABF"/>
    <w:rsid w:val="00E3254D"/>
    <w:rsid w:val="00E42BFA"/>
    <w:rsid w:val="00E4349D"/>
    <w:rsid w:val="00E4487A"/>
    <w:rsid w:val="00E502E4"/>
    <w:rsid w:val="00E50A4B"/>
    <w:rsid w:val="00E50A83"/>
    <w:rsid w:val="00E53070"/>
    <w:rsid w:val="00E57A23"/>
    <w:rsid w:val="00E62E72"/>
    <w:rsid w:val="00E71473"/>
    <w:rsid w:val="00E73D16"/>
    <w:rsid w:val="00E751FA"/>
    <w:rsid w:val="00E7608D"/>
    <w:rsid w:val="00E776B6"/>
    <w:rsid w:val="00E834F7"/>
    <w:rsid w:val="00E85E78"/>
    <w:rsid w:val="00E956CB"/>
    <w:rsid w:val="00EA6F0A"/>
    <w:rsid w:val="00EB2E47"/>
    <w:rsid w:val="00EB31C5"/>
    <w:rsid w:val="00EB6885"/>
    <w:rsid w:val="00EB7D45"/>
    <w:rsid w:val="00ED08AF"/>
    <w:rsid w:val="00ED0EAF"/>
    <w:rsid w:val="00ED1337"/>
    <w:rsid w:val="00ED2EEB"/>
    <w:rsid w:val="00ED5AEF"/>
    <w:rsid w:val="00ED7935"/>
    <w:rsid w:val="00EE5ED0"/>
    <w:rsid w:val="00EF0931"/>
    <w:rsid w:val="00EF38ED"/>
    <w:rsid w:val="00EF3A06"/>
    <w:rsid w:val="00EF50F5"/>
    <w:rsid w:val="00EF696F"/>
    <w:rsid w:val="00F05244"/>
    <w:rsid w:val="00F05D20"/>
    <w:rsid w:val="00F0659E"/>
    <w:rsid w:val="00F10F69"/>
    <w:rsid w:val="00F11017"/>
    <w:rsid w:val="00F17657"/>
    <w:rsid w:val="00F20AAD"/>
    <w:rsid w:val="00F219A1"/>
    <w:rsid w:val="00F26E71"/>
    <w:rsid w:val="00F27351"/>
    <w:rsid w:val="00F30C30"/>
    <w:rsid w:val="00F323C1"/>
    <w:rsid w:val="00F32820"/>
    <w:rsid w:val="00F4370A"/>
    <w:rsid w:val="00F4677B"/>
    <w:rsid w:val="00F47E18"/>
    <w:rsid w:val="00F52DC7"/>
    <w:rsid w:val="00F52F5A"/>
    <w:rsid w:val="00F53470"/>
    <w:rsid w:val="00F559B2"/>
    <w:rsid w:val="00F7202C"/>
    <w:rsid w:val="00F77109"/>
    <w:rsid w:val="00F85709"/>
    <w:rsid w:val="00F87C8B"/>
    <w:rsid w:val="00F94A47"/>
    <w:rsid w:val="00F96322"/>
    <w:rsid w:val="00FA05E0"/>
    <w:rsid w:val="00FA21E0"/>
    <w:rsid w:val="00FA5A87"/>
    <w:rsid w:val="00FA74CA"/>
    <w:rsid w:val="00FB42C5"/>
    <w:rsid w:val="00FB463A"/>
    <w:rsid w:val="00FB7F23"/>
    <w:rsid w:val="00FC597E"/>
    <w:rsid w:val="00FC6130"/>
    <w:rsid w:val="00FD0299"/>
    <w:rsid w:val="00FD260B"/>
    <w:rsid w:val="00FD59EA"/>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7530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2016-04-19T20:33:00Z</cp:lastPrinted>
  <dcterms:created xsi:type="dcterms:W3CDTF">2016-05-03T15:57:00Z</dcterms:created>
  <dcterms:modified xsi:type="dcterms:W3CDTF">2016-05-03T15:57:00Z</dcterms:modified>
</cp:coreProperties>
</file>