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31" w:rsidRPr="000F5067" w:rsidRDefault="009D5802" w:rsidP="0018269F">
      <w:pPr>
        <w:spacing w:after="0"/>
        <w:rPr>
          <w:rFonts w:ascii="Bookman Old Style" w:hAnsi="Bookman Old Style" w:cs="Times New Roman"/>
          <w:sz w:val="24"/>
          <w:szCs w:val="24"/>
        </w:rPr>
      </w:pPr>
      <w:r w:rsidRPr="000F5067">
        <w:rPr>
          <w:rFonts w:ascii="Bookman Old Style" w:hAnsi="Bookman Old Style" w:cs="Times New Roman"/>
          <w:sz w:val="24"/>
          <w:szCs w:val="24"/>
        </w:rPr>
        <w:t>MINUTES OF THE EXECUTIVE COMMITTEE</w:t>
      </w:r>
    </w:p>
    <w:p w:rsidR="009D5802" w:rsidRPr="000F5067" w:rsidRDefault="009D5802" w:rsidP="0018269F">
      <w:pPr>
        <w:spacing w:after="0"/>
        <w:rPr>
          <w:rFonts w:ascii="Bookman Old Style" w:hAnsi="Bookman Old Style" w:cs="Times New Roman"/>
          <w:sz w:val="24"/>
          <w:szCs w:val="24"/>
        </w:rPr>
      </w:pPr>
      <w:r w:rsidRPr="000F5067">
        <w:rPr>
          <w:rFonts w:ascii="Bookman Old Style" w:hAnsi="Bookman Old Style" w:cs="Times New Roman"/>
          <w:sz w:val="24"/>
          <w:szCs w:val="24"/>
        </w:rPr>
        <w:t>OF THE ACADEMIC SENATE</w:t>
      </w:r>
    </w:p>
    <w:p w:rsidR="009D5802" w:rsidRPr="000F5067" w:rsidRDefault="009D5802" w:rsidP="0018269F">
      <w:pPr>
        <w:spacing w:after="0"/>
        <w:rPr>
          <w:rFonts w:ascii="Bookman Old Style" w:hAnsi="Bookman Old Style" w:cs="Times New Roman"/>
          <w:sz w:val="24"/>
          <w:szCs w:val="24"/>
        </w:rPr>
      </w:pPr>
      <w:r w:rsidRPr="000F5067">
        <w:rPr>
          <w:rFonts w:ascii="Bookman Old Style" w:hAnsi="Bookman Old Style" w:cs="Times New Roman"/>
          <w:sz w:val="24"/>
          <w:szCs w:val="24"/>
        </w:rPr>
        <w:t>CALIFORNIA STATE UNIVERSITY, FRESNO</w:t>
      </w:r>
    </w:p>
    <w:p w:rsidR="009D5802" w:rsidRPr="000F5067" w:rsidRDefault="009D5802" w:rsidP="0018269F">
      <w:pPr>
        <w:spacing w:after="0"/>
        <w:rPr>
          <w:rFonts w:ascii="Bookman Old Style" w:hAnsi="Bookman Old Style" w:cs="Times New Roman"/>
          <w:sz w:val="24"/>
          <w:szCs w:val="24"/>
        </w:rPr>
      </w:pPr>
      <w:r w:rsidRPr="000F5067">
        <w:rPr>
          <w:rFonts w:ascii="Bookman Old Style" w:hAnsi="Bookman Old Style" w:cs="Times New Roman"/>
          <w:sz w:val="24"/>
          <w:szCs w:val="24"/>
        </w:rPr>
        <w:t>Office of the Academic Senate</w:t>
      </w:r>
    </w:p>
    <w:p w:rsidR="009D5802" w:rsidRPr="000F5067" w:rsidRDefault="009D5802" w:rsidP="0018269F">
      <w:pPr>
        <w:spacing w:after="0"/>
        <w:rPr>
          <w:rFonts w:ascii="Bookman Old Style" w:hAnsi="Bookman Old Style" w:cs="Times New Roman"/>
          <w:sz w:val="24"/>
          <w:szCs w:val="24"/>
        </w:rPr>
      </w:pPr>
      <w:r w:rsidRPr="000F5067">
        <w:rPr>
          <w:rFonts w:ascii="Bookman Old Style" w:hAnsi="Bookman Old Style" w:cs="Times New Roman"/>
          <w:sz w:val="24"/>
          <w:szCs w:val="24"/>
        </w:rPr>
        <w:t>Fresno, California 93740-8023</w:t>
      </w:r>
      <w:r w:rsidRPr="000F5067">
        <w:rPr>
          <w:rFonts w:ascii="Bookman Old Style" w:hAnsi="Bookman Old Style" w:cs="Times New Roman"/>
          <w:sz w:val="24"/>
          <w:szCs w:val="24"/>
        </w:rPr>
        <w:tab/>
      </w:r>
      <w:r w:rsidRPr="000F5067">
        <w:rPr>
          <w:rFonts w:ascii="Bookman Old Style" w:hAnsi="Bookman Old Style" w:cs="Times New Roman"/>
          <w:sz w:val="24"/>
          <w:szCs w:val="24"/>
        </w:rPr>
        <w:tab/>
      </w:r>
      <w:r w:rsidRPr="000F5067">
        <w:rPr>
          <w:rFonts w:ascii="Bookman Old Style" w:hAnsi="Bookman Old Style" w:cs="Times New Roman"/>
          <w:sz w:val="24"/>
          <w:szCs w:val="24"/>
        </w:rPr>
        <w:tab/>
      </w:r>
      <w:r w:rsidRPr="000F5067">
        <w:rPr>
          <w:rFonts w:ascii="Bookman Old Style" w:hAnsi="Bookman Old Style" w:cs="Times New Roman"/>
          <w:sz w:val="24"/>
          <w:szCs w:val="24"/>
        </w:rPr>
        <w:tab/>
      </w:r>
      <w:r w:rsidRPr="000F5067">
        <w:rPr>
          <w:rFonts w:ascii="Bookman Old Style" w:hAnsi="Bookman Old Style" w:cs="Times New Roman"/>
          <w:sz w:val="24"/>
          <w:szCs w:val="24"/>
        </w:rPr>
        <w:tab/>
        <w:t>Fax: 278-5745</w:t>
      </w:r>
    </w:p>
    <w:p w:rsidR="009D5802" w:rsidRPr="000F5067" w:rsidRDefault="009D5802" w:rsidP="0018269F">
      <w:pPr>
        <w:spacing w:after="0"/>
        <w:rPr>
          <w:rFonts w:ascii="Bookman Old Style" w:hAnsi="Bookman Old Style" w:cs="Times New Roman"/>
          <w:sz w:val="24"/>
          <w:szCs w:val="24"/>
        </w:rPr>
      </w:pPr>
      <w:r w:rsidRPr="000F5067">
        <w:rPr>
          <w:rFonts w:ascii="Bookman Old Style" w:hAnsi="Bookman Old Style" w:cs="Times New Roman"/>
          <w:sz w:val="24"/>
          <w:szCs w:val="24"/>
        </w:rPr>
        <w:t>Tel: 278-2743</w:t>
      </w:r>
      <w:r w:rsidRPr="000F5067">
        <w:rPr>
          <w:rFonts w:ascii="Bookman Old Style" w:hAnsi="Bookman Old Style" w:cs="Times New Roman"/>
          <w:sz w:val="24"/>
          <w:szCs w:val="24"/>
        </w:rPr>
        <w:tab/>
      </w:r>
      <w:r w:rsidRPr="000F5067">
        <w:rPr>
          <w:rFonts w:ascii="Bookman Old Style" w:hAnsi="Bookman Old Style" w:cs="Times New Roman"/>
          <w:sz w:val="24"/>
          <w:szCs w:val="24"/>
        </w:rPr>
        <w:tab/>
      </w:r>
      <w:r w:rsidRPr="000F5067">
        <w:rPr>
          <w:rFonts w:ascii="Bookman Old Style" w:hAnsi="Bookman Old Style" w:cs="Times New Roman"/>
          <w:sz w:val="24"/>
          <w:szCs w:val="24"/>
        </w:rPr>
        <w:tab/>
      </w:r>
      <w:r w:rsidRPr="000F5067">
        <w:rPr>
          <w:rFonts w:ascii="Bookman Old Style" w:hAnsi="Bookman Old Style" w:cs="Times New Roman"/>
          <w:sz w:val="24"/>
          <w:szCs w:val="24"/>
        </w:rPr>
        <w:tab/>
      </w:r>
      <w:r w:rsidRPr="000F5067">
        <w:rPr>
          <w:rFonts w:ascii="Bookman Old Style" w:hAnsi="Bookman Old Style" w:cs="Times New Roman"/>
          <w:sz w:val="24"/>
          <w:szCs w:val="24"/>
        </w:rPr>
        <w:tab/>
      </w:r>
      <w:r w:rsidRPr="000F5067">
        <w:rPr>
          <w:rFonts w:ascii="Bookman Old Style" w:hAnsi="Bookman Old Style" w:cs="Times New Roman"/>
          <w:sz w:val="24"/>
          <w:szCs w:val="24"/>
        </w:rPr>
        <w:tab/>
      </w:r>
      <w:r w:rsidRPr="000F5067">
        <w:rPr>
          <w:rFonts w:ascii="Bookman Old Style" w:hAnsi="Bookman Old Style" w:cs="Times New Roman"/>
          <w:sz w:val="24"/>
          <w:szCs w:val="24"/>
        </w:rPr>
        <w:tab/>
      </w:r>
      <w:r w:rsidR="000F5067">
        <w:rPr>
          <w:rFonts w:ascii="Bookman Old Style" w:hAnsi="Bookman Old Style" w:cs="Times New Roman"/>
          <w:sz w:val="24"/>
          <w:szCs w:val="24"/>
        </w:rPr>
        <w:tab/>
      </w:r>
      <w:r w:rsidRPr="000F5067">
        <w:rPr>
          <w:rFonts w:ascii="Bookman Old Style" w:hAnsi="Bookman Old Style" w:cs="Times New Roman"/>
          <w:sz w:val="24"/>
          <w:szCs w:val="24"/>
        </w:rPr>
        <w:t>(EC-7)</w:t>
      </w:r>
    </w:p>
    <w:p w:rsidR="009D5802" w:rsidRPr="000F5067" w:rsidRDefault="000F5067" w:rsidP="0018269F">
      <w:pPr>
        <w:spacing w:after="0"/>
        <w:rPr>
          <w:rFonts w:ascii="Bookman Old Style" w:hAnsi="Bookman Old Style" w:cs="Times New Roman"/>
          <w:sz w:val="24"/>
          <w:szCs w:val="24"/>
        </w:rPr>
      </w:pPr>
      <w:r>
        <w:rPr>
          <w:rFonts w:ascii="Bookman Old Style" w:hAnsi="Bookman Old Style" w:cs="Times New Roman"/>
          <w:sz w:val="24"/>
          <w:szCs w:val="24"/>
        </w:rPr>
        <w:tab/>
      </w:r>
    </w:p>
    <w:p w:rsidR="009D5802" w:rsidRPr="000F5067" w:rsidRDefault="009D5802" w:rsidP="0018269F">
      <w:pPr>
        <w:spacing w:after="0"/>
        <w:rPr>
          <w:rFonts w:ascii="Bookman Old Style" w:hAnsi="Bookman Old Style" w:cs="Times New Roman"/>
          <w:sz w:val="24"/>
          <w:szCs w:val="24"/>
        </w:rPr>
      </w:pPr>
      <w:r w:rsidRPr="000F5067">
        <w:rPr>
          <w:rFonts w:ascii="Bookman Old Style" w:hAnsi="Bookman Old Style" w:cs="Times New Roman"/>
          <w:sz w:val="24"/>
          <w:szCs w:val="24"/>
        </w:rPr>
        <w:t>November 17, 2014</w:t>
      </w:r>
    </w:p>
    <w:p w:rsidR="009D5802" w:rsidRPr="000F5067" w:rsidRDefault="009D5802" w:rsidP="0018269F">
      <w:pPr>
        <w:spacing w:after="0"/>
        <w:rPr>
          <w:rFonts w:ascii="Bookman Old Style" w:hAnsi="Bookman Old Style" w:cs="Times New Roman"/>
          <w:sz w:val="24"/>
          <w:szCs w:val="24"/>
        </w:rPr>
      </w:pPr>
    </w:p>
    <w:p w:rsidR="009D5802" w:rsidRPr="000F5067" w:rsidRDefault="009D5802" w:rsidP="000F5067">
      <w:pPr>
        <w:spacing w:after="0"/>
        <w:ind w:left="2520" w:hanging="2520"/>
        <w:rPr>
          <w:rFonts w:ascii="Bookman Old Style" w:hAnsi="Bookman Old Style" w:cs="Times New Roman"/>
          <w:sz w:val="24"/>
          <w:szCs w:val="24"/>
        </w:rPr>
      </w:pPr>
      <w:r w:rsidRPr="000F5067">
        <w:rPr>
          <w:rFonts w:ascii="Bookman Old Style" w:hAnsi="Bookman Old Style" w:cs="Times New Roman"/>
          <w:sz w:val="24"/>
          <w:szCs w:val="24"/>
        </w:rPr>
        <w:t>Members present:</w:t>
      </w:r>
      <w:r w:rsidRPr="000F5067">
        <w:rPr>
          <w:rFonts w:ascii="Bookman Old Style" w:hAnsi="Bookman Old Style" w:cs="Times New Roman"/>
          <w:sz w:val="24"/>
          <w:szCs w:val="24"/>
        </w:rPr>
        <w:tab/>
        <w:t xml:space="preserve">Kevin </w:t>
      </w:r>
      <w:proofErr w:type="spellStart"/>
      <w:r w:rsidRPr="000F5067">
        <w:rPr>
          <w:rFonts w:ascii="Bookman Old Style" w:hAnsi="Bookman Old Style" w:cs="Times New Roman"/>
          <w:sz w:val="24"/>
          <w:szCs w:val="24"/>
        </w:rPr>
        <w:t>Ayotte</w:t>
      </w:r>
      <w:proofErr w:type="spellEnd"/>
      <w:r w:rsidRPr="000F5067">
        <w:rPr>
          <w:rFonts w:ascii="Bookman Old Style" w:hAnsi="Bookman Old Style" w:cs="Times New Roman"/>
          <w:sz w:val="24"/>
          <w:szCs w:val="24"/>
        </w:rPr>
        <w:t xml:space="preserve"> (Chair), Thomas Holyoke (Vice Chair), Michael Jenkins (At-large), </w:t>
      </w:r>
      <w:proofErr w:type="spellStart"/>
      <w:r w:rsidRPr="000F5067">
        <w:rPr>
          <w:rFonts w:ascii="Bookman Old Style" w:hAnsi="Bookman Old Style" w:cs="Times New Roman"/>
          <w:sz w:val="24"/>
          <w:szCs w:val="24"/>
        </w:rPr>
        <w:t>Madhusudan</w:t>
      </w:r>
      <w:proofErr w:type="spellEnd"/>
      <w:r w:rsidRPr="000F5067">
        <w:rPr>
          <w:rFonts w:ascii="Bookman Old Style" w:hAnsi="Bookman Old Style" w:cs="Times New Roman"/>
          <w:sz w:val="24"/>
          <w:szCs w:val="24"/>
        </w:rPr>
        <w:t xml:space="preserve"> </w:t>
      </w:r>
      <w:proofErr w:type="spellStart"/>
      <w:r w:rsidRPr="000F5067">
        <w:rPr>
          <w:rFonts w:ascii="Bookman Old Style" w:hAnsi="Bookman Old Style" w:cs="Times New Roman"/>
          <w:sz w:val="24"/>
          <w:szCs w:val="24"/>
        </w:rPr>
        <w:t>Katti</w:t>
      </w:r>
      <w:proofErr w:type="spellEnd"/>
      <w:r w:rsidRPr="000F5067">
        <w:rPr>
          <w:rFonts w:ascii="Bookman Old Style" w:hAnsi="Bookman Old Style" w:cs="Times New Roman"/>
          <w:sz w:val="24"/>
          <w:szCs w:val="24"/>
        </w:rPr>
        <w:t xml:space="preserve"> (At-la</w:t>
      </w:r>
      <w:bookmarkStart w:id="0" w:name="_GoBack"/>
      <w:bookmarkEnd w:id="0"/>
      <w:r w:rsidRPr="000F5067">
        <w:rPr>
          <w:rFonts w:ascii="Bookman Old Style" w:hAnsi="Bookman Old Style" w:cs="Times New Roman"/>
          <w:sz w:val="24"/>
          <w:szCs w:val="24"/>
        </w:rPr>
        <w:t xml:space="preserve">rge), Loretta </w:t>
      </w:r>
      <w:proofErr w:type="spellStart"/>
      <w:r w:rsidRPr="000F5067">
        <w:rPr>
          <w:rFonts w:ascii="Bookman Old Style" w:hAnsi="Bookman Old Style" w:cs="Times New Roman"/>
          <w:sz w:val="24"/>
          <w:szCs w:val="24"/>
        </w:rPr>
        <w:t>Kensinger</w:t>
      </w:r>
      <w:proofErr w:type="spellEnd"/>
      <w:r w:rsidRPr="000F5067">
        <w:rPr>
          <w:rFonts w:ascii="Bookman Old Style" w:hAnsi="Bookman Old Style" w:cs="Times New Roman"/>
          <w:sz w:val="24"/>
          <w:szCs w:val="24"/>
        </w:rPr>
        <w:t xml:space="preserve"> (Statewide), Moses </w:t>
      </w:r>
      <w:proofErr w:type="spellStart"/>
      <w:r w:rsidRPr="000F5067">
        <w:rPr>
          <w:rFonts w:ascii="Bookman Old Style" w:hAnsi="Bookman Old Style" w:cs="Times New Roman"/>
          <w:sz w:val="24"/>
          <w:szCs w:val="24"/>
        </w:rPr>
        <w:t>Menchaca</w:t>
      </w:r>
      <w:proofErr w:type="spellEnd"/>
      <w:r w:rsidRPr="000F5067">
        <w:rPr>
          <w:rFonts w:ascii="Bookman Old Style" w:hAnsi="Bookman Old Style" w:cs="Times New Roman"/>
          <w:sz w:val="24"/>
          <w:szCs w:val="24"/>
        </w:rPr>
        <w:t xml:space="preserve"> (ASI), Melanie Ram (University-wide), Rebecca Raya-Fernandez (At-large), Lynn Williams (Ex-officio), Provost Lynette </w:t>
      </w:r>
      <w:proofErr w:type="spellStart"/>
      <w:r w:rsidRPr="000F5067">
        <w:rPr>
          <w:rFonts w:ascii="Bookman Old Style" w:hAnsi="Bookman Old Style" w:cs="Times New Roman"/>
          <w:sz w:val="24"/>
          <w:szCs w:val="24"/>
        </w:rPr>
        <w:t>Zelezny</w:t>
      </w:r>
      <w:proofErr w:type="spellEnd"/>
      <w:r w:rsidRPr="000F5067">
        <w:rPr>
          <w:rFonts w:ascii="Bookman Old Style" w:hAnsi="Bookman Old Style" w:cs="Times New Roman"/>
          <w:sz w:val="24"/>
          <w:szCs w:val="24"/>
        </w:rPr>
        <w:t xml:space="preserve"> (Ex-officio)</w:t>
      </w:r>
    </w:p>
    <w:p w:rsidR="009D5802" w:rsidRPr="000F5067" w:rsidRDefault="009D5802" w:rsidP="0018269F">
      <w:pPr>
        <w:spacing w:after="0"/>
        <w:rPr>
          <w:rFonts w:ascii="Bookman Old Style" w:hAnsi="Bookman Old Style" w:cs="Times New Roman"/>
          <w:sz w:val="24"/>
          <w:szCs w:val="24"/>
        </w:rPr>
      </w:pPr>
    </w:p>
    <w:p w:rsidR="009D5802" w:rsidRPr="000F5067" w:rsidRDefault="009D5802" w:rsidP="000F5067">
      <w:pPr>
        <w:tabs>
          <w:tab w:val="left" w:pos="2520"/>
        </w:tabs>
        <w:spacing w:after="0"/>
        <w:rPr>
          <w:rFonts w:ascii="Bookman Old Style" w:hAnsi="Bookman Old Style" w:cs="Times New Roman"/>
          <w:sz w:val="24"/>
          <w:szCs w:val="24"/>
        </w:rPr>
      </w:pPr>
      <w:r w:rsidRPr="000F5067">
        <w:rPr>
          <w:rFonts w:ascii="Bookman Old Style" w:hAnsi="Bookman Old Style" w:cs="Times New Roman"/>
          <w:sz w:val="24"/>
          <w:szCs w:val="24"/>
        </w:rPr>
        <w:t>Members excused:</w:t>
      </w:r>
      <w:r w:rsidRPr="000F5067">
        <w:rPr>
          <w:rFonts w:ascii="Bookman Old Style" w:hAnsi="Bookman Old Style" w:cs="Times New Roman"/>
          <w:sz w:val="24"/>
          <w:szCs w:val="24"/>
        </w:rPr>
        <w:tab/>
        <w:t>President Joseph Castro (Ex-officio)</w:t>
      </w:r>
    </w:p>
    <w:p w:rsidR="009D5802" w:rsidRPr="000F5067" w:rsidRDefault="009D5802" w:rsidP="0018269F">
      <w:pPr>
        <w:spacing w:after="0"/>
        <w:rPr>
          <w:rFonts w:ascii="Bookman Old Style" w:hAnsi="Bookman Old Style" w:cs="Times New Roman"/>
          <w:sz w:val="24"/>
          <w:szCs w:val="24"/>
        </w:rPr>
      </w:pPr>
    </w:p>
    <w:p w:rsidR="009D5802" w:rsidRPr="000F5067" w:rsidRDefault="000F5067" w:rsidP="000F5067">
      <w:pPr>
        <w:spacing w:after="0"/>
        <w:ind w:left="2520" w:hanging="2520"/>
        <w:rPr>
          <w:rFonts w:ascii="Bookman Old Style" w:hAnsi="Bookman Old Style" w:cs="Times New Roman"/>
          <w:sz w:val="24"/>
          <w:szCs w:val="24"/>
        </w:rPr>
      </w:pPr>
      <w:r>
        <w:rPr>
          <w:rFonts w:ascii="Bookman Old Style" w:hAnsi="Bookman Old Style" w:cs="Times New Roman"/>
          <w:sz w:val="24"/>
          <w:szCs w:val="24"/>
        </w:rPr>
        <w:t>Visitors:</w:t>
      </w:r>
      <w:r>
        <w:rPr>
          <w:rFonts w:ascii="Bookman Old Style" w:hAnsi="Bookman Old Style" w:cs="Times New Roman"/>
          <w:sz w:val="24"/>
          <w:szCs w:val="24"/>
        </w:rPr>
        <w:tab/>
      </w:r>
      <w:proofErr w:type="spellStart"/>
      <w:r w:rsidR="009D5802" w:rsidRPr="000F5067">
        <w:rPr>
          <w:rFonts w:ascii="Bookman Old Style" w:hAnsi="Bookman Old Style" w:cs="Times New Roman"/>
          <w:sz w:val="24"/>
          <w:szCs w:val="24"/>
        </w:rPr>
        <w:t>Venita</w:t>
      </w:r>
      <w:proofErr w:type="spellEnd"/>
      <w:r w:rsidR="009D5802" w:rsidRPr="000F5067">
        <w:rPr>
          <w:rFonts w:ascii="Bookman Old Style" w:hAnsi="Bookman Old Style" w:cs="Times New Roman"/>
          <w:sz w:val="24"/>
          <w:szCs w:val="24"/>
        </w:rPr>
        <w:t xml:space="preserve"> Baker and Michael Caldwell (AVP for Faculty Affairs)</w:t>
      </w:r>
    </w:p>
    <w:p w:rsidR="009D5802" w:rsidRPr="000F5067" w:rsidRDefault="009D5802" w:rsidP="0018269F">
      <w:pPr>
        <w:spacing w:after="0"/>
        <w:rPr>
          <w:rFonts w:ascii="Bookman Old Style" w:hAnsi="Bookman Old Style" w:cs="Times New Roman"/>
          <w:sz w:val="24"/>
          <w:szCs w:val="24"/>
        </w:rPr>
      </w:pPr>
    </w:p>
    <w:p w:rsidR="009D5802" w:rsidRPr="000F5067" w:rsidRDefault="00C94FAB" w:rsidP="0018269F">
      <w:pPr>
        <w:spacing w:after="0"/>
        <w:rPr>
          <w:rFonts w:ascii="Bookman Old Style" w:hAnsi="Bookman Old Style" w:cs="Times New Roman"/>
          <w:sz w:val="24"/>
          <w:szCs w:val="24"/>
        </w:rPr>
      </w:pPr>
      <w:r w:rsidRPr="000F5067">
        <w:rPr>
          <w:rFonts w:ascii="Bookman Old Style" w:hAnsi="Bookman Old Style" w:cs="Times New Roman"/>
          <w:sz w:val="24"/>
          <w:szCs w:val="24"/>
        </w:rPr>
        <w:t xml:space="preserve">The meeting was called to order by Chair </w:t>
      </w:r>
      <w:proofErr w:type="spellStart"/>
      <w:r w:rsidRPr="000F5067">
        <w:rPr>
          <w:rFonts w:ascii="Bookman Old Style" w:hAnsi="Bookman Old Style" w:cs="Times New Roman"/>
          <w:sz w:val="24"/>
          <w:szCs w:val="24"/>
        </w:rPr>
        <w:t>Ayotte</w:t>
      </w:r>
      <w:proofErr w:type="spellEnd"/>
      <w:r w:rsidRPr="000F5067">
        <w:rPr>
          <w:rFonts w:ascii="Bookman Old Style" w:hAnsi="Bookman Old Style" w:cs="Times New Roman"/>
          <w:sz w:val="24"/>
          <w:szCs w:val="24"/>
        </w:rPr>
        <w:t xml:space="preserve"> at 4:05pm in TA 117</w:t>
      </w:r>
    </w:p>
    <w:p w:rsidR="00C94FAB" w:rsidRPr="000F5067" w:rsidRDefault="00C94FAB" w:rsidP="0018269F">
      <w:pPr>
        <w:spacing w:after="0"/>
        <w:rPr>
          <w:rFonts w:ascii="Bookman Old Style" w:hAnsi="Bookman Old Style" w:cs="Times New Roman"/>
          <w:sz w:val="24"/>
          <w:szCs w:val="24"/>
        </w:rPr>
      </w:pPr>
    </w:p>
    <w:p w:rsidR="00C94FAB" w:rsidRPr="000F5067" w:rsidRDefault="00C94FAB" w:rsidP="000F5067">
      <w:pPr>
        <w:pStyle w:val="ListParagraph"/>
        <w:numPr>
          <w:ilvl w:val="0"/>
          <w:numId w:val="1"/>
        </w:numPr>
        <w:spacing w:after="0"/>
        <w:ind w:hanging="720"/>
        <w:rPr>
          <w:rFonts w:ascii="Bookman Old Style" w:hAnsi="Bookman Old Style" w:cs="Times New Roman"/>
          <w:sz w:val="24"/>
          <w:szCs w:val="24"/>
        </w:rPr>
      </w:pPr>
      <w:r w:rsidRPr="000F5067">
        <w:rPr>
          <w:rFonts w:ascii="Bookman Old Style" w:hAnsi="Bookman Old Style" w:cs="Times New Roman"/>
          <w:sz w:val="24"/>
          <w:szCs w:val="24"/>
        </w:rPr>
        <w:t>Approval of the agenda</w:t>
      </w:r>
    </w:p>
    <w:p w:rsidR="00C94FAB" w:rsidRPr="000F5067" w:rsidRDefault="00C94FAB" w:rsidP="0018269F">
      <w:pPr>
        <w:pStyle w:val="ListParagraph"/>
        <w:spacing w:after="0"/>
        <w:rPr>
          <w:rFonts w:ascii="Bookman Old Style" w:hAnsi="Bookman Old Style" w:cs="Times New Roman"/>
          <w:sz w:val="24"/>
          <w:szCs w:val="24"/>
        </w:rPr>
      </w:pPr>
    </w:p>
    <w:p w:rsidR="00C94FAB" w:rsidRPr="000F5067" w:rsidRDefault="00C94FAB" w:rsidP="0018269F">
      <w:pPr>
        <w:pStyle w:val="ListParagraph"/>
        <w:spacing w:after="0"/>
        <w:rPr>
          <w:rFonts w:ascii="Bookman Old Style" w:hAnsi="Bookman Old Style" w:cs="Times New Roman"/>
          <w:sz w:val="24"/>
          <w:szCs w:val="24"/>
        </w:rPr>
      </w:pPr>
      <w:r w:rsidRPr="000F5067">
        <w:rPr>
          <w:rFonts w:ascii="Bookman Old Style" w:hAnsi="Bookman Old Style" w:cs="Times New Roman"/>
          <w:sz w:val="24"/>
          <w:szCs w:val="24"/>
        </w:rPr>
        <w:t>MSC approving the agenda</w:t>
      </w:r>
    </w:p>
    <w:p w:rsidR="00C94FAB" w:rsidRPr="000F5067" w:rsidRDefault="00C94FAB" w:rsidP="0018269F">
      <w:pPr>
        <w:pStyle w:val="ListParagraph"/>
        <w:spacing w:after="0"/>
        <w:rPr>
          <w:rFonts w:ascii="Bookman Old Style" w:hAnsi="Bookman Old Style" w:cs="Times New Roman"/>
          <w:sz w:val="24"/>
          <w:szCs w:val="24"/>
        </w:rPr>
      </w:pPr>
    </w:p>
    <w:p w:rsidR="00C94FAB" w:rsidRPr="000F5067" w:rsidRDefault="00C94FAB" w:rsidP="000F5067">
      <w:pPr>
        <w:pStyle w:val="ListParagraph"/>
        <w:numPr>
          <w:ilvl w:val="0"/>
          <w:numId w:val="1"/>
        </w:numPr>
        <w:spacing w:after="0"/>
        <w:ind w:hanging="720"/>
        <w:rPr>
          <w:rFonts w:ascii="Bookman Old Style" w:hAnsi="Bookman Old Style" w:cs="Times New Roman"/>
          <w:sz w:val="24"/>
          <w:szCs w:val="24"/>
        </w:rPr>
      </w:pPr>
      <w:r w:rsidRPr="000F5067">
        <w:rPr>
          <w:rFonts w:ascii="Bookman Old Style" w:hAnsi="Bookman Old Style" w:cs="Times New Roman"/>
          <w:sz w:val="24"/>
          <w:szCs w:val="24"/>
        </w:rPr>
        <w:t>Approval of the minutes of November 10, 2014</w:t>
      </w:r>
    </w:p>
    <w:p w:rsidR="00C94FAB" w:rsidRPr="000F5067" w:rsidRDefault="00C94FAB" w:rsidP="0018269F">
      <w:pPr>
        <w:pStyle w:val="ListParagraph"/>
        <w:spacing w:after="0"/>
        <w:rPr>
          <w:rFonts w:ascii="Bookman Old Style" w:hAnsi="Bookman Old Style" w:cs="Times New Roman"/>
          <w:sz w:val="24"/>
          <w:szCs w:val="24"/>
        </w:rPr>
      </w:pPr>
    </w:p>
    <w:p w:rsidR="00C94FAB" w:rsidRPr="000F5067" w:rsidRDefault="00C94FAB" w:rsidP="0018269F">
      <w:pPr>
        <w:pStyle w:val="ListParagraph"/>
        <w:spacing w:after="0"/>
        <w:rPr>
          <w:rFonts w:ascii="Bookman Old Style" w:hAnsi="Bookman Old Style" w:cs="Times New Roman"/>
          <w:sz w:val="24"/>
          <w:szCs w:val="24"/>
        </w:rPr>
      </w:pPr>
      <w:r w:rsidRPr="000F5067">
        <w:rPr>
          <w:rFonts w:ascii="Bookman Old Style" w:hAnsi="Bookman Old Style" w:cs="Times New Roman"/>
          <w:sz w:val="24"/>
          <w:szCs w:val="24"/>
        </w:rPr>
        <w:t>Senator Ram offered several amendments that were seconded and approved</w:t>
      </w:r>
    </w:p>
    <w:p w:rsidR="00C94FAB" w:rsidRPr="000F5067" w:rsidRDefault="00C94FAB" w:rsidP="0018269F">
      <w:pPr>
        <w:pStyle w:val="ListParagraph"/>
        <w:spacing w:after="0"/>
        <w:rPr>
          <w:rFonts w:ascii="Bookman Old Style" w:hAnsi="Bookman Old Style" w:cs="Times New Roman"/>
          <w:sz w:val="24"/>
          <w:szCs w:val="24"/>
        </w:rPr>
      </w:pPr>
    </w:p>
    <w:p w:rsidR="00C94FAB" w:rsidRPr="000F5067" w:rsidRDefault="00C94FAB" w:rsidP="0018269F">
      <w:pPr>
        <w:pStyle w:val="ListParagraph"/>
        <w:spacing w:after="0"/>
        <w:rPr>
          <w:rFonts w:ascii="Bookman Old Style" w:hAnsi="Bookman Old Style" w:cs="Times New Roman"/>
          <w:sz w:val="24"/>
          <w:szCs w:val="24"/>
        </w:rPr>
      </w:pPr>
      <w:r w:rsidRPr="000F5067">
        <w:rPr>
          <w:rFonts w:ascii="Bookman Old Style" w:hAnsi="Bookman Old Style" w:cs="Times New Roman"/>
          <w:sz w:val="24"/>
          <w:szCs w:val="24"/>
        </w:rPr>
        <w:t>MSC approving the minutes of November 10, 2014, as amended</w:t>
      </w:r>
    </w:p>
    <w:p w:rsidR="00C94FAB" w:rsidRPr="000F5067" w:rsidRDefault="00C94FAB" w:rsidP="0018269F">
      <w:pPr>
        <w:pStyle w:val="ListParagraph"/>
        <w:spacing w:after="0"/>
        <w:rPr>
          <w:rFonts w:ascii="Bookman Old Style" w:hAnsi="Bookman Old Style" w:cs="Times New Roman"/>
          <w:sz w:val="24"/>
          <w:szCs w:val="24"/>
        </w:rPr>
      </w:pPr>
    </w:p>
    <w:p w:rsidR="00C94FAB" w:rsidRPr="000F5067" w:rsidRDefault="00D84B87" w:rsidP="000F5067">
      <w:pPr>
        <w:pStyle w:val="ListParagraph"/>
        <w:numPr>
          <w:ilvl w:val="0"/>
          <w:numId w:val="1"/>
        </w:numPr>
        <w:spacing w:after="0"/>
        <w:ind w:hanging="720"/>
        <w:rPr>
          <w:rFonts w:ascii="Bookman Old Style" w:hAnsi="Bookman Old Style" w:cs="Times New Roman"/>
          <w:sz w:val="24"/>
          <w:szCs w:val="24"/>
        </w:rPr>
      </w:pPr>
      <w:r w:rsidRPr="000F5067">
        <w:rPr>
          <w:rFonts w:ascii="Bookman Old Style" w:hAnsi="Bookman Old Style" w:cs="Times New Roman"/>
          <w:sz w:val="24"/>
          <w:szCs w:val="24"/>
        </w:rPr>
        <w:t>Communications and announcements</w:t>
      </w:r>
    </w:p>
    <w:p w:rsidR="00D84B87" w:rsidRPr="000F5067" w:rsidRDefault="00D84B87" w:rsidP="0018269F">
      <w:pPr>
        <w:pStyle w:val="ListParagraph"/>
        <w:spacing w:after="0"/>
        <w:rPr>
          <w:rFonts w:ascii="Bookman Old Style" w:hAnsi="Bookman Old Style" w:cs="Times New Roman"/>
          <w:sz w:val="24"/>
          <w:szCs w:val="24"/>
        </w:rPr>
      </w:pPr>
    </w:p>
    <w:p w:rsidR="00D84B87" w:rsidRPr="000F5067" w:rsidRDefault="00D84B87" w:rsidP="0018269F">
      <w:pPr>
        <w:pStyle w:val="ListParagraph"/>
        <w:numPr>
          <w:ilvl w:val="0"/>
          <w:numId w:val="2"/>
        </w:numPr>
        <w:spacing w:after="0"/>
        <w:rPr>
          <w:rFonts w:ascii="Bookman Old Style" w:hAnsi="Bookman Old Style" w:cs="Times New Roman"/>
          <w:sz w:val="24"/>
          <w:szCs w:val="24"/>
        </w:rPr>
      </w:pPr>
      <w:r w:rsidRPr="000F5067">
        <w:rPr>
          <w:rFonts w:ascii="Bookman Old Style" w:hAnsi="Bookman Old Style" w:cs="Times New Roman"/>
          <w:sz w:val="24"/>
          <w:szCs w:val="24"/>
        </w:rPr>
        <w:t xml:space="preserve">Provost </w:t>
      </w:r>
      <w:proofErr w:type="spellStart"/>
      <w:r w:rsidRPr="000F5067">
        <w:rPr>
          <w:rFonts w:ascii="Bookman Old Style" w:hAnsi="Bookman Old Style" w:cs="Times New Roman"/>
          <w:sz w:val="24"/>
          <w:szCs w:val="24"/>
        </w:rPr>
        <w:t>Zelezny</w:t>
      </w:r>
      <w:proofErr w:type="spellEnd"/>
    </w:p>
    <w:p w:rsidR="00D84B87" w:rsidRPr="000F5067" w:rsidRDefault="00D84B87" w:rsidP="0018269F">
      <w:pPr>
        <w:pStyle w:val="ListParagraph"/>
        <w:spacing w:after="0"/>
        <w:ind w:left="1080"/>
        <w:rPr>
          <w:rFonts w:ascii="Bookman Old Style" w:hAnsi="Bookman Old Style" w:cs="Times New Roman"/>
          <w:sz w:val="24"/>
          <w:szCs w:val="24"/>
        </w:rPr>
      </w:pPr>
    </w:p>
    <w:p w:rsidR="00D84B87" w:rsidRPr="000F5067" w:rsidRDefault="008F5C05" w:rsidP="0018269F">
      <w:pPr>
        <w:pStyle w:val="ListParagraph"/>
        <w:spacing w:after="0"/>
        <w:ind w:left="1080"/>
        <w:rPr>
          <w:rFonts w:ascii="Bookman Old Style" w:hAnsi="Bookman Old Style" w:cs="Times New Roman"/>
          <w:sz w:val="24"/>
          <w:szCs w:val="24"/>
        </w:rPr>
      </w:pPr>
      <w:r w:rsidRPr="000F5067">
        <w:rPr>
          <w:rFonts w:ascii="Bookman Old Style" w:hAnsi="Bookman Old Style" w:cs="Times New Roman"/>
          <w:sz w:val="24"/>
          <w:szCs w:val="24"/>
        </w:rPr>
        <w:t xml:space="preserve">Last month President Castro, Provost </w:t>
      </w:r>
      <w:proofErr w:type="spellStart"/>
      <w:r w:rsidRPr="000F5067">
        <w:rPr>
          <w:rFonts w:ascii="Bookman Old Style" w:hAnsi="Bookman Old Style" w:cs="Times New Roman"/>
          <w:sz w:val="24"/>
          <w:szCs w:val="24"/>
        </w:rPr>
        <w:t>Zelezny</w:t>
      </w:r>
      <w:proofErr w:type="spellEnd"/>
      <w:r w:rsidRPr="000F5067">
        <w:rPr>
          <w:rFonts w:ascii="Bookman Old Style" w:hAnsi="Bookman Old Style" w:cs="Times New Roman"/>
          <w:sz w:val="24"/>
          <w:szCs w:val="24"/>
        </w:rPr>
        <w:t xml:space="preserve">, Vice President Lamas, and Chair </w:t>
      </w:r>
      <w:proofErr w:type="spellStart"/>
      <w:r w:rsidRPr="000F5067">
        <w:rPr>
          <w:rFonts w:ascii="Bookman Old Style" w:hAnsi="Bookman Old Style" w:cs="Times New Roman"/>
          <w:sz w:val="24"/>
          <w:szCs w:val="24"/>
        </w:rPr>
        <w:t>Ayotte</w:t>
      </w:r>
      <w:proofErr w:type="spellEnd"/>
      <w:r w:rsidRPr="000F5067">
        <w:rPr>
          <w:rFonts w:ascii="Bookman Old Style" w:hAnsi="Bookman Old Style" w:cs="Times New Roman"/>
          <w:sz w:val="24"/>
          <w:szCs w:val="24"/>
        </w:rPr>
        <w:t xml:space="preserve"> attended a CSU system-wide conference on student success.  They were impressed with what they learned regarding the national debate and the chancellor’s goals</w:t>
      </w:r>
      <w:r w:rsidR="00A53695" w:rsidRPr="000F5067">
        <w:rPr>
          <w:rFonts w:ascii="Bookman Old Style" w:hAnsi="Bookman Old Style" w:cs="Times New Roman"/>
          <w:sz w:val="24"/>
          <w:szCs w:val="24"/>
        </w:rPr>
        <w:t>, and wish</w:t>
      </w:r>
      <w:r w:rsidRPr="000F5067">
        <w:rPr>
          <w:rFonts w:ascii="Bookman Old Style" w:hAnsi="Bookman Old Style" w:cs="Times New Roman"/>
          <w:sz w:val="24"/>
          <w:szCs w:val="24"/>
        </w:rPr>
        <w:t xml:space="preserve"> to give a 20 </w:t>
      </w:r>
      <w:r w:rsidRPr="000F5067">
        <w:rPr>
          <w:rFonts w:ascii="Bookman Old Style" w:hAnsi="Bookman Old Style" w:cs="Times New Roman"/>
          <w:sz w:val="24"/>
          <w:szCs w:val="24"/>
        </w:rPr>
        <w:lastRenderedPageBreak/>
        <w:t xml:space="preserve">minutes presentation to the Academic Senate with an additional 10 minutes for questions.  It was decided that they will be placed on the Academic Senate agenda for December </w:t>
      </w:r>
      <w:r w:rsidR="006C6CF0" w:rsidRPr="000F5067">
        <w:rPr>
          <w:rFonts w:ascii="Bookman Old Style" w:hAnsi="Bookman Old Style" w:cs="Times New Roman"/>
          <w:sz w:val="24"/>
          <w:szCs w:val="24"/>
        </w:rPr>
        <w:t>1, 2014.</w:t>
      </w:r>
    </w:p>
    <w:p w:rsidR="006C6CF0" w:rsidRPr="000F5067" w:rsidRDefault="006C6CF0" w:rsidP="0018269F">
      <w:pPr>
        <w:pStyle w:val="ListParagraph"/>
        <w:spacing w:after="0"/>
        <w:ind w:left="1080"/>
        <w:rPr>
          <w:rFonts w:ascii="Bookman Old Style" w:hAnsi="Bookman Old Style" w:cs="Times New Roman"/>
          <w:sz w:val="24"/>
          <w:szCs w:val="24"/>
        </w:rPr>
      </w:pPr>
    </w:p>
    <w:p w:rsidR="006C6CF0" w:rsidRPr="000F5067" w:rsidRDefault="00071C2F" w:rsidP="0018269F">
      <w:pPr>
        <w:pStyle w:val="ListParagraph"/>
        <w:spacing w:after="0"/>
        <w:ind w:left="1080"/>
        <w:rPr>
          <w:rFonts w:ascii="Bookman Old Style" w:hAnsi="Bookman Old Style" w:cs="Times New Roman"/>
          <w:sz w:val="24"/>
          <w:szCs w:val="24"/>
        </w:rPr>
      </w:pPr>
      <w:r w:rsidRPr="000F5067">
        <w:rPr>
          <w:rFonts w:ascii="Bookman Old Style" w:hAnsi="Bookman Old Style" w:cs="Times New Roman"/>
          <w:sz w:val="24"/>
          <w:szCs w:val="24"/>
        </w:rPr>
        <w:t>At the same conference they were impressed by a speaker from the Educational Trust named Katie Haycock.  If senators are interested in learning more about student success, especially in regards to under-represented students and the challenges they face when it comes to graduation, then Academic Affairs and the Academic Senate would jointly sponsor bringing her to campus for a presentation.</w:t>
      </w:r>
    </w:p>
    <w:p w:rsidR="00071C2F" w:rsidRPr="000F5067" w:rsidRDefault="00071C2F" w:rsidP="0018269F">
      <w:pPr>
        <w:pStyle w:val="ListParagraph"/>
        <w:spacing w:after="0"/>
        <w:ind w:left="1080"/>
        <w:rPr>
          <w:rFonts w:ascii="Bookman Old Style" w:hAnsi="Bookman Old Style" w:cs="Times New Roman"/>
          <w:sz w:val="24"/>
          <w:szCs w:val="24"/>
        </w:rPr>
      </w:pPr>
    </w:p>
    <w:p w:rsidR="00071C2F" w:rsidRPr="000F5067" w:rsidRDefault="00C77EEA" w:rsidP="0018269F">
      <w:pPr>
        <w:pStyle w:val="ListParagraph"/>
        <w:spacing w:after="0"/>
        <w:ind w:left="1080"/>
        <w:rPr>
          <w:rFonts w:ascii="Bookman Old Style" w:hAnsi="Bookman Old Style" w:cs="Times New Roman"/>
          <w:sz w:val="24"/>
          <w:szCs w:val="24"/>
        </w:rPr>
      </w:pPr>
      <w:r w:rsidRPr="000F5067">
        <w:rPr>
          <w:rFonts w:ascii="Bookman Old Style" w:hAnsi="Bookman Old Style" w:cs="Times New Roman"/>
          <w:sz w:val="24"/>
          <w:szCs w:val="24"/>
        </w:rPr>
        <w:t>The provost then discussed the formation of the search committee for a new Dean of the Jordan College of Agriculture</w:t>
      </w:r>
      <w:r w:rsidR="006D518C" w:rsidRPr="000F5067">
        <w:rPr>
          <w:rFonts w:ascii="Bookman Old Style" w:hAnsi="Bookman Old Style" w:cs="Times New Roman"/>
          <w:sz w:val="24"/>
          <w:szCs w:val="24"/>
        </w:rPr>
        <w:t>, Science, and Technology</w:t>
      </w:r>
      <w:r w:rsidRPr="000F5067">
        <w:rPr>
          <w:rFonts w:ascii="Bookman Old Style" w:hAnsi="Bookman Old Style" w:cs="Times New Roman"/>
          <w:sz w:val="24"/>
          <w:szCs w:val="24"/>
        </w:rPr>
        <w:t xml:space="preserve">.  APM 320, Section XIII, Paragraph D, subsection 1 gives her the authority to appoint three unspecified individuals, along with the chair of a department in Jordan College, to the search committee.  </w:t>
      </w:r>
      <w:r w:rsidR="00B62414" w:rsidRPr="000F5067">
        <w:rPr>
          <w:rFonts w:ascii="Bookman Old Style" w:hAnsi="Bookman Old Style" w:cs="Times New Roman"/>
          <w:sz w:val="24"/>
          <w:szCs w:val="24"/>
        </w:rPr>
        <w:t xml:space="preserve">She wanted to know if there were any concerns about filling those </w:t>
      </w:r>
      <w:r w:rsidR="00DC3BCA" w:rsidRPr="000F5067">
        <w:rPr>
          <w:rFonts w:ascii="Bookman Old Style" w:hAnsi="Bookman Old Style" w:cs="Times New Roman"/>
          <w:sz w:val="24"/>
          <w:szCs w:val="24"/>
        </w:rPr>
        <w:t xml:space="preserve">three </w:t>
      </w:r>
      <w:r w:rsidR="00B62414" w:rsidRPr="000F5067">
        <w:rPr>
          <w:rFonts w:ascii="Bookman Old Style" w:hAnsi="Bookman Old Style" w:cs="Times New Roman"/>
          <w:sz w:val="24"/>
          <w:szCs w:val="24"/>
        </w:rPr>
        <w:t>seats with people from the agriculture community, especially since three faculty</w:t>
      </w:r>
      <w:r w:rsidR="00DC3BCA" w:rsidRPr="000F5067">
        <w:rPr>
          <w:rFonts w:ascii="Bookman Old Style" w:hAnsi="Bookman Old Style" w:cs="Times New Roman"/>
          <w:sz w:val="24"/>
          <w:szCs w:val="24"/>
        </w:rPr>
        <w:t xml:space="preserve"> members</w:t>
      </w:r>
      <w:r w:rsidR="00B62414" w:rsidRPr="000F5067">
        <w:rPr>
          <w:rFonts w:ascii="Bookman Old Style" w:hAnsi="Bookman Old Style" w:cs="Times New Roman"/>
          <w:sz w:val="24"/>
          <w:szCs w:val="24"/>
        </w:rPr>
        <w:t xml:space="preserve"> would still be included through the normal process (a total of four </w:t>
      </w:r>
      <w:proofErr w:type="gramStart"/>
      <w:r w:rsidR="00B62414" w:rsidRPr="000F5067">
        <w:rPr>
          <w:rFonts w:ascii="Bookman Old Style" w:hAnsi="Bookman Old Style" w:cs="Times New Roman"/>
          <w:sz w:val="24"/>
          <w:szCs w:val="24"/>
        </w:rPr>
        <w:t>faculty</w:t>
      </w:r>
      <w:proofErr w:type="gramEnd"/>
      <w:r w:rsidR="00B62414" w:rsidRPr="000F5067">
        <w:rPr>
          <w:rFonts w:ascii="Bookman Old Style" w:hAnsi="Bookman Old Style" w:cs="Times New Roman"/>
          <w:sz w:val="24"/>
          <w:szCs w:val="24"/>
        </w:rPr>
        <w:t xml:space="preserve"> including the select chair from the college).  A great deal of concern was expressed.  </w:t>
      </w:r>
      <w:r w:rsidR="00ED5941" w:rsidRPr="000F5067">
        <w:rPr>
          <w:rFonts w:ascii="Bookman Old Style" w:hAnsi="Bookman Old Style" w:cs="Times New Roman"/>
          <w:sz w:val="24"/>
          <w:szCs w:val="24"/>
        </w:rPr>
        <w:t xml:space="preserve">Senator Williams was concerned, but acknowledged that Jordan College is becoming increasingly connected to the San Joaquin Valley’s agriculture industry and a lot of people in the industry were interested in being involved in the search.  Chair </w:t>
      </w:r>
      <w:proofErr w:type="spellStart"/>
      <w:r w:rsidR="00ED5941" w:rsidRPr="000F5067">
        <w:rPr>
          <w:rFonts w:ascii="Bookman Old Style" w:hAnsi="Bookman Old Style" w:cs="Times New Roman"/>
          <w:sz w:val="24"/>
          <w:szCs w:val="24"/>
        </w:rPr>
        <w:t>Ayotte</w:t>
      </w:r>
      <w:proofErr w:type="spellEnd"/>
      <w:r w:rsidR="00ED5941" w:rsidRPr="000F5067">
        <w:rPr>
          <w:rFonts w:ascii="Bookman Old Style" w:hAnsi="Bookman Old Style" w:cs="Times New Roman"/>
          <w:sz w:val="24"/>
          <w:szCs w:val="24"/>
        </w:rPr>
        <w:t xml:space="preserve"> suggested that it might be possible to appoint community members in an ex-officio capacity.</w:t>
      </w:r>
      <w:r w:rsidR="00961B58" w:rsidRPr="000F5067">
        <w:rPr>
          <w:rFonts w:ascii="Bookman Old Style" w:hAnsi="Bookman Old Style" w:cs="Times New Roman"/>
          <w:sz w:val="24"/>
          <w:szCs w:val="24"/>
        </w:rPr>
        <w:t xml:space="preserve">  The provost said she would take these concerns and ideas to the president.</w:t>
      </w:r>
    </w:p>
    <w:p w:rsidR="00D84B87" w:rsidRPr="000F5067" w:rsidRDefault="00D84B87" w:rsidP="0018269F">
      <w:pPr>
        <w:pStyle w:val="ListParagraph"/>
        <w:spacing w:after="0"/>
        <w:ind w:left="1080"/>
        <w:rPr>
          <w:rFonts w:ascii="Bookman Old Style" w:hAnsi="Bookman Old Style" w:cs="Times New Roman"/>
          <w:sz w:val="24"/>
          <w:szCs w:val="24"/>
        </w:rPr>
      </w:pPr>
    </w:p>
    <w:p w:rsidR="00554306" w:rsidRPr="000F5067" w:rsidRDefault="00554306" w:rsidP="0018269F">
      <w:pPr>
        <w:pStyle w:val="ListParagraph"/>
        <w:numPr>
          <w:ilvl w:val="0"/>
          <w:numId w:val="2"/>
        </w:numPr>
        <w:spacing w:after="0"/>
        <w:rPr>
          <w:rFonts w:ascii="Bookman Old Style" w:hAnsi="Bookman Old Style" w:cs="Times New Roman"/>
          <w:sz w:val="24"/>
          <w:szCs w:val="24"/>
        </w:rPr>
      </w:pPr>
      <w:r w:rsidRPr="000F5067">
        <w:rPr>
          <w:rFonts w:ascii="Bookman Old Style" w:hAnsi="Bookman Old Style" w:cs="Times New Roman"/>
          <w:sz w:val="24"/>
          <w:szCs w:val="24"/>
        </w:rPr>
        <w:t>Senator Ram</w:t>
      </w:r>
      <w:r w:rsidR="00F14D52" w:rsidRPr="000F5067">
        <w:rPr>
          <w:rFonts w:ascii="Bookman Old Style" w:hAnsi="Bookman Old Style" w:cs="Times New Roman"/>
          <w:sz w:val="24"/>
          <w:szCs w:val="24"/>
        </w:rPr>
        <w:t xml:space="preserve"> (University-wide)</w:t>
      </w:r>
    </w:p>
    <w:p w:rsidR="00554306" w:rsidRPr="000F5067" w:rsidRDefault="00554306" w:rsidP="0018269F">
      <w:pPr>
        <w:pStyle w:val="ListParagraph"/>
        <w:spacing w:after="0"/>
        <w:ind w:left="1080"/>
        <w:rPr>
          <w:rFonts w:ascii="Bookman Old Style" w:hAnsi="Bookman Old Style" w:cs="Times New Roman"/>
          <w:sz w:val="24"/>
          <w:szCs w:val="24"/>
        </w:rPr>
      </w:pPr>
    </w:p>
    <w:p w:rsidR="00554306" w:rsidRPr="000F5067" w:rsidRDefault="00554306" w:rsidP="0018269F">
      <w:pPr>
        <w:pStyle w:val="ListParagraph"/>
        <w:spacing w:after="0"/>
        <w:ind w:left="1080"/>
        <w:rPr>
          <w:rFonts w:ascii="Bookman Old Style" w:hAnsi="Bookman Old Style" w:cs="Times New Roman"/>
          <w:sz w:val="24"/>
          <w:szCs w:val="24"/>
        </w:rPr>
      </w:pPr>
      <w:r w:rsidRPr="000F5067">
        <w:rPr>
          <w:rFonts w:ascii="Bookman Old Style" w:hAnsi="Bookman Old Style" w:cs="Times New Roman"/>
          <w:sz w:val="24"/>
          <w:szCs w:val="24"/>
        </w:rPr>
        <w:t>Inquiry as to whether there had been any response to the memo from the Exec</w:t>
      </w:r>
      <w:r w:rsidR="00160F05" w:rsidRPr="000F5067">
        <w:rPr>
          <w:rFonts w:ascii="Bookman Old Style" w:hAnsi="Bookman Old Style" w:cs="Times New Roman"/>
          <w:sz w:val="24"/>
          <w:szCs w:val="24"/>
        </w:rPr>
        <w:t>utive Committee dated October 14</w:t>
      </w:r>
      <w:r w:rsidRPr="000F5067">
        <w:rPr>
          <w:rFonts w:ascii="Bookman Old Style" w:hAnsi="Bookman Old Style" w:cs="Times New Roman"/>
          <w:sz w:val="24"/>
          <w:szCs w:val="24"/>
        </w:rPr>
        <w:t xml:space="preserve">, 2014, to Vice President Matson regarding the university budget.  Chair </w:t>
      </w:r>
      <w:proofErr w:type="spellStart"/>
      <w:r w:rsidRPr="000F5067">
        <w:rPr>
          <w:rFonts w:ascii="Bookman Old Style" w:hAnsi="Bookman Old Style" w:cs="Times New Roman"/>
          <w:sz w:val="24"/>
          <w:szCs w:val="24"/>
        </w:rPr>
        <w:t>Ayotte</w:t>
      </w:r>
      <w:proofErr w:type="spellEnd"/>
      <w:r w:rsidRPr="000F5067">
        <w:rPr>
          <w:rFonts w:ascii="Bookman Old Style" w:hAnsi="Bookman Old Style" w:cs="Times New Roman"/>
          <w:sz w:val="24"/>
          <w:szCs w:val="24"/>
        </w:rPr>
        <w:t xml:space="preserve"> indicated that he would follow up on this.</w:t>
      </w:r>
    </w:p>
    <w:p w:rsidR="00554306" w:rsidRPr="000F5067" w:rsidRDefault="00554306" w:rsidP="0018269F">
      <w:pPr>
        <w:pStyle w:val="ListParagraph"/>
        <w:spacing w:after="0"/>
        <w:ind w:left="1080"/>
        <w:rPr>
          <w:rFonts w:ascii="Bookman Old Style" w:hAnsi="Bookman Old Style" w:cs="Times New Roman"/>
          <w:sz w:val="24"/>
          <w:szCs w:val="24"/>
        </w:rPr>
      </w:pPr>
    </w:p>
    <w:p w:rsidR="00D84B87" w:rsidRPr="000F5067" w:rsidRDefault="001E0956" w:rsidP="0018269F">
      <w:pPr>
        <w:pStyle w:val="ListParagraph"/>
        <w:numPr>
          <w:ilvl w:val="0"/>
          <w:numId w:val="2"/>
        </w:numPr>
        <w:spacing w:after="0"/>
        <w:rPr>
          <w:rFonts w:ascii="Bookman Old Style" w:hAnsi="Bookman Old Style" w:cs="Times New Roman"/>
          <w:sz w:val="24"/>
          <w:szCs w:val="24"/>
        </w:rPr>
      </w:pPr>
      <w:r w:rsidRPr="000F5067">
        <w:rPr>
          <w:rFonts w:ascii="Bookman Old Style" w:hAnsi="Bookman Old Style" w:cs="Times New Roman"/>
          <w:sz w:val="24"/>
          <w:szCs w:val="24"/>
        </w:rPr>
        <w:t xml:space="preserve">Senator </w:t>
      </w:r>
      <w:proofErr w:type="spellStart"/>
      <w:r w:rsidRPr="000F5067">
        <w:rPr>
          <w:rFonts w:ascii="Bookman Old Style" w:hAnsi="Bookman Old Style" w:cs="Times New Roman"/>
          <w:sz w:val="24"/>
          <w:szCs w:val="24"/>
        </w:rPr>
        <w:t>Kensinger</w:t>
      </w:r>
      <w:proofErr w:type="spellEnd"/>
      <w:r w:rsidRPr="000F5067">
        <w:rPr>
          <w:rFonts w:ascii="Bookman Old Style" w:hAnsi="Bookman Old Style" w:cs="Times New Roman"/>
          <w:sz w:val="24"/>
          <w:szCs w:val="24"/>
        </w:rPr>
        <w:t xml:space="preserve"> (Statewide)</w:t>
      </w:r>
    </w:p>
    <w:p w:rsidR="001E0956" w:rsidRPr="000F5067" w:rsidRDefault="001E0956" w:rsidP="0018269F">
      <w:pPr>
        <w:pStyle w:val="ListParagraph"/>
        <w:spacing w:after="0"/>
        <w:ind w:left="1080"/>
        <w:rPr>
          <w:rFonts w:ascii="Bookman Old Style" w:hAnsi="Bookman Old Style" w:cs="Times New Roman"/>
          <w:sz w:val="24"/>
          <w:szCs w:val="24"/>
        </w:rPr>
      </w:pPr>
    </w:p>
    <w:p w:rsidR="001E0956" w:rsidRPr="000F5067" w:rsidRDefault="002259D3" w:rsidP="0018269F">
      <w:pPr>
        <w:pStyle w:val="ListParagraph"/>
        <w:spacing w:after="0"/>
        <w:ind w:left="1080"/>
        <w:rPr>
          <w:rFonts w:ascii="Bookman Old Style" w:hAnsi="Bookman Old Style" w:cs="Times New Roman"/>
          <w:sz w:val="24"/>
          <w:szCs w:val="24"/>
        </w:rPr>
      </w:pPr>
      <w:r w:rsidRPr="000F5067">
        <w:rPr>
          <w:rFonts w:ascii="Bookman Old Style" w:hAnsi="Bookman Old Style" w:cs="Times New Roman"/>
          <w:sz w:val="24"/>
          <w:szCs w:val="24"/>
        </w:rPr>
        <w:t xml:space="preserve">Expressed a great deal of concern about the way in which University Police issued the retraction notice regarding the recent sexual assault on a Fresno State student.  It gave the misleading impression that the </w:t>
      </w:r>
      <w:r w:rsidRPr="000F5067">
        <w:rPr>
          <w:rFonts w:ascii="Bookman Old Style" w:hAnsi="Bookman Old Style" w:cs="Times New Roman"/>
          <w:sz w:val="24"/>
          <w:szCs w:val="24"/>
        </w:rPr>
        <w:lastRenderedPageBreak/>
        <w:t>assault had not occurred when, in fact, it had occurred, but not on the university campus.</w:t>
      </w:r>
      <w:r w:rsidR="00AE28F7" w:rsidRPr="000F5067">
        <w:rPr>
          <w:rFonts w:ascii="Bookman Old Style" w:hAnsi="Bookman Old Style" w:cs="Times New Roman"/>
          <w:sz w:val="24"/>
          <w:szCs w:val="24"/>
        </w:rPr>
        <w:t xml:space="preserve">  Provost </w:t>
      </w:r>
      <w:proofErr w:type="spellStart"/>
      <w:r w:rsidR="00AE28F7" w:rsidRPr="000F5067">
        <w:rPr>
          <w:rFonts w:ascii="Bookman Old Style" w:hAnsi="Bookman Old Style" w:cs="Times New Roman"/>
          <w:sz w:val="24"/>
          <w:szCs w:val="24"/>
        </w:rPr>
        <w:t>Zelezny</w:t>
      </w:r>
      <w:proofErr w:type="spellEnd"/>
      <w:r w:rsidR="00AE28F7" w:rsidRPr="000F5067">
        <w:rPr>
          <w:rFonts w:ascii="Bookman Old Style" w:hAnsi="Bookman Old Style" w:cs="Times New Roman"/>
          <w:sz w:val="24"/>
          <w:szCs w:val="24"/>
        </w:rPr>
        <w:t xml:space="preserve"> indicated that she would text </w:t>
      </w:r>
      <w:r w:rsidR="008C70E5" w:rsidRPr="000F5067">
        <w:rPr>
          <w:rFonts w:ascii="Bookman Old Style" w:hAnsi="Bookman Old Style" w:cs="Times New Roman"/>
          <w:sz w:val="24"/>
          <w:szCs w:val="24"/>
        </w:rPr>
        <w:t>this concern to the president immediately after the meeting.</w:t>
      </w:r>
    </w:p>
    <w:p w:rsidR="001E0956" w:rsidRPr="000F5067" w:rsidRDefault="001E0956" w:rsidP="0018269F">
      <w:pPr>
        <w:pStyle w:val="ListParagraph"/>
        <w:spacing w:after="0"/>
        <w:ind w:left="1080"/>
        <w:rPr>
          <w:rFonts w:ascii="Bookman Old Style" w:hAnsi="Bookman Old Style" w:cs="Times New Roman"/>
          <w:sz w:val="24"/>
          <w:szCs w:val="24"/>
        </w:rPr>
      </w:pPr>
    </w:p>
    <w:p w:rsidR="001E0956" w:rsidRPr="000F5067" w:rsidRDefault="00DE577C" w:rsidP="0018269F">
      <w:pPr>
        <w:pStyle w:val="ListParagraph"/>
        <w:numPr>
          <w:ilvl w:val="0"/>
          <w:numId w:val="2"/>
        </w:numPr>
        <w:spacing w:after="0"/>
        <w:rPr>
          <w:rFonts w:ascii="Bookman Old Style" w:hAnsi="Bookman Old Style" w:cs="Times New Roman"/>
          <w:sz w:val="24"/>
          <w:szCs w:val="24"/>
        </w:rPr>
      </w:pPr>
      <w:r w:rsidRPr="000F5067">
        <w:rPr>
          <w:rFonts w:ascii="Bookman Old Style" w:hAnsi="Bookman Old Style" w:cs="Times New Roman"/>
          <w:sz w:val="24"/>
          <w:szCs w:val="24"/>
        </w:rPr>
        <w:t xml:space="preserve">Moses </w:t>
      </w:r>
      <w:proofErr w:type="spellStart"/>
      <w:r w:rsidRPr="000F5067">
        <w:rPr>
          <w:rFonts w:ascii="Bookman Old Style" w:hAnsi="Bookman Old Style" w:cs="Times New Roman"/>
          <w:sz w:val="24"/>
          <w:szCs w:val="24"/>
        </w:rPr>
        <w:t>Menchaca</w:t>
      </w:r>
      <w:proofErr w:type="spellEnd"/>
      <w:r w:rsidRPr="000F5067">
        <w:rPr>
          <w:rFonts w:ascii="Bookman Old Style" w:hAnsi="Bookman Old Style" w:cs="Times New Roman"/>
          <w:sz w:val="24"/>
          <w:szCs w:val="24"/>
        </w:rPr>
        <w:t xml:space="preserve"> (ASI President)</w:t>
      </w:r>
    </w:p>
    <w:p w:rsidR="00DE577C" w:rsidRPr="000F5067" w:rsidRDefault="00DE577C" w:rsidP="0018269F">
      <w:pPr>
        <w:pStyle w:val="ListParagraph"/>
        <w:spacing w:after="0"/>
        <w:ind w:left="1080"/>
        <w:rPr>
          <w:rFonts w:ascii="Bookman Old Style" w:hAnsi="Bookman Old Style" w:cs="Times New Roman"/>
          <w:sz w:val="24"/>
          <w:szCs w:val="24"/>
        </w:rPr>
      </w:pPr>
    </w:p>
    <w:p w:rsidR="00DE577C" w:rsidRPr="000F5067" w:rsidRDefault="0077359A" w:rsidP="0018269F">
      <w:pPr>
        <w:pStyle w:val="ListParagraph"/>
        <w:spacing w:after="0"/>
        <w:ind w:left="1080"/>
        <w:rPr>
          <w:rFonts w:ascii="Bookman Old Style" w:hAnsi="Bookman Old Style" w:cs="Times New Roman"/>
          <w:sz w:val="24"/>
          <w:szCs w:val="24"/>
        </w:rPr>
      </w:pPr>
      <w:r w:rsidRPr="000F5067">
        <w:rPr>
          <w:rFonts w:ascii="Bookman Old Style" w:hAnsi="Bookman Old Style" w:cs="Times New Roman"/>
          <w:sz w:val="24"/>
          <w:szCs w:val="24"/>
        </w:rPr>
        <w:t>Reported that ASI was looking into strategies for improving the ability of students to register for classes and create long-range academic plans, which would help improve graduation rates.  Ideas that ASI were considering included asking departments to schedule all classes 7 to 8 years in advance, post all student ratings for classes, and post all course syllabi.</w:t>
      </w:r>
    </w:p>
    <w:p w:rsidR="00DE577C" w:rsidRPr="000F5067" w:rsidRDefault="00DE577C" w:rsidP="0018269F">
      <w:pPr>
        <w:pStyle w:val="ListParagraph"/>
        <w:spacing w:after="0"/>
        <w:ind w:left="1080"/>
        <w:rPr>
          <w:rFonts w:ascii="Bookman Old Style" w:hAnsi="Bookman Old Style" w:cs="Times New Roman"/>
          <w:sz w:val="24"/>
          <w:szCs w:val="24"/>
        </w:rPr>
      </w:pPr>
    </w:p>
    <w:p w:rsidR="00DE577C" w:rsidRPr="000F5067" w:rsidRDefault="000F2C1E" w:rsidP="0018269F">
      <w:pPr>
        <w:pStyle w:val="ListParagraph"/>
        <w:numPr>
          <w:ilvl w:val="0"/>
          <w:numId w:val="2"/>
        </w:numPr>
        <w:spacing w:after="0"/>
        <w:rPr>
          <w:rFonts w:ascii="Bookman Old Style" w:hAnsi="Bookman Old Style" w:cs="Times New Roman"/>
          <w:sz w:val="24"/>
          <w:szCs w:val="24"/>
        </w:rPr>
      </w:pPr>
      <w:r w:rsidRPr="000F5067">
        <w:rPr>
          <w:rFonts w:ascii="Bookman Old Style" w:hAnsi="Bookman Old Style" w:cs="Times New Roman"/>
          <w:sz w:val="24"/>
          <w:szCs w:val="24"/>
        </w:rPr>
        <w:t xml:space="preserve">Memo dated November 10, 2014, from Brian </w:t>
      </w:r>
      <w:proofErr w:type="spellStart"/>
      <w:r w:rsidRPr="000F5067">
        <w:rPr>
          <w:rFonts w:ascii="Bookman Old Style" w:hAnsi="Bookman Old Style" w:cs="Times New Roman"/>
          <w:sz w:val="24"/>
          <w:szCs w:val="24"/>
        </w:rPr>
        <w:t>Tsukimura</w:t>
      </w:r>
      <w:proofErr w:type="spellEnd"/>
      <w:r w:rsidRPr="000F5067">
        <w:rPr>
          <w:rFonts w:ascii="Bookman Old Style" w:hAnsi="Bookman Old Style" w:cs="Times New Roman"/>
          <w:sz w:val="24"/>
          <w:szCs w:val="24"/>
        </w:rPr>
        <w:t xml:space="preserve">, Chair of the Personnel Committee, to Chair </w:t>
      </w:r>
      <w:proofErr w:type="spellStart"/>
      <w:r w:rsidRPr="000F5067">
        <w:rPr>
          <w:rFonts w:ascii="Bookman Old Style" w:hAnsi="Bookman Old Style" w:cs="Times New Roman"/>
          <w:sz w:val="24"/>
          <w:szCs w:val="24"/>
        </w:rPr>
        <w:t>Ayotte</w:t>
      </w:r>
      <w:proofErr w:type="spellEnd"/>
      <w:r w:rsidRPr="000F5067">
        <w:rPr>
          <w:rFonts w:ascii="Bookman Old Style" w:hAnsi="Bookman Old Style" w:cs="Times New Roman"/>
          <w:sz w:val="24"/>
          <w:szCs w:val="24"/>
        </w:rPr>
        <w:t xml:space="preserve"> re: APM 322 and APM 324.</w:t>
      </w:r>
    </w:p>
    <w:p w:rsidR="000F2C1E" w:rsidRPr="000F5067" w:rsidRDefault="000F2C1E" w:rsidP="0018269F">
      <w:pPr>
        <w:pStyle w:val="ListParagraph"/>
        <w:spacing w:after="0"/>
        <w:ind w:left="1080"/>
        <w:rPr>
          <w:rFonts w:ascii="Bookman Old Style" w:hAnsi="Bookman Old Style" w:cs="Times New Roman"/>
          <w:sz w:val="24"/>
          <w:szCs w:val="24"/>
        </w:rPr>
      </w:pPr>
    </w:p>
    <w:p w:rsidR="000F2C1E" w:rsidRPr="000F5067" w:rsidRDefault="00CC1108" w:rsidP="0018269F">
      <w:pPr>
        <w:pStyle w:val="ListParagraph"/>
        <w:spacing w:after="0"/>
        <w:ind w:left="1080"/>
        <w:rPr>
          <w:rFonts w:ascii="Bookman Old Style" w:hAnsi="Bookman Old Style" w:cs="Times New Roman"/>
          <w:sz w:val="24"/>
          <w:szCs w:val="24"/>
        </w:rPr>
      </w:pPr>
      <w:r w:rsidRPr="000F5067">
        <w:rPr>
          <w:rFonts w:ascii="Bookman Old Style" w:hAnsi="Bookman Old Style" w:cs="Times New Roman"/>
          <w:sz w:val="24"/>
          <w:szCs w:val="24"/>
        </w:rPr>
        <w:t xml:space="preserve">The memo requested that the Academic Senate approve reassigning APM 322a, 322b, and 322c to an appendix to APM 322.  Similarly, 324a would be made an appendix to APM 324.  </w:t>
      </w:r>
      <w:r w:rsidR="002F6C61" w:rsidRPr="000F5067">
        <w:rPr>
          <w:rFonts w:ascii="Bookman Old Style" w:hAnsi="Bookman Old Style" w:cs="Times New Roman"/>
          <w:sz w:val="24"/>
          <w:szCs w:val="24"/>
        </w:rPr>
        <w:t xml:space="preserve">It was decided to place the request for approval </w:t>
      </w:r>
      <w:r w:rsidRPr="000F5067">
        <w:rPr>
          <w:rFonts w:ascii="Bookman Old Style" w:hAnsi="Bookman Old Style" w:cs="Times New Roman"/>
          <w:sz w:val="24"/>
          <w:szCs w:val="24"/>
        </w:rPr>
        <w:t>on the consent calendar of the December 1, 2014, meeting of the Academic Senate.</w:t>
      </w:r>
    </w:p>
    <w:p w:rsidR="000F2C1E" w:rsidRPr="000F5067" w:rsidRDefault="000F2C1E" w:rsidP="0018269F">
      <w:pPr>
        <w:pStyle w:val="ListParagraph"/>
        <w:spacing w:after="0"/>
        <w:ind w:left="1080"/>
        <w:rPr>
          <w:rFonts w:ascii="Bookman Old Style" w:hAnsi="Bookman Old Style" w:cs="Times New Roman"/>
          <w:sz w:val="24"/>
          <w:szCs w:val="24"/>
        </w:rPr>
      </w:pPr>
    </w:p>
    <w:p w:rsidR="000F2C1E" w:rsidRPr="000F5067" w:rsidRDefault="00C34C4C" w:rsidP="0018269F">
      <w:pPr>
        <w:pStyle w:val="ListParagraph"/>
        <w:numPr>
          <w:ilvl w:val="0"/>
          <w:numId w:val="2"/>
        </w:numPr>
        <w:spacing w:after="0"/>
        <w:rPr>
          <w:rFonts w:ascii="Bookman Old Style" w:hAnsi="Bookman Old Style" w:cs="Times New Roman"/>
          <w:sz w:val="24"/>
          <w:szCs w:val="24"/>
        </w:rPr>
      </w:pPr>
      <w:r w:rsidRPr="000F5067">
        <w:rPr>
          <w:rFonts w:ascii="Bookman Old Style" w:hAnsi="Bookman Old Style" w:cs="Times New Roman"/>
          <w:sz w:val="24"/>
          <w:szCs w:val="24"/>
        </w:rPr>
        <w:t xml:space="preserve">Memo dated November 10, 2014, from Brian </w:t>
      </w:r>
      <w:proofErr w:type="spellStart"/>
      <w:r w:rsidRPr="000F5067">
        <w:rPr>
          <w:rFonts w:ascii="Bookman Old Style" w:hAnsi="Bookman Old Style" w:cs="Times New Roman"/>
          <w:sz w:val="24"/>
          <w:szCs w:val="24"/>
        </w:rPr>
        <w:t>Tsukimura</w:t>
      </w:r>
      <w:proofErr w:type="spellEnd"/>
      <w:r w:rsidRPr="000F5067">
        <w:rPr>
          <w:rFonts w:ascii="Bookman Old Style" w:hAnsi="Bookman Old Style" w:cs="Times New Roman"/>
          <w:sz w:val="24"/>
          <w:szCs w:val="24"/>
        </w:rPr>
        <w:t xml:space="preserve">, Chair of the Personnel Committee, to Chair </w:t>
      </w:r>
      <w:proofErr w:type="spellStart"/>
      <w:r w:rsidRPr="000F5067">
        <w:rPr>
          <w:rFonts w:ascii="Bookman Old Style" w:hAnsi="Bookman Old Style" w:cs="Times New Roman"/>
          <w:sz w:val="24"/>
          <w:szCs w:val="24"/>
        </w:rPr>
        <w:t>Ayotte</w:t>
      </w:r>
      <w:proofErr w:type="spellEnd"/>
      <w:r w:rsidRPr="000F5067">
        <w:rPr>
          <w:rFonts w:ascii="Bookman Old Style" w:hAnsi="Bookman Old Style" w:cs="Times New Roman"/>
          <w:sz w:val="24"/>
          <w:szCs w:val="24"/>
        </w:rPr>
        <w:t xml:space="preserve"> re: APM 367, APM 370, and APM 393.</w:t>
      </w:r>
    </w:p>
    <w:p w:rsidR="00C34C4C" w:rsidRPr="000F5067" w:rsidRDefault="00C34C4C" w:rsidP="0018269F">
      <w:pPr>
        <w:pStyle w:val="ListParagraph"/>
        <w:spacing w:after="0"/>
        <w:ind w:left="1080"/>
        <w:rPr>
          <w:rFonts w:ascii="Bookman Old Style" w:hAnsi="Bookman Old Style" w:cs="Times New Roman"/>
          <w:sz w:val="24"/>
          <w:szCs w:val="24"/>
        </w:rPr>
      </w:pPr>
    </w:p>
    <w:p w:rsidR="00C34C4C" w:rsidRPr="000F5067" w:rsidRDefault="00B94FFF" w:rsidP="0018269F">
      <w:pPr>
        <w:pStyle w:val="ListParagraph"/>
        <w:spacing w:after="0"/>
        <w:ind w:left="1080"/>
        <w:rPr>
          <w:rFonts w:ascii="Bookman Old Style" w:hAnsi="Bookman Old Style" w:cs="Times New Roman"/>
          <w:sz w:val="24"/>
          <w:szCs w:val="24"/>
        </w:rPr>
      </w:pPr>
      <w:r w:rsidRPr="000F5067">
        <w:rPr>
          <w:rFonts w:ascii="Bookman Old Style" w:hAnsi="Bookman Old Style" w:cs="Times New Roman"/>
          <w:sz w:val="24"/>
          <w:szCs w:val="24"/>
        </w:rPr>
        <w:t xml:space="preserve">The memo requested </w:t>
      </w:r>
      <w:r w:rsidR="00142E13" w:rsidRPr="000F5067">
        <w:rPr>
          <w:rFonts w:ascii="Bookman Old Style" w:hAnsi="Bookman Old Style" w:cs="Times New Roman"/>
          <w:sz w:val="24"/>
          <w:szCs w:val="24"/>
        </w:rPr>
        <w:t xml:space="preserve">that these sections of the APM be simply removed since they were superseded by </w:t>
      </w:r>
      <w:r w:rsidR="00C87B97" w:rsidRPr="000F5067">
        <w:rPr>
          <w:rFonts w:ascii="Bookman Old Style" w:hAnsi="Bookman Old Style" w:cs="Times New Roman"/>
          <w:sz w:val="24"/>
          <w:szCs w:val="24"/>
        </w:rPr>
        <w:t xml:space="preserve">executive orders from the Chancellor’s Office.  </w:t>
      </w:r>
      <w:r w:rsidR="00206F81" w:rsidRPr="000F5067">
        <w:rPr>
          <w:rFonts w:ascii="Bookman Old Style" w:hAnsi="Bookman Old Style" w:cs="Times New Roman"/>
          <w:sz w:val="24"/>
          <w:szCs w:val="24"/>
        </w:rPr>
        <w:t>Great concern was expressed that local campus policy should not simply be elimin</w:t>
      </w:r>
      <w:r w:rsidR="00E912E9" w:rsidRPr="000F5067">
        <w:rPr>
          <w:rFonts w:ascii="Bookman Old Style" w:hAnsi="Bookman Old Style" w:cs="Times New Roman"/>
          <w:sz w:val="24"/>
          <w:szCs w:val="24"/>
        </w:rPr>
        <w:t>ated because campuses are</w:t>
      </w:r>
      <w:r w:rsidR="00206F81" w:rsidRPr="000F5067">
        <w:rPr>
          <w:rFonts w:ascii="Bookman Old Style" w:hAnsi="Bookman Old Style" w:cs="Times New Roman"/>
          <w:sz w:val="24"/>
          <w:szCs w:val="24"/>
        </w:rPr>
        <w:t xml:space="preserve"> still required to implemen</w:t>
      </w:r>
      <w:r w:rsidR="00E912E9" w:rsidRPr="000F5067">
        <w:rPr>
          <w:rFonts w:ascii="Bookman Old Style" w:hAnsi="Bookman Old Style" w:cs="Times New Roman"/>
          <w:sz w:val="24"/>
          <w:szCs w:val="24"/>
        </w:rPr>
        <w:t>t these executive orders; their</w:t>
      </w:r>
      <w:r w:rsidR="00206F81" w:rsidRPr="000F5067">
        <w:rPr>
          <w:rFonts w:ascii="Bookman Old Style" w:hAnsi="Bookman Old Style" w:cs="Times New Roman"/>
          <w:sz w:val="24"/>
          <w:szCs w:val="24"/>
        </w:rPr>
        <w:t xml:space="preserve"> policies should remain in the APM.  AVP Caldwell suggested that everyone read the relevant executive orders (which are 1096 and MAPP G17.1) to make sure this was necessary.  The request from the Personnel Committee will return to the next agenda of the Executive Committee.</w:t>
      </w:r>
    </w:p>
    <w:p w:rsidR="00C34C4C" w:rsidRPr="000F5067" w:rsidRDefault="00C34C4C" w:rsidP="0018269F">
      <w:pPr>
        <w:pStyle w:val="ListParagraph"/>
        <w:spacing w:after="0"/>
        <w:ind w:left="1080"/>
        <w:rPr>
          <w:rFonts w:ascii="Bookman Old Style" w:hAnsi="Bookman Old Style" w:cs="Times New Roman"/>
          <w:sz w:val="24"/>
          <w:szCs w:val="24"/>
        </w:rPr>
      </w:pPr>
    </w:p>
    <w:p w:rsidR="00C34C4C" w:rsidRPr="000F5067" w:rsidRDefault="006A5C30" w:rsidP="0018269F">
      <w:pPr>
        <w:pStyle w:val="ListParagraph"/>
        <w:numPr>
          <w:ilvl w:val="0"/>
          <w:numId w:val="2"/>
        </w:numPr>
        <w:spacing w:after="0"/>
        <w:rPr>
          <w:rFonts w:ascii="Bookman Old Style" w:hAnsi="Bookman Old Style" w:cs="Times New Roman"/>
          <w:sz w:val="24"/>
          <w:szCs w:val="24"/>
        </w:rPr>
      </w:pPr>
      <w:r w:rsidRPr="000F5067">
        <w:rPr>
          <w:rFonts w:ascii="Bookman Old Style" w:hAnsi="Bookman Old Style" w:cs="Times New Roman"/>
          <w:sz w:val="24"/>
          <w:szCs w:val="24"/>
        </w:rPr>
        <w:t xml:space="preserve">Memo dated November 10, 2014, from Brian </w:t>
      </w:r>
      <w:proofErr w:type="spellStart"/>
      <w:r w:rsidRPr="000F5067">
        <w:rPr>
          <w:rFonts w:ascii="Bookman Old Style" w:hAnsi="Bookman Old Style" w:cs="Times New Roman"/>
          <w:sz w:val="24"/>
          <w:szCs w:val="24"/>
        </w:rPr>
        <w:t>Tsukimura</w:t>
      </w:r>
      <w:proofErr w:type="spellEnd"/>
      <w:r w:rsidRPr="000F5067">
        <w:rPr>
          <w:rFonts w:ascii="Bookman Old Style" w:hAnsi="Bookman Old Style" w:cs="Times New Roman"/>
          <w:sz w:val="24"/>
          <w:szCs w:val="24"/>
        </w:rPr>
        <w:t xml:space="preserve">, Chair of the Personnel Committee, to Chair </w:t>
      </w:r>
      <w:proofErr w:type="spellStart"/>
      <w:r w:rsidRPr="000F5067">
        <w:rPr>
          <w:rFonts w:ascii="Bookman Old Style" w:hAnsi="Bookman Old Style" w:cs="Times New Roman"/>
          <w:sz w:val="24"/>
          <w:szCs w:val="24"/>
        </w:rPr>
        <w:t>Ayotte</w:t>
      </w:r>
      <w:proofErr w:type="spellEnd"/>
      <w:r w:rsidRPr="000F5067">
        <w:rPr>
          <w:rFonts w:ascii="Bookman Old Style" w:hAnsi="Bookman Old Style" w:cs="Times New Roman"/>
          <w:sz w:val="24"/>
          <w:szCs w:val="24"/>
        </w:rPr>
        <w:t xml:space="preserve"> re: APM 321, APM 358, and APM 357.</w:t>
      </w:r>
    </w:p>
    <w:p w:rsidR="006A5C30" w:rsidRPr="000F5067" w:rsidRDefault="006A5C30" w:rsidP="0018269F">
      <w:pPr>
        <w:pStyle w:val="ListParagraph"/>
        <w:spacing w:after="0"/>
        <w:ind w:left="1080"/>
        <w:rPr>
          <w:rFonts w:ascii="Bookman Old Style" w:hAnsi="Bookman Old Style" w:cs="Times New Roman"/>
          <w:sz w:val="24"/>
          <w:szCs w:val="24"/>
        </w:rPr>
      </w:pPr>
    </w:p>
    <w:p w:rsidR="006A5C30" w:rsidRPr="000F5067" w:rsidRDefault="00522C46" w:rsidP="0018269F">
      <w:pPr>
        <w:pStyle w:val="ListParagraph"/>
        <w:spacing w:after="0"/>
        <w:ind w:left="1080"/>
        <w:rPr>
          <w:rFonts w:ascii="Bookman Old Style" w:hAnsi="Bookman Old Style" w:cs="Times New Roman"/>
          <w:sz w:val="24"/>
          <w:szCs w:val="24"/>
        </w:rPr>
      </w:pPr>
      <w:r w:rsidRPr="000F5067">
        <w:rPr>
          <w:rFonts w:ascii="Bookman Old Style" w:hAnsi="Bookman Old Style" w:cs="Times New Roman"/>
          <w:sz w:val="24"/>
          <w:szCs w:val="24"/>
        </w:rPr>
        <w:lastRenderedPageBreak/>
        <w:t xml:space="preserve">The memo requested that since APM 321 and 358 are just reports, they should be removed from the APM, though the Personnel Committee was not sure where to keep them.  APM 357 required the Center for Education, Teaching, and Learning (CETL) to be overseen by the Senate Subcommittee on Faculty Development, which is under the Personnel Committee.  CETL never consulted with the subcommittee, and the subcommittee never oversaw CETL, and the subcommittee has not met since 2008.  CETL </w:t>
      </w:r>
      <w:r w:rsidR="00505076" w:rsidRPr="000F5067">
        <w:rPr>
          <w:rFonts w:ascii="Bookman Old Style" w:hAnsi="Bookman Old Style" w:cs="Times New Roman"/>
          <w:sz w:val="24"/>
          <w:szCs w:val="24"/>
        </w:rPr>
        <w:t>has been replaced by CSALT</w:t>
      </w:r>
      <w:r w:rsidRPr="000F5067">
        <w:rPr>
          <w:rFonts w:ascii="Bookman Old Style" w:hAnsi="Bookman Old Style" w:cs="Times New Roman"/>
          <w:sz w:val="24"/>
          <w:szCs w:val="24"/>
        </w:rPr>
        <w:t>.  The Personnel Committee</w:t>
      </w:r>
      <w:r w:rsidR="009B31CC" w:rsidRPr="000F5067">
        <w:rPr>
          <w:rFonts w:ascii="Bookman Old Style" w:hAnsi="Bookman Old Style" w:cs="Times New Roman"/>
          <w:sz w:val="24"/>
          <w:szCs w:val="24"/>
        </w:rPr>
        <w:t xml:space="preserve"> also</w:t>
      </w:r>
      <w:r w:rsidRPr="000F5067">
        <w:rPr>
          <w:rFonts w:ascii="Bookman Old Style" w:hAnsi="Bookman Old Style" w:cs="Times New Roman"/>
          <w:sz w:val="24"/>
          <w:szCs w:val="24"/>
        </w:rPr>
        <w:t xml:space="preserve"> just received a request from former Academic Senate Chair Williams requesting that Personnel abolish the subcommittee.  Committee Chair </w:t>
      </w:r>
      <w:proofErr w:type="spellStart"/>
      <w:r w:rsidRPr="000F5067">
        <w:rPr>
          <w:rFonts w:ascii="Bookman Old Style" w:hAnsi="Bookman Old Style" w:cs="Times New Roman"/>
          <w:sz w:val="24"/>
          <w:szCs w:val="24"/>
        </w:rPr>
        <w:t>Tsukimura</w:t>
      </w:r>
      <w:proofErr w:type="spellEnd"/>
      <w:r w:rsidRPr="000F5067">
        <w:rPr>
          <w:rFonts w:ascii="Bookman Old Style" w:hAnsi="Bookman Old Style" w:cs="Times New Roman"/>
          <w:sz w:val="24"/>
          <w:szCs w:val="24"/>
        </w:rPr>
        <w:t xml:space="preserve"> wishes to discuss all of this with the Executive Committee and will be invited to the committee’s meeting on November 24, 2014.</w:t>
      </w:r>
    </w:p>
    <w:p w:rsidR="006A5C30" w:rsidRPr="000F5067" w:rsidRDefault="006A5C30" w:rsidP="0018269F">
      <w:pPr>
        <w:pStyle w:val="ListParagraph"/>
        <w:spacing w:after="0"/>
        <w:ind w:left="1080"/>
        <w:rPr>
          <w:rFonts w:ascii="Bookman Old Style" w:hAnsi="Bookman Old Style" w:cs="Times New Roman"/>
          <w:sz w:val="24"/>
          <w:szCs w:val="24"/>
        </w:rPr>
      </w:pPr>
    </w:p>
    <w:p w:rsidR="006A5C30" w:rsidRPr="000F5067" w:rsidRDefault="008F6477" w:rsidP="0018269F">
      <w:pPr>
        <w:pStyle w:val="ListParagraph"/>
        <w:numPr>
          <w:ilvl w:val="0"/>
          <w:numId w:val="2"/>
        </w:numPr>
        <w:spacing w:after="0"/>
        <w:rPr>
          <w:rFonts w:ascii="Bookman Old Style" w:hAnsi="Bookman Old Style" w:cs="Times New Roman"/>
          <w:sz w:val="24"/>
          <w:szCs w:val="24"/>
        </w:rPr>
      </w:pPr>
      <w:r w:rsidRPr="000F5067">
        <w:rPr>
          <w:rFonts w:ascii="Bookman Old Style" w:hAnsi="Bookman Old Style" w:cs="Times New Roman"/>
          <w:sz w:val="24"/>
          <w:szCs w:val="24"/>
        </w:rPr>
        <w:t>Faculty nominees for the search for AVP for Enrollment Services and for Director of Financial Aid.  Nominees will be selected in executive session.</w:t>
      </w:r>
    </w:p>
    <w:p w:rsidR="00D84B87" w:rsidRPr="000F5067" w:rsidRDefault="00D84B87" w:rsidP="0018269F">
      <w:pPr>
        <w:pStyle w:val="ListParagraph"/>
        <w:spacing w:after="0"/>
        <w:rPr>
          <w:rFonts w:ascii="Bookman Old Style" w:hAnsi="Bookman Old Style" w:cs="Times New Roman"/>
          <w:sz w:val="24"/>
          <w:szCs w:val="24"/>
        </w:rPr>
      </w:pPr>
    </w:p>
    <w:p w:rsidR="00D84B87" w:rsidRPr="000F5067" w:rsidRDefault="00D84B87" w:rsidP="000F5067">
      <w:pPr>
        <w:pStyle w:val="ListParagraph"/>
        <w:numPr>
          <w:ilvl w:val="0"/>
          <w:numId w:val="1"/>
        </w:numPr>
        <w:spacing w:after="0"/>
        <w:ind w:hanging="720"/>
        <w:rPr>
          <w:rFonts w:ascii="Bookman Old Style" w:hAnsi="Bookman Old Style" w:cs="Times New Roman"/>
          <w:sz w:val="24"/>
          <w:szCs w:val="24"/>
        </w:rPr>
      </w:pPr>
      <w:r w:rsidRPr="000F5067">
        <w:rPr>
          <w:rFonts w:ascii="Bookman Old Style" w:hAnsi="Bookman Old Style" w:cs="Times New Roman"/>
          <w:sz w:val="24"/>
          <w:szCs w:val="24"/>
        </w:rPr>
        <w:t>Executive Session</w:t>
      </w:r>
      <w:r w:rsidR="003A7091" w:rsidRPr="000F5067">
        <w:rPr>
          <w:rFonts w:ascii="Bookman Old Style" w:hAnsi="Bookman Old Style" w:cs="Times New Roman"/>
          <w:sz w:val="24"/>
          <w:szCs w:val="24"/>
        </w:rPr>
        <w:t xml:space="preserve"> to consider search committee nominations</w:t>
      </w:r>
    </w:p>
    <w:p w:rsidR="003A7091" w:rsidRPr="000F5067" w:rsidRDefault="003A7091" w:rsidP="0018269F">
      <w:pPr>
        <w:pStyle w:val="ListParagraph"/>
        <w:spacing w:after="0"/>
        <w:rPr>
          <w:rFonts w:ascii="Bookman Old Style" w:hAnsi="Bookman Old Style" w:cs="Times New Roman"/>
          <w:sz w:val="24"/>
          <w:szCs w:val="24"/>
        </w:rPr>
      </w:pPr>
    </w:p>
    <w:p w:rsidR="003A7091" w:rsidRPr="000F5067" w:rsidRDefault="00254710" w:rsidP="0018269F">
      <w:pPr>
        <w:pStyle w:val="ListParagraph"/>
        <w:spacing w:after="0"/>
        <w:rPr>
          <w:rFonts w:ascii="Bookman Old Style" w:hAnsi="Bookman Old Style" w:cs="Times New Roman"/>
          <w:sz w:val="24"/>
          <w:szCs w:val="24"/>
        </w:rPr>
      </w:pPr>
      <w:r w:rsidRPr="000F5067">
        <w:rPr>
          <w:rFonts w:ascii="Bookman Old Style" w:hAnsi="Bookman Old Style" w:cs="Times New Roman"/>
          <w:sz w:val="24"/>
          <w:szCs w:val="24"/>
        </w:rPr>
        <w:t>Entered executive session at 5:21pm</w:t>
      </w:r>
    </w:p>
    <w:p w:rsidR="00254710" w:rsidRPr="000F5067" w:rsidRDefault="00254710" w:rsidP="0018269F">
      <w:pPr>
        <w:pStyle w:val="ListParagraph"/>
        <w:spacing w:after="0"/>
        <w:rPr>
          <w:rFonts w:ascii="Bookman Old Style" w:hAnsi="Bookman Old Style" w:cs="Times New Roman"/>
          <w:sz w:val="24"/>
          <w:szCs w:val="24"/>
        </w:rPr>
      </w:pPr>
      <w:r w:rsidRPr="000F5067">
        <w:rPr>
          <w:rFonts w:ascii="Bookman Old Style" w:hAnsi="Bookman Old Style" w:cs="Times New Roman"/>
          <w:sz w:val="24"/>
          <w:szCs w:val="24"/>
        </w:rPr>
        <w:t>Returned from executive session at 5:27pm</w:t>
      </w:r>
    </w:p>
    <w:p w:rsidR="00254710" w:rsidRPr="000F5067" w:rsidRDefault="00254710" w:rsidP="0018269F">
      <w:pPr>
        <w:pStyle w:val="ListParagraph"/>
        <w:spacing w:after="0"/>
        <w:rPr>
          <w:rFonts w:ascii="Bookman Old Style" w:hAnsi="Bookman Old Style" w:cs="Times New Roman"/>
          <w:sz w:val="24"/>
          <w:szCs w:val="24"/>
        </w:rPr>
      </w:pPr>
    </w:p>
    <w:p w:rsidR="00254710" w:rsidRPr="000F5067" w:rsidRDefault="00254710" w:rsidP="0018269F">
      <w:pPr>
        <w:pStyle w:val="ListParagraph"/>
        <w:spacing w:after="0"/>
        <w:rPr>
          <w:rFonts w:ascii="Bookman Old Style" w:hAnsi="Bookman Old Style" w:cs="Times New Roman"/>
          <w:sz w:val="24"/>
          <w:szCs w:val="24"/>
        </w:rPr>
      </w:pPr>
      <w:r w:rsidRPr="000F5067">
        <w:rPr>
          <w:rFonts w:ascii="Bookman Old Style" w:hAnsi="Bookman Old Style" w:cs="Times New Roman"/>
          <w:sz w:val="24"/>
          <w:szCs w:val="24"/>
        </w:rPr>
        <w:t xml:space="preserve">MSC to appoint Shane </w:t>
      </w:r>
      <w:proofErr w:type="spellStart"/>
      <w:r w:rsidRPr="000F5067">
        <w:rPr>
          <w:rFonts w:ascii="Bookman Old Style" w:hAnsi="Bookman Old Style" w:cs="Times New Roman"/>
          <w:sz w:val="24"/>
          <w:szCs w:val="24"/>
        </w:rPr>
        <w:t>Moreman</w:t>
      </w:r>
      <w:proofErr w:type="spellEnd"/>
      <w:r w:rsidRPr="000F5067">
        <w:rPr>
          <w:rFonts w:ascii="Bookman Old Style" w:hAnsi="Bookman Old Style" w:cs="Times New Roman"/>
          <w:sz w:val="24"/>
          <w:szCs w:val="24"/>
        </w:rPr>
        <w:t xml:space="preserve"> (Communications) and </w:t>
      </w:r>
      <w:proofErr w:type="spellStart"/>
      <w:r w:rsidRPr="000F5067">
        <w:rPr>
          <w:rFonts w:ascii="Bookman Old Style" w:hAnsi="Bookman Old Style" w:cs="Times New Roman"/>
          <w:sz w:val="24"/>
          <w:szCs w:val="24"/>
        </w:rPr>
        <w:t>Tamas</w:t>
      </w:r>
      <w:proofErr w:type="spellEnd"/>
      <w:r w:rsidRPr="000F5067">
        <w:rPr>
          <w:rFonts w:ascii="Bookman Old Style" w:hAnsi="Bookman Old Style" w:cs="Times New Roman"/>
          <w:sz w:val="24"/>
          <w:szCs w:val="24"/>
        </w:rPr>
        <w:t xml:space="preserve"> </w:t>
      </w:r>
      <w:proofErr w:type="spellStart"/>
      <w:r w:rsidRPr="000F5067">
        <w:rPr>
          <w:rFonts w:ascii="Bookman Old Style" w:hAnsi="Bookman Old Style" w:cs="Times New Roman"/>
          <w:sz w:val="24"/>
          <w:szCs w:val="24"/>
        </w:rPr>
        <w:t>Forgacs</w:t>
      </w:r>
      <w:proofErr w:type="spellEnd"/>
      <w:r w:rsidRPr="000F5067">
        <w:rPr>
          <w:rFonts w:ascii="Bookman Old Style" w:hAnsi="Bookman Old Style" w:cs="Times New Roman"/>
          <w:sz w:val="24"/>
          <w:szCs w:val="24"/>
        </w:rPr>
        <w:t xml:space="preserve"> (Mathematics) to the AVP for Enrollment Services search </w:t>
      </w:r>
      <w:proofErr w:type="gramStart"/>
      <w:r w:rsidRPr="000F5067">
        <w:rPr>
          <w:rFonts w:ascii="Bookman Old Style" w:hAnsi="Bookman Old Style" w:cs="Times New Roman"/>
          <w:sz w:val="24"/>
          <w:szCs w:val="24"/>
        </w:rPr>
        <w:t>committee,</w:t>
      </w:r>
      <w:proofErr w:type="gramEnd"/>
      <w:r w:rsidRPr="000F5067">
        <w:rPr>
          <w:rFonts w:ascii="Bookman Old Style" w:hAnsi="Bookman Old Style" w:cs="Times New Roman"/>
          <w:sz w:val="24"/>
          <w:szCs w:val="24"/>
        </w:rPr>
        <w:t xml:space="preserve"> and </w:t>
      </w:r>
      <w:r w:rsidR="00B719AE" w:rsidRPr="000F5067">
        <w:rPr>
          <w:rFonts w:ascii="Bookman Old Style" w:hAnsi="Bookman Old Style" w:cs="Times New Roman"/>
          <w:sz w:val="24"/>
          <w:szCs w:val="24"/>
        </w:rPr>
        <w:t>Bernadette Muscat (Criminology) to the search committee for the Director of Financial Aid.</w:t>
      </w:r>
    </w:p>
    <w:p w:rsidR="001F4894" w:rsidRPr="000F5067" w:rsidRDefault="001F4894" w:rsidP="0018269F">
      <w:pPr>
        <w:pStyle w:val="ListParagraph"/>
        <w:spacing w:after="0"/>
        <w:rPr>
          <w:rFonts w:ascii="Bookman Old Style" w:hAnsi="Bookman Old Style" w:cs="Times New Roman"/>
          <w:sz w:val="24"/>
          <w:szCs w:val="24"/>
        </w:rPr>
      </w:pPr>
    </w:p>
    <w:p w:rsidR="003A7091" w:rsidRPr="000F5067" w:rsidRDefault="00B719AE" w:rsidP="000F5067">
      <w:pPr>
        <w:spacing w:after="0"/>
        <w:rPr>
          <w:rFonts w:ascii="Bookman Old Style" w:hAnsi="Bookman Old Style" w:cs="Times New Roman"/>
          <w:sz w:val="24"/>
          <w:szCs w:val="24"/>
        </w:rPr>
      </w:pPr>
      <w:r w:rsidRPr="000F5067">
        <w:rPr>
          <w:rFonts w:ascii="Bookman Old Style" w:hAnsi="Bookman Old Style" w:cs="Times New Roman"/>
          <w:sz w:val="24"/>
          <w:szCs w:val="24"/>
        </w:rPr>
        <w:t>The meeting adjourned at 5:28pm</w:t>
      </w:r>
    </w:p>
    <w:p w:rsidR="00B719AE" w:rsidRPr="000F5067" w:rsidRDefault="00B719AE" w:rsidP="000F5067">
      <w:pPr>
        <w:spacing w:after="0"/>
        <w:rPr>
          <w:rFonts w:ascii="Bookman Old Style" w:hAnsi="Bookman Old Style" w:cs="Times New Roman"/>
          <w:sz w:val="24"/>
          <w:szCs w:val="24"/>
        </w:rPr>
      </w:pPr>
    </w:p>
    <w:p w:rsidR="00B719AE" w:rsidRPr="000F5067" w:rsidRDefault="00B719AE" w:rsidP="000F5067">
      <w:pPr>
        <w:spacing w:after="0"/>
        <w:rPr>
          <w:rFonts w:ascii="Bookman Old Style" w:hAnsi="Bookman Old Style" w:cs="Times New Roman"/>
          <w:sz w:val="24"/>
          <w:szCs w:val="24"/>
        </w:rPr>
      </w:pPr>
      <w:r w:rsidRPr="000F5067">
        <w:rPr>
          <w:rFonts w:ascii="Bookman Old Style" w:hAnsi="Bookman Old Style" w:cs="Times New Roman"/>
          <w:sz w:val="24"/>
          <w:szCs w:val="24"/>
        </w:rPr>
        <w:t>The next meeting of the Executive Committee will be on November 24, 2014.</w:t>
      </w:r>
    </w:p>
    <w:p w:rsidR="00B719AE" w:rsidRPr="000F5067" w:rsidRDefault="00B719AE" w:rsidP="0018269F">
      <w:pPr>
        <w:spacing w:after="0"/>
        <w:ind w:left="360"/>
        <w:rPr>
          <w:rFonts w:ascii="Bookman Old Style" w:hAnsi="Bookman Old Style" w:cs="Times New Roman"/>
          <w:sz w:val="24"/>
          <w:szCs w:val="24"/>
        </w:rPr>
      </w:pPr>
    </w:p>
    <w:p w:rsidR="00B719AE" w:rsidRPr="000F5067" w:rsidRDefault="00B719AE" w:rsidP="0018269F">
      <w:pPr>
        <w:spacing w:after="0"/>
        <w:ind w:left="360"/>
        <w:rPr>
          <w:rFonts w:ascii="Bookman Old Style" w:hAnsi="Bookman Old Style" w:cs="Times New Roman"/>
          <w:sz w:val="24"/>
          <w:szCs w:val="24"/>
        </w:rPr>
      </w:pPr>
      <w:r w:rsidRPr="000F5067">
        <w:rPr>
          <w:rFonts w:ascii="Bookman Old Style" w:hAnsi="Bookman Old Style" w:cs="Times New Roman"/>
          <w:sz w:val="24"/>
          <w:szCs w:val="24"/>
        </w:rPr>
        <w:t>Submitted by:</w:t>
      </w:r>
      <w:r w:rsidRPr="000F5067">
        <w:rPr>
          <w:rFonts w:ascii="Bookman Old Style" w:hAnsi="Bookman Old Style" w:cs="Times New Roman"/>
          <w:sz w:val="24"/>
          <w:szCs w:val="24"/>
        </w:rPr>
        <w:tab/>
      </w:r>
      <w:r w:rsidRPr="000F5067">
        <w:rPr>
          <w:rFonts w:ascii="Bookman Old Style" w:hAnsi="Bookman Old Style" w:cs="Times New Roman"/>
          <w:sz w:val="24"/>
          <w:szCs w:val="24"/>
        </w:rPr>
        <w:tab/>
      </w:r>
      <w:r w:rsidRPr="000F5067">
        <w:rPr>
          <w:rFonts w:ascii="Bookman Old Style" w:hAnsi="Bookman Old Style" w:cs="Times New Roman"/>
          <w:sz w:val="24"/>
          <w:szCs w:val="24"/>
        </w:rPr>
        <w:tab/>
      </w:r>
      <w:r w:rsidRPr="000F5067">
        <w:rPr>
          <w:rFonts w:ascii="Bookman Old Style" w:hAnsi="Bookman Old Style" w:cs="Times New Roman"/>
          <w:sz w:val="24"/>
          <w:szCs w:val="24"/>
        </w:rPr>
        <w:tab/>
      </w:r>
      <w:r w:rsidRPr="000F5067">
        <w:rPr>
          <w:rFonts w:ascii="Bookman Old Style" w:hAnsi="Bookman Old Style" w:cs="Times New Roman"/>
          <w:sz w:val="24"/>
          <w:szCs w:val="24"/>
        </w:rPr>
        <w:tab/>
      </w:r>
      <w:r w:rsidR="000F5067">
        <w:rPr>
          <w:rFonts w:ascii="Bookman Old Style" w:hAnsi="Bookman Old Style" w:cs="Times New Roman"/>
          <w:sz w:val="24"/>
          <w:szCs w:val="24"/>
        </w:rPr>
        <w:tab/>
      </w:r>
      <w:r w:rsidRPr="000F5067">
        <w:rPr>
          <w:rFonts w:ascii="Bookman Old Style" w:hAnsi="Bookman Old Style" w:cs="Times New Roman"/>
          <w:sz w:val="24"/>
          <w:szCs w:val="24"/>
        </w:rPr>
        <w:tab/>
        <w:t>Approved by:</w:t>
      </w:r>
    </w:p>
    <w:p w:rsidR="00B719AE" w:rsidRPr="000F5067" w:rsidRDefault="00B719AE" w:rsidP="0018269F">
      <w:pPr>
        <w:spacing w:after="0"/>
        <w:ind w:left="360"/>
        <w:rPr>
          <w:rFonts w:ascii="Bookman Old Style" w:hAnsi="Bookman Old Style" w:cs="Times New Roman"/>
          <w:sz w:val="24"/>
          <w:szCs w:val="24"/>
        </w:rPr>
      </w:pPr>
      <w:r w:rsidRPr="000F5067">
        <w:rPr>
          <w:rFonts w:ascii="Bookman Old Style" w:hAnsi="Bookman Old Style" w:cs="Times New Roman"/>
          <w:sz w:val="24"/>
          <w:szCs w:val="24"/>
        </w:rPr>
        <w:t>Thomas Holyoke</w:t>
      </w:r>
      <w:r w:rsidRPr="000F5067">
        <w:rPr>
          <w:rFonts w:ascii="Bookman Old Style" w:hAnsi="Bookman Old Style" w:cs="Times New Roman"/>
          <w:sz w:val="24"/>
          <w:szCs w:val="24"/>
        </w:rPr>
        <w:tab/>
      </w:r>
      <w:r w:rsidRPr="000F5067">
        <w:rPr>
          <w:rFonts w:ascii="Bookman Old Style" w:hAnsi="Bookman Old Style" w:cs="Times New Roman"/>
          <w:sz w:val="24"/>
          <w:szCs w:val="24"/>
        </w:rPr>
        <w:tab/>
      </w:r>
      <w:r w:rsidRPr="000F5067">
        <w:rPr>
          <w:rFonts w:ascii="Bookman Old Style" w:hAnsi="Bookman Old Style" w:cs="Times New Roman"/>
          <w:sz w:val="24"/>
          <w:szCs w:val="24"/>
        </w:rPr>
        <w:tab/>
      </w:r>
      <w:r w:rsidRPr="000F5067">
        <w:rPr>
          <w:rFonts w:ascii="Bookman Old Style" w:hAnsi="Bookman Old Style" w:cs="Times New Roman"/>
          <w:sz w:val="24"/>
          <w:szCs w:val="24"/>
        </w:rPr>
        <w:tab/>
      </w:r>
      <w:r w:rsidRPr="000F5067">
        <w:rPr>
          <w:rFonts w:ascii="Bookman Old Style" w:hAnsi="Bookman Old Style" w:cs="Times New Roman"/>
          <w:sz w:val="24"/>
          <w:szCs w:val="24"/>
        </w:rPr>
        <w:tab/>
      </w:r>
      <w:r w:rsidRPr="000F5067">
        <w:rPr>
          <w:rFonts w:ascii="Bookman Old Style" w:hAnsi="Bookman Old Style" w:cs="Times New Roman"/>
          <w:sz w:val="24"/>
          <w:szCs w:val="24"/>
        </w:rPr>
        <w:tab/>
        <w:t xml:space="preserve">Kevin </w:t>
      </w:r>
      <w:proofErr w:type="spellStart"/>
      <w:r w:rsidRPr="000F5067">
        <w:rPr>
          <w:rFonts w:ascii="Bookman Old Style" w:hAnsi="Bookman Old Style" w:cs="Times New Roman"/>
          <w:sz w:val="24"/>
          <w:szCs w:val="24"/>
        </w:rPr>
        <w:t>Ayotte</w:t>
      </w:r>
      <w:proofErr w:type="spellEnd"/>
    </w:p>
    <w:p w:rsidR="00B719AE" w:rsidRPr="000F5067" w:rsidRDefault="00B719AE" w:rsidP="0018269F">
      <w:pPr>
        <w:spacing w:after="0"/>
        <w:ind w:left="360"/>
        <w:rPr>
          <w:rFonts w:ascii="Bookman Old Style" w:hAnsi="Bookman Old Style" w:cs="Times New Roman"/>
          <w:sz w:val="24"/>
          <w:szCs w:val="24"/>
        </w:rPr>
      </w:pPr>
      <w:r w:rsidRPr="000F5067">
        <w:rPr>
          <w:rFonts w:ascii="Bookman Old Style" w:hAnsi="Bookman Old Style" w:cs="Times New Roman"/>
          <w:sz w:val="24"/>
          <w:szCs w:val="24"/>
        </w:rPr>
        <w:t>Vice Chair</w:t>
      </w:r>
      <w:r w:rsidRPr="000F5067">
        <w:rPr>
          <w:rFonts w:ascii="Bookman Old Style" w:hAnsi="Bookman Old Style" w:cs="Times New Roman"/>
          <w:sz w:val="24"/>
          <w:szCs w:val="24"/>
        </w:rPr>
        <w:tab/>
      </w:r>
      <w:r w:rsidRPr="000F5067">
        <w:rPr>
          <w:rFonts w:ascii="Bookman Old Style" w:hAnsi="Bookman Old Style" w:cs="Times New Roman"/>
          <w:sz w:val="24"/>
          <w:szCs w:val="24"/>
        </w:rPr>
        <w:tab/>
      </w:r>
      <w:r w:rsidRPr="000F5067">
        <w:rPr>
          <w:rFonts w:ascii="Bookman Old Style" w:hAnsi="Bookman Old Style" w:cs="Times New Roman"/>
          <w:sz w:val="24"/>
          <w:szCs w:val="24"/>
        </w:rPr>
        <w:tab/>
      </w:r>
      <w:r w:rsidRPr="000F5067">
        <w:rPr>
          <w:rFonts w:ascii="Bookman Old Style" w:hAnsi="Bookman Old Style" w:cs="Times New Roman"/>
          <w:sz w:val="24"/>
          <w:szCs w:val="24"/>
        </w:rPr>
        <w:tab/>
      </w:r>
      <w:r w:rsidRPr="000F5067">
        <w:rPr>
          <w:rFonts w:ascii="Bookman Old Style" w:hAnsi="Bookman Old Style" w:cs="Times New Roman"/>
          <w:sz w:val="24"/>
          <w:szCs w:val="24"/>
        </w:rPr>
        <w:tab/>
      </w:r>
      <w:r w:rsidRPr="000F5067">
        <w:rPr>
          <w:rFonts w:ascii="Bookman Old Style" w:hAnsi="Bookman Old Style" w:cs="Times New Roman"/>
          <w:sz w:val="24"/>
          <w:szCs w:val="24"/>
        </w:rPr>
        <w:tab/>
      </w:r>
      <w:r w:rsidRPr="000F5067">
        <w:rPr>
          <w:rFonts w:ascii="Bookman Old Style" w:hAnsi="Bookman Old Style" w:cs="Times New Roman"/>
          <w:sz w:val="24"/>
          <w:szCs w:val="24"/>
        </w:rPr>
        <w:tab/>
      </w:r>
      <w:proofErr w:type="spellStart"/>
      <w:r w:rsidRPr="000F5067">
        <w:rPr>
          <w:rFonts w:ascii="Bookman Old Style" w:hAnsi="Bookman Old Style" w:cs="Times New Roman"/>
          <w:sz w:val="24"/>
          <w:szCs w:val="24"/>
        </w:rPr>
        <w:t>Chair</w:t>
      </w:r>
      <w:proofErr w:type="spellEnd"/>
    </w:p>
    <w:p w:rsidR="00B719AE" w:rsidRPr="000F5067" w:rsidRDefault="00B719AE" w:rsidP="0018269F">
      <w:pPr>
        <w:spacing w:after="0"/>
        <w:ind w:left="360"/>
        <w:rPr>
          <w:rFonts w:ascii="Bookman Old Style" w:hAnsi="Bookman Old Style" w:cs="Times New Roman"/>
          <w:sz w:val="24"/>
          <w:szCs w:val="24"/>
        </w:rPr>
      </w:pPr>
      <w:r w:rsidRPr="000F5067">
        <w:rPr>
          <w:rFonts w:ascii="Bookman Old Style" w:hAnsi="Bookman Old Style" w:cs="Times New Roman"/>
          <w:sz w:val="24"/>
          <w:szCs w:val="24"/>
        </w:rPr>
        <w:t>Academic Senate</w:t>
      </w:r>
      <w:r w:rsidRPr="000F5067">
        <w:rPr>
          <w:rFonts w:ascii="Bookman Old Style" w:hAnsi="Bookman Old Style" w:cs="Times New Roman"/>
          <w:sz w:val="24"/>
          <w:szCs w:val="24"/>
        </w:rPr>
        <w:tab/>
      </w:r>
      <w:r w:rsidRPr="000F5067">
        <w:rPr>
          <w:rFonts w:ascii="Bookman Old Style" w:hAnsi="Bookman Old Style" w:cs="Times New Roman"/>
          <w:sz w:val="24"/>
          <w:szCs w:val="24"/>
        </w:rPr>
        <w:tab/>
      </w:r>
      <w:r w:rsidRPr="000F5067">
        <w:rPr>
          <w:rFonts w:ascii="Bookman Old Style" w:hAnsi="Bookman Old Style" w:cs="Times New Roman"/>
          <w:sz w:val="24"/>
          <w:szCs w:val="24"/>
        </w:rPr>
        <w:tab/>
      </w:r>
      <w:r w:rsidRPr="000F5067">
        <w:rPr>
          <w:rFonts w:ascii="Bookman Old Style" w:hAnsi="Bookman Old Style" w:cs="Times New Roman"/>
          <w:sz w:val="24"/>
          <w:szCs w:val="24"/>
        </w:rPr>
        <w:tab/>
      </w:r>
      <w:r w:rsidRPr="000F5067">
        <w:rPr>
          <w:rFonts w:ascii="Bookman Old Style" w:hAnsi="Bookman Old Style" w:cs="Times New Roman"/>
          <w:sz w:val="24"/>
          <w:szCs w:val="24"/>
        </w:rPr>
        <w:tab/>
      </w:r>
      <w:r w:rsidRPr="000F5067">
        <w:rPr>
          <w:rFonts w:ascii="Bookman Old Style" w:hAnsi="Bookman Old Style" w:cs="Times New Roman"/>
          <w:sz w:val="24"/>
          <w:szCs w:val="24"/>
        </w:rPr>
        <w:tab/>
        <w:t>Academic Senate</w:t>
      </w:r>
    </w:p>
    <w:p w:rsidR="00B719AE" w:rsidRPr="000F5067" w:rsidRDefault="00B719AE" w:rsidP="0018269F">
      <w:pPr>
        <w:spacing w:after="0"/>
        <w:ind w:left="360"/>
        <w:rPr>
          <w:rFonts w:ascii="Bookman Old Style" w:hAnsi="Bookman Old Style" w:cs="Times New Roman"/>
          <w:sz w:val="24"/>
          <w:szCs w:val="24"/>
        </w:rPr>
      </w:pPr>
    </w:p>
    <w:p w:rsidR="003A7091" w:rsidRPr="000F5067" w:rsidRDefault="003A7091" w:rsidP="0018269F">
      <w:pPr>
        <w:pStyle w:val="ListParagraph"/>
        <w:spacing w:after="0"/>
        <w:rPr>
          <w:rFonts w:ascii="Bookman Old Style" w:hAnsi="Bookman Old Style" w:cs="Times New Roman"/>
          <w:sz w:val="24"/>
          <w:szCs w:val="24"/>
        </w:rPr>
      </w:pPr>
    </w:p>
    <w:sectPr w:rsidR="003A7091" w:rsidRPr="000F5067" w:rsidSect="0068674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749" w:rsidRDefault="00686749" w:rsidP="00686749">
      <w:pPr>
        <w:spacing w:after="0" w:line="240" w:lineRule="auto"/>
      </w:pPr>
      <w:r>
        <w:separator/>
      </w:r>
    </w:p>
  </w:endnote>
  <w:endnote w:type="continuationSeparator" w:id="0">
    <w:p w:rsidR="00686749" w:rsidRDefault="00686749" w:rsidP="0068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749" w:rsidRDefault="00686749" w:rsidP="00686749">
      <w:pPr>
        <w:spacing w:after="0" w:line="240" w:lineRule="auto"/>
      </w:pPr>
      <w:r>
        <w:separator/>
      </w:r>
    </w:p>
  </w:footnote>
  <w:footnote w:type="continuationSeparator" w:id="0">
    <w:p w:rsidR="00686749" w:rsidRDefault="00686749" w:rsidP="00686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sz w:val="24"/>
        <w:szCs w:val="24"/>
      </w:rPr>
      <w:id w:val="1555268921"/>
      <w:docPartObj>
        <w:docPartGallery w:val="Page Numbers (Top of Page)"/>
        <w:docPartUnique/>
      </w:docPartObj>
    </w:sdtPr>
    <w:sdtEndPr>
      <w:rPr>
        <w:noProof/>
      </w:rPr>
    </w:sdtEndPr>
    <w:sdtContent>
      <w:p w:rsidR="00686749" w:rsidRPr="00686749" w:rsidRDefault="00686749">
        <w:pPr>
          <w:pStyle w:val="Header"/>
          <w:jc w:val="right"/>
          <w:rPr>
            <w:rFonts w:ascii="Bookman Old Style" w:hAnsi="Bookman Old Style"/>
            <w:sz w:val="24"/>
            <w:szCs w:val="24"/>
          </w:rPr>
        </w:pPr>
        <w:r w:rsidRPr="00686749">
          <w:rPr>
            <w:rFonts w:ascii="Bookman Old Style" w:hAnsi="Bookman Old Style"/>
            <w:sz w:val="24"/>
            <w:szCs w:val="24"/>
          </w:rPr>
          <w:t>Executive Committee Meeting</w:t>
        </w:r>
      </w:p>
      <w:p w:rsidR="00686749" w:rsidRPr="00686749" w:rsidRDefault="00686749">
        <w:pPr>
          <w:pStyle w:val="Header"/>
          <w:jc w:val="right"/>
          <w:rPr>
            <w:rFonts w:ascii="Bookman Old Style" w:hAnsi="Bookman Old Style"/>
            <w:sz w:val="24"/>
            <w:szCs w:val="24"/>
          </w:rPr>
        </w:pPr>
        <w:r w:rsidRPr="00686749">
          <w:rPr>
            <w:rFonts w:ascii="Bookman Old Style" w:hAnsi="Bookman Old Style"/>
            <w:sz w:val="24"/>
            <w:szCs w:val="24"/>
          </w:rPr>
          <w:t>November 17, 2104</w:t>
        </w:r>
      </w:p>
      <w:p w:rsidR="00686749" w:rsidRPr="00686749" w:rsidRDefault="00686749">
        <w:pPr>
          <w:pStyle w:val="Header"/>
          <w:jc w:val="right"/>
          <w:rPr>
            <w:rFonts w:ascii="Bookman Old Style" w:hAnsi="Bookman Old Style"/>
            <w:sz w:val="24"/>
            <w:szCs w:val="24"/>
          </w:rPr>
        </w:pPr>
        <w:r w:rsidRPr="00686749">
          <w:rPr>
            <w:rFonts w:ascii="Bookman Old Style" w:hAnsi="Bookman Old Style"/>
            <w:sz w:val="24"/>
            <w:szCs w:val="24"/>
          </w:rPr>
          <w:t xml:space="preserve">Page </w:t>
        </w:r>
        <w:r w:rsidRPr="00686749">
          <w:rPr>
            <w:rFonts w:ascii="Bookman Old Style" w:hAnsi="Bookman Old Style"/>
            <w:sz w:val="24"/>
            <w:szCs w:val="24"/>
          </w:rPr>
          <w:fldChar w:fldCharType="begin"/>
        </w:r>
        <w:r w:rsidRPr="00686749">
          <w:rPr>
            <w:rFonts w:ascii="Bookman Old Style" w:hAnsi="Bookman Old Style"/>
            <w:sz w:val="24"/>
            <w:szCs w:val="24"/>
          </w:rPr>
          <w:instrText xml:space="preserve"> PAGE   \* MERGEFORMAT </w:instrText>
        </w:r>
        <w:r w:rsidRPr="00686749">
          <w:rPr>
            <w:rFonts w:ascii="Bookman Old Style" w:hAnsi="Bookman Old Style"/>
            <w:sz w:val="24"/>
            <w:szCs w:val="24"/>
          </w:rPr>
          <w:fldChar w:fldCharType="separate"/>
        </w:r>
        <w:r>
          <w:rPr>
            <w:rFonts w:ascii="Bookman Old Style" w:hAnsi="Bookman Old Style"/>
            <w:noProof/>
            <w:sz w:val="24"/>
            <w:szCs w:val="24"/>
          </w:rPr>
          <w:t>2</w:t>
        </w:r>
        <w:r w:rsidRPr="00686749">
          <w:rPr>
            <w:rFonts w:ascii="Bookman Old Style" w:hAnsi="Bookman Old Style"/>
            <w:noProof/>
            <w:sz w:val="24"/>
            <w:szCs w:val="24"/>
          </w:rPr>
          <w:fldChar w:fldCharType="end"/>
        </w:r>
      </w:p>
    </w:sdtContent>
  </w:sdt>
  <w:p w:rsidR="00686749" w:rsidRDefault="00686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37CBB"/>
    <w:multiLevelType w:val="hybridMultilevel"/>
    <w:tmpl w:val="A00A39A0"/>
    <w:lvl w:ilvl="0" w:tplc="FD58AD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60E404D"/>
    <w:multiLevelType w:val="hybridMultilevel"/>
    <w:tmpl w:val="999683FE"/>
    <w:lvl w:ilvl="0" w:tplc="06065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802"/>
    <w:rsid w:val="00071C2F"/>
    <w:rsid w:val="000F2C1E"/>
    <w:rsid w:val="000F5067"/>
    <w:rsid w:val="00142E13"/>
    <w:rsid w:val="00160F05"/>
    <w:rsid w:val="0018269F"/>
    <w:rsid w:val="001E0956"/>
    <w:rsid w:val="001F4894"/>
    <w:rsid w:val="00206F81"/>
    <w:rsid w:val="002259D3"/>
    <w:rsid w:val="00254710"/>
    <w:rsid w:val="002F6C61"/>
    <w:rsid w:val="003A7091"/>
    <w:rsid w:val="003B4C52"/>
    <w:rsid w:val="004C07F6"/>
    <w:rsid w:val="00505076"/>
    <w:rsid w:val="005056D7"/>
    <w:rsid w:val="00522C46"/>
    <w:rsid w:val="00554306"/>
    <w:rsid w:val="00564B27"/>
    <w:rsid w:val="00686749"/>
    <w:rsid w:val="006A5C30"/>
    <w:rsid w:val="006C6CF0"/>
    <w:rsid w:val="006D518C"/>
    <w:rsid w:val="006D5A30"/>
    <w:rsid w:val="0077359A"/>
    <w:rsid w:val="008C70E5"/>
    <w:rsid w:val="008F5C05"/>
    <w:rsid w:val="008F6477"/>
    <w:rsid w:val="00961B58"/>
    <w:rsid w:val="009B31CC"/>
    <w:rsid w:val="009D5802"/>
    <w:rsid w:val="00A53695"/>
    <w:rsid w:val="00AE28F7"/>
    <w:rsid w:val="00B62414"/>
    <w:rsid w:val="00B719AE"/>
    <w:rsid w:val="00B94FFF"/>
    <w:rsid w:val="00C34C4C"/>
    <w:rsid w:val="00C548DE"/>
    <w:rsid w:val="00C77EEA"/>
    <w:rsid w:val="00C87B97"/>
    <w:rsid w:val="00C94FAB"/>
    <w:rsid w:val="00CC1108"/>
    <w:rsid w:val="00D84B87"/>
    <w:rsid w:val="00DA448C"/>
    <w:rsid w:val="00DC3BCA"/>
    <w:rsid w:val="00DE577C"/>
    <w:rsid w:val="00E912E9"/>
    <w:rsid w:val="00ED5941"/>
    <w:rsid w:val="00F14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FAB"/>
    <w:pPr>
      <w:ind w:left="720"/>
      <w:contextualSpacing/>
    </w:pPr>
  </w:style>
  <w:style w:type="paragraph" w:styleId="Header">
    <w:name w:val="header"/>
    <w:basedOn w:val="Normal"/>
    <w:link w:val="HeaderChar"/>
    <w:uiPriority w:val="99"/>
    <w:unhideWhenUsed/>
    <w:rsid w:val="00686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749"/>
  </w:style>
  <w:style w:type="paragraph" w:styleId="Footer">
    <w:name w:val="footer"/>
    <w:basedOn w:val="Normal"/>
    <w:link w:val="FooterChar"/>
    <w:uiPriority w:val="99"/>
    <w:unhideWhenUsed/>
    <w:rsid w:val="00686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FAB"/>
    <w:pPr>
      <w:ind w:left="720"/>
      <w:contextualSpacing/>
    </w:pPr>
  </w:style>
  <w:style w:type="paragraph" w:styleId="Header">
    <w:name w:val="header"/>
    <w:basedOn w:val="Normal"/>
    <w:link w:val="HeaderChar"/>
    <w:uiPriority w:val="99"/>
    <w:unhideWhenUsed/>
    <w:rsid w:val="00686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749"/>
  </w:style>
  <w:style w:type="paragraph" w:styleId="Footer">
    <w:name w:val="footer"/>
    <w:basedOn w:val="Normal"/>
    <w:link w:val="FooterChar"/>
    <w:uiPriority w:val="99"/>
    <w:unhideWhenUsed/>
    <w:rsid w:val="00686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SS202Lab01</dc:creator>
  <cp:lastModifiedBy>Venita Baker</cp:lastModifiedBy>
  <cp:revision>3</cp:revision>
  <dcterms:created xsi:type="dcterms:W3CDTF">2014-11-18T22:48:00Z</dcterms:created>
  <dcterms:modified xsi:type="dcterms:W3CDTF">2014-11-18T22:50:00Z</dcterms:modified>
</cp:coreProperties>
</file>