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B8C7" w14:textId="77777777" w:rsidR="007B56E1" w:rsidRPr="00ED2CD2" w:rsidRDefault="007B56E1" w:rsidP="00EB5A56">
      <w:pPr>
        <w:pStyle w:val="Heading1"/>
        <w:numPr>
          <w:ilvl w:val="0"/>
          <w:numId w:val="0"/>
        </w:numPr>
        <w:rPr>
          <w:szCs w:val="24"/>
        </w:rPr>
      </w:pPr>
      <w:r w:rsidRPr="00ED2CD2">
        <w:rPr>
          <w:szCs w:val="24"/>
        </w:rPr>
        <w:t>MINUTES OF THE WRITING COMPETENCY SUBCOMMITTEE</w:t>
      </w:r>
    </w:p>
    <w:p w14:paraId="18B19884" w14:textId="77777777" w:rsidR="007B56E1" w:rsidRPr="00ED2CD2" w:rsidRDefault="007B56E1" w:rsidP="00EB5A56">
      <w:pPr>
        <w:pStyle w:val="Heading1"/>
        <w:numPr>
          <w:ilvl w:val="0"/>
          <w:numId w:val="0"/>
        </w:numPr>
        <w:rPr>
          <w:szCs w:val="24"/>
        </w:rPr>
      </w:pPr>
      <w:r w:rsidRPr="00ED2CD2">
        <w:rPr>
          <w:szCs w:val="24"/>
        </w:rPr>
        <w:t>CALIFORNIA STATE UNIVERSITY, FRESNO</w:t>
      </w:r>
    </w:p>
    <w:p w14:paraId="7034BAD8" w14:textId="77777777" w:rsidR="007B56E1" w:rsidRPr="00ED2CD2" w:rsidRDefault="007B56E1" w:rsidP="00EB5A56">
      <w:pPr>
        <w:pStyle w:val="Heading1"/>
        <w:numPr>
          <w:ilvl w:val="0"/>
          <w:numId w:val="0"/>
        </w:numPr>
        <w:rPr>
          <w:szCs w:val="24"/>
        </w:rPr>
      </w:pPr>
      <w:r w:rsidRPr="00ED2CD2">
        <w:rPr>
          <w:szCs w:val="24"/>
        </w:rPr>
        <w:t>5241 North Maple, M/S TA 43</w:t>
      </w:r>
    </w:p>
    <w:p w14:paraId="31F0E7D5" w14:textId="77777777" w:rsidR="007B56E1" w:rsidRPr="00ED2CD2" w:rsidRDefault="007B56E1" w:rsidP="00EB5A56">
      <w:pPr>
        <w:pStyle w:val="Heading1"/>
        <w:numPr>
          <w:ilvl w:val="0"/>
          <w:numId w:val="0"/>
        </w:numPr>
        <w:rPr>
          <w:szCs w:val="24"/>
        </w:rPr>
      </w:pPr>
      <w:r w:rsidRPr="00ED2CD2">
        <w:rPr>
          <w:szCs w:val="24"/>
        </w:rPr>
        <w:t>Fresno, California 93740-8027</w:t>
      </w:r>
    </w:p>
    <w:p w14:paraId="01FA977F" w14:textId="77777777" w:rsidR="007B56E1" w:rsidRPr="00ED2CD2" w:rsidRDefault="007B56E1" w:rsidP="007B56E1">
      <w:pPr>
        <w:rPr>
          <w:rFonts w:ascii="Bookman Old Style" w:hAnsi="Bookman Old Style"/>
        </w:rPr>
      </w:pPr>
    </w:p>
    <w:p w14:paraId="059290B2" w14:textId="77777777" w:rsidR="007B56E1" w:rsidRPr="00ED2CD2" w:rsidRDefault="007B56E1" w:rsidP="00EB5A56">
      <w:pPr>
        <w:pStyle w:val="Heading1"/>
        <w:numPr>
          <w:ilvl w:val="0"/>
          <w:numId w:val="0"/>
        </w:numPr>
        <w:rPr>
          <w:szCs w:val="24"/>
        </w:rPr>
      </w:pPr>
      <w:r w:rsidRPr="00ED2CD2">
        <w:rPr>
          <w:szCs w:val="24"/>
        </w:rPr>
        <w:t>Office of the Academic Senate</w:t>
      </w:r>
    </w:p>
    <w:p w14:paraId="62C5C0ED" w14:textId="77777777" w:rsidR="007B56E1" w:rsidRPr="00ED2CD2" w:rsidRDefault="007B56E1" w:rsidP="00EB5A56">
      <w:pPr>
        <w:pStyle w:val="Heading1"/>
        <w:numPr>
          <w:ilvl w:val="0"/>
          <w:numId w:val="0"/>
        </w:numPr>
        <w:rPr>
          <w:szCs w:val="24"/>
        </w:rPr>
      </w:pPr>
      <w:r w:rsidRPr="00ED2CD2">
        <w:rPr>
          <w:szCs w:val="24"/>
        </w:rPr>
        <w:t>Ext. 8-2743</w:t>
      </w:r>
      <w:r w:rsidRPr="00ED2CD2">
        <w:rPr>
          <w:szCs w:val="24"/>
        </w:rPr>
        <w:tab/>
      </w:r>
    </w:p>
    <w:p w14:paraId="578720C6" w14:textId="77777777" w:rsidR="007B56E1" w:rsidRPr="00ED2CD2" w:rsidRDefault="007B56E1">
      <w:pPr>
        <w:rPr>
          <w:rFonts w:ascii="Bookman Old Style" w:hAnsi="Bookman Old Style"/>
        </w:rPr>
      </w:pPr>
    </w:p>
    <w:p w14:paraId="5DE593C8" w14:textId="1FD3CDE4" w:rsidR="00F95B0A" w:rsidRPr="00ED2CD2" w:rsidRDefault="001F4DCD">
      <w:pPr>
        <w:rPr>
          <w:rFonts w:ascii="Bookman Old Style" w:hAnsi="Bookman Old Style"/>
        </w:rPr>
      </w:pPr>
      <w:r w:rsidRPr="00ED2CD2">
        <w:rPr>
          <w:rFonts w:ascii="Bookman Old Style" w:hAnsi="Bookman Old Style"/>
        </w:rPr>
        <w:t>May 1</w:t>
      </w:r>
      <w:r w:rsidR="002609D2" w:rsidRPr="00ED2CD2">
        <w:rPr>
          <w:rFonts w:ascii="Bookman Old Style" w:hAnsi="Bookman Old Style"/>
        </w:rPr>
        <w:t>, 2015</w:t>
      </w:r>
    </w:p>
    <w:p w14:paraId="4B633586" w14:textId="77777777" w:rsidR="00F95B0A" w:rsidRPr="00ED2CD2" w:rsidRDefault="00F95B0A">
      <w:pPr>
        <w:rPr>
          <w:rFonts w:ascii="Bookman Old Style" w:hAnsi="Bookman Old Style"/>
        </w:rPr>
      </w:pPr>
    </w:p>
    <w:p w14:paraId="362D96C2" w14:textId="2876A2A2" w:rsidR="00417877" w:rsidRPr="00ED2CD2" w:rsidRDefault="00F95B0A" w:rsidP="00ED2CD2">
      <w:pPr>
        <w:ind w:left="1440" w:hanging="1440"/>
        <w:rPr>
          <w:rFonts w:ascii="Bookman Old Style" w:hAnsi="Bookman Old Style"/>
        </w:rPr>
      </w:pPr>
      <w:r w:rsidRPr="00ED2CD2">
        <w:rPr>
          <w:rFonts w:ascii="Bookman Old Style" w:hAnsi="Bookman Old Style"/>
        </w:rPr>
        <w:t>Attending:</w:t>
      </w:r>
      <w:r w:rsidR="00F704B7" w:rsidRPr="00ED2CD2">
        <w:rPr>
          <w:rFonts w:ascii="Bookman Old Style" w:hAnsi="Bookman Old Style"/>
        </w:rPr>
        <w:t xml:space="preserve"> </w:t>
      </w:r>
      <w:r w:rsidR="00F82E48" w:rsidRPr="00ED2CD2">
        <w:rPr>
          <w:rFonts w:ascii="Bookman Old Style" w:hAnsi="Bookman Old Style"/>
        </w:rPr>
        <w:tab/>
      </w:r>
      <w:r w:rsidR="007B56E1" w:rsidRPr="00ED2CD2">
        <w:rPr>
          <w:rFonts w:ascii="Bookman Old Style" w:hAnsi="Bookman Old Style"/>
        </w:rPr>
        <w:t xml:space="preserve">V. </w:t>
      </w:r>
      <w:r w:rsidR="00F704B7" w:rsidRPr="00ED2CD2">
        <w:rPr>
          <w:rFonts w:ascii="Bookman Old Style" w:hAnsi="Bookman Old Style"/>
        </w:rPr>
        <w:t>Crisco</w:t>
      </w:r>
      <w:r w:rsidR="00F82E48" w:rsidRPr="00ED2CD2">
        <w:rPr>
          <w:rFonts w:ascii="Bookman Old Style" w:hAnsi="Bookman Old Style"/>
        </w:rPr>
        <w:t xml:space="preserve"> (chair)</w:t>
      </w:r>
      <w:r w:rsidR="00F704B7" w:rsidRPr="00ED2CD2">
        <w:rPr>
          <w:rFonts w:ascii="Bookman Old Style" w:hAnsi="Bookman Old Style"/>
        </w:rPr>
        <w:t xml:space="preserve">, </w:t>
      </w:r>
      <w:r w:rsidR="00417877" w:rsidRPr="00ED2CD2">
        <w:rPr>
          <w:rFonts w:ascii="Bookman Old Style" w:hAnsi="Bookman Old Style"/>
        </w:rPr>
        <w:t xml:space="preserve">D. Austin, </w:t>
      </w:r>
      <w:r w:rsidR="006C7B9F" w:rsidRPr="00ED2CD2">
        <w:rPr>
          <w:rFonts w:ascii="Bookman Old Style" w:hAnsi="Bookman Old Style"/>
        </w:rPr>
        <w:t>M. Brady,</w:t>
      </w:r>
      <w:r w:rsidR="00F82E48" w:rsidRPr="00ED2CD2">
        <w:rPr>
          <w:rFonts w:ascii="Bookman Old Style" w:hAnsi="Bookman Old Style"/>
        </w:rPr>
        <w:t xml:space="preserve"> </w:t>
      </w:r>
      <w:r w:rsidR="007B56E1" w:rsidRPr="00ED2CD2">
        <w:rPr>
          <w:rFonts w:ascii="Bookman Old Style" w:hAnsi="Bookman Old Style"/>
        </w:rPr>
        <w:t xml:space="preserve">D. </w:t>
      </w:r>
      <w:r w:rsidR="00417877" w:rsidRPr="00ED2CD2">
        <w:rPr>
          <w:rFonts w:ascii="Bookman Old Style" w:hAnsi="Bookman Old Style"/>
        </w:rPr>
        <w:t xml:space="preserve">Hart, </w:t>
      </w:r>
      <w:r w:rsidR="002609D2" w:rsidRPr="00ED2CD2">
        <w:rPr>
          <w:rFonts w:ascii="Bookman Old Style" w:hAnsi="Bookman Old Style"/>
        </w:rPr>
        <w:t xml:space="preserve">E. Hughes, </w:t>
      </w:r>
      <w:r w:rsidR="00417877" w:rsidRPr="00ED2CD2">
        <w:rPr>
          <w:rFonts w:ascii="Bookman Old Style" w:hAnsi="Bookman Old Style"/>
        </w:rPr>
        <w:t>D. Neff</w:t>
      </w:r>
    </w:p>
    <w:p w14:paraId="545C8862" w14:textId="77777777" w:rsidR="00F95B0A" w:rsidRPr="00ED2CD2" w:rsidRDefault="00F95B0A">
      <w:pPr>
        <w:rPr>
          <w:rFonts w:ascii="Bookman Old Style" w:hAnsi="Bookman Old Style"/>
        </w:rPr>
      </w:pPr>
    </w:p>
    <w:p w14:paraId="5C2A7ADD" w14:textId="73F4E93E" w:rsidR="00CD54AF" w:rsidRPr="00ED2CD2" w:rsidRDefault="00F95B0A">
      <w:pPr>
        <w:rPr>
          <w:rFonts w:ascii="Bookman Old Style" w:hAnsi="Bookman Old Style"/>
        </w:rPr>
      </w:pPr>
      <w:r w:rsidRPr="00ED2CD2">
        <w:rPr>
          <w:rFonts w:ascii="Bookman Old Style" w:hAnsi="Bookman Old Style"/>
        </w:rPr>
        <w:t>Missing:</w:t>
      </w:r>
      <w:r w:rsidR="00777B61" w:rsidRPr="00ED2CD2">
        <w:rPr>
          <w:rFonts w:ascii="Bookman Old Style" w:hAnsi="Bookman Old Style"/>
        </w:rPr>
        <w:tab/>
      </w:r>
      <w:r w:rsidR="00417877" w:rsidRPr="00ED2CD2">
        <w:rPr>
          <w:rFonts w:ascii="Bookman Old Style" w:hAnsi="Bookman Old Style"/>
        </w:rPr>
        <w:t>None</w:t>
      </w:r>
    </w:p>
    <w:p w14:paraId="108BC1D4" w14:textId="77777777" w:rsidR="00F95B0A" w:rsidRPr="00ED2CD2" w:rsidRDefault="00F95B0A">
      <w:pPr>
        <w:rPr>
          <w:rFonts w:ascii="Bookman Old Style" w:hAnsi="Bookman Old Style"/>
        </w:rPr>
      </w:pPr>
    </w:p>
    <w:p w14:paraId="20F7126A" w14:textId="77777777" w:rsidR="007B56E1" w:rsidRPr="00ED2CD2" w:rsidRDefault="007B56E1">
      <w:pPr>
        <w:rPr>
          <w:rFonts w:ascii="Bookman Old Style" w:hAnsi="Bookman Old Style"/>
        </w:rPr>
      </w:pPr>
      <w:r w:rsidRPr="00ED2CD2">
        <w:rPr>
          <w:rFonts w:ascii="Bookman Old Style" w:hAnsi="Bookman Old Style"/>
        </w:rPr>
        <w:t>The meeting was called to order at 2PM by chair Crisco in HML room 4172.</w:t>
      </w:r>
    </w:p>
    <w:p w14:paraId="6E01E2A3" w14:textId="77777777" w:rsidR="00B62590" w:rsidRPr="00ED2CD2" w:rsidRDefault="00B62590" w:rsidP="00ED2CD2">
      <w:pPr>
        <w:rPr>
          <w:rFonts w:ascii="Bookman Old Style" w:hAnsi="Bookman Old Style"/>
        </w:rPr>
      </w:pPr>
    </w:p>
    <w:p w14:paraId="09FC710F" w14:textId="7FBD7BFD" w:rsidR="002609D2" w:rsidRPr="00ED2CD2" w:rsidRDefault="00ED2CD2" w:rsidP="00ED2CD2">
      <w:pPr>
        <w:rPr>
          <w:rFonts w:ascii="Bookman Old Style" w:hAnsi="Bookman Old Style"/>
        </w:rPr>
      </w:pPr>
      <w:r>
        <w:rPr>
          <w:rFonts w:ascii="Bookman Old Style" w:hAnsi="Bookman Old Style"/>
        </w:rPr>
        <w:t>I.</w:t>
      </w:r>
      <w:r>
        <w:rPr>
          <w:rFonts w:ascii="Bookman Old Style" w:hAnsi="Bookman Old Style"/>
        </w:rPr>
        <w:tab/>
      </w:r>
      <w:r w:rsidR="002609D2" w:rsidRPr="00ED2CD2">
        <w:rPr>
          <w:rFonts w:ascii="Bookman Old Style" w:hAnsi="Bookman Old Style"/>
        </w:rPr>
        <w:t>Minutes and Agenda Approved</w:t>
      </w:r>
    </w:p>
    <w:p w14:paraId="35AD2029" w14:textId="77777777" w:rsidR="002609D2" w:rsidRPr="00ED2CD2" w:rsidRDefault="002609D2" w:rsidP="00ED2CD2">
      <w:pPr>
        <w:rPr>
          <w:rFonts w:ascii="Bookman Old Style" w:hAnsi="Bookman Old Style"/>
        </w:rPr>
      </w:pPr>
    </w:p>
    <w:p w14:paraId="5B374158" w14:textId="234A8496" w:rsidR="00417877" w:rsidRDefault="00ED2CD2" w:rsidP="00ED2CD2">
      <w:pPr>
        <w:rPr>
          <w:rFonts w:ascii="Bookman Old Style" w:hAnsi="Bookman Old Style"/>
        </w:rPr>
      </w:pPr>
      <w:r>
        <w:rPr>
          <w:rFonts w:ascii="Bookman Old Style" w:hAnsi="Bookman Old Style"/>
        </w:rPr>
        <w:t>II.</w:t>
      </w:r>
      <w:r>
        <w:rPr>
          <w:rFonts w:ascii="Bookman Old Style" w:hAnsi="Bookman Old Style"/>
        </w:rPr>
        <w:tab/>
      </w:r>
      <w:r w:rsidR="001F4DCD" w:rsidRPr="00ED2CD2">
        <w:rPr>
          <w:rFonts w:ascii="Bookman Old Style" w:hAnsi="Bookman Old Style"/>
        </w:rPr>
        <w:t>Old Business</w:t>
      </w:r>
    </w:p>
    <w:p w14:paraId="34492A32" w14:textId="77777777" w:rsidR="00ED2CD2" w:rsidRPr="00ED2CD2" w:rsidRDefault="00ED2CD2" w:rsidP="00ED2CD2">
      <w:pPr>
        <w:rPr>
          <w:rFonts w:ascii="Bookman Old Style" w:hAnsi="Bookman Old Style"/>
        </w:rPr>
      </w:pPr>
    </w:p>
    <w:p w14:paraId="73EB1356" w14:textId="7CCD22B7" w:rsidR="001F4DCD" w:rsidRDefault="00ED2CD2" w:rsidP="0021220A">
      <w:pPr>
        <w:ind w:left="1440" w:hanging="720"/>
        <w:rPr>
          <w:rFonts w:ascii="Bookman Old Style" w:hAnsi="Bookman Old Style"/>
        </w:rPr>
      </w:pPr>
      <w:r>
        <w:rPr>
          <w:rFonts w:ascii="Bookman Old Style" w:hAnsi="Bookman Old Style"/>
        </w:rPr>
        <w:t>A.</w:t>
      </w:r>
      <w:r>
        <w:rPr>
          <w:rFonts w:ascii="Bookman Old Style" w:hAnsi="Bookman Old Style"/>
        </w:rPr>
        <w:tab/>
      </w:r>
      <w:r w:rsidR="001F4DCD" w:rsidRPr="00ED2CD2">
        <w:rPr>
          <w:rFonts w:ascii="Bookman Old Style" w:hAnsi="Bookman Old Style"/>
        </w:rPr>
        <w:t xml:space="preserve">Discussion of our First charge (to describe how students move through various stages of learning to write during their program): the committee discussed the exigence for creating writing policy for the academic policy manual. We considered bridging the charge with the culminating experience, recommending a Linguistics course to go with a W course for those students who need it, writing intensive courses, and moving to </w:t>
      </w:r>
      <w:proofErr w:type="gramStart"/>
      <w:r w:rsidR="001F4DCD" w:rsidRPr="00ED2CD2">
        <w:rPr>
          <w:rFonts w:ascii="Bookman Old Style" w:hAnsi="Bookman Old Style"/>
        </w:rPr>
        <w:t>a writing</w:t>
      </w:r>
      <w:proofErr w:type="gramEnd"/>
      <w:r w:rsidR="001F4DCD" w:rsidRPr="00ED2CD2">
        <w:rPr>
          <w:rFonts w:ascii="Bookman Old Style" w:hAnsi="Bookman Old Style"/>
        </w:rPr>
        <w:t xml:space="preserve"> in the disciplines model. </w:t>
      </w:r>
    </w:p>
    <w:p w14:paraId="64B9B778" w14:textId="77777777" w:rsidR="00ED2CD2" w:rsidRPr="00ED2CD2" w:rsidRDefault="00ED2CD2" w:rsidP="00ED2CD2">
      <w:pPr>
        <w:rPr>
          <w:rFonts w:ascii="Bookman Old Style" w:hAnsi="Bookman Old Style" w:cs="Times New Roman"/>
          <w:b/>
        </w:rPr>
      </w:pPr>
    </w:p>
    <w:p w14:paraId="6B3150BC" w14:textId="43C07380" w:rsidR="001F4DCD" w:rsidRDefault="00ED2CD2" w:rsidP="0021220A">
      <w:pPr>
        <w:ind w:left="1440" w:hanging="720"/>
        <w:rPr>
          <w:rFonts w:ascii="Bookman Old Style" w:hAnsi="Bookman Old Style"/>
        </w:rPr>
      </w:pPr>
      <w:r>
        <w:rPr>
          <w:rFonts w:ascii="Bookman Old Style" w:hAnsi="Bookman Old Style"/>
        </w:rPr>
        <w:t>B.</w:t>
      </w:r>
      <w:r>
        <w:rPr>
          <w:rFonts w:ascii="Bookman Old Style" w:hAnsi="Bookman Old Style"/>
        </w:rPr>
        <w:tab/>
      </w:r>
      <w:r w:rsidR="001F4DCD" w:rsidRPr="00ED2CD2">
        <w:rPr>
          <w:rFonts w:ascii="Bookman Old Style" w:hAnsi="Bookman Old Style"/>
        </w:rPr>
        <w:t xml:space="preserve">Writing-In the Disciplines: The committee discussed the merits of </w:t>
      </w:r>
      <w:proofErr w:type="gramStart"/>
      <w:r w:rsidR="001F4DCD" w:rsidRPr="00ED2CD2">
        <w:rPr>
          <w:rFonts w:ascii="Bookman Old Style" w:hAnsi="Bookman Old Style"/>
        </w:rPr>
        <w:t>a writing</w:t>
      </w:r>
      <w:proofErr w:type="gramEnd"/>
      <w:r w:rsidR="001F4DCD" w:rsidRPr="00ED2CD2">
        <w:rPr>
          <w:rFonts w:ascii="Bookman Old Style" w:hAnsi="Bookman Old Style"/>
        </w:rPr>
        <w:t xml:space="preserve"> in the disciplines approach. We also discussed challenges to the writing in the disciplines model such as departments with large class sizes or small majors, that people haven’t been trained to teach writing, that departments might need to hire new faculty to teach writing in their disciplines, that for many disciplines the curriculum is full. One solution is to require all upper division GE courses to also be W courses. </w:t>
      </w:r>
    </w:p>
    <w:p w14:paraId="491BC779" w14:textId="77777777" w:rsidR="00ED2CD2" w:rsidRPr="00ED2CD2" w:rsidRDefault="00ED2CD2" w:rsidP="00ED2CD2">
      <w:pPr>
        <w:rPr>
          <w:rFonts w:ascii="Bookman Old Style" w:hAnsi="Bookman Old Style" w:cs="Times New Roman"/>
          <w:b/>
        </w:rPr>
      </w:pPr>
    </w:p>
    <w:p w14:paraId="6F1E0293" w14:textId="0E0DD12A" w:rsidR="00B62590" w:rsidRDefault="00ED2CD2" w:rsidP="0021220A">
      <w:pPr>
        <w:ind w:left="1440" w:hanging="720"/>
        <w:rPr>
          <w:rFonts w:ascii="Bookman Old Style" w:hAnsi="Bookman Old Style" w:cs="Times New Roman"/>
          <w:b/>
        </w:rPr>
      </w:pPr>
      <w:r>
        <w:rPr>
          <w:rFonts w:ascii="Bookman Old Style" w:hAnsi="Bookman Old Style"/>
        </w:rPr>
        <w:t>C.</w:t>
      </w:r>
      <w:r>
        <w:rPr>
          <w:rFonts w:ascii="Bookman Old Style" w:hAnsi="Bookman Old Style"/>
        </w:rPr>
        <w:tab/>
      </w:r>
      <w:r w:rsidR="001F4DCD" w:rsidRPr="00ED2CD2">
        <w:rPr>
          <w:rFonts w:ascii="Bookman Old Style" w:hAnsi="Bookman Old Style"/>
        </w:rPr>
        <w:t xml:space="preserve">Future Committee Work: We then discussed other work that the committee could do such as create a policy like the GE Policy AMP 215, evaluate writing assignments in GE courses, or assess student GE </w:t>
      </w:r>
      <w:proofErr w:type="spellStart"/>
      <w:r w:rsidR="001F4DCD" w:rsidRPr="00ED2CD2">
        <w:rPr>
          <w:rFonts w:ascii="Bookman Old Style" w:hAnsi="Bookman Old Style"/>
        </w:rPr>
        <w:t>eportfolio</w:t>
      </w:r>
      <w:proofErr w:type="spellEnd"/>
      <w:r w:rsidR="001F4DCD" w:rsidRPr="00ED2CD2">
        <w:rPr>
          <w:rFonts w:ascii="Bookman Old Style" w:hAnsi="Bookman Old Style"/>
        </w:rPr>
        <w:t xml:space="preserve"> for the writing they are able to do.  </w:t>
      </w:r>
    </w:p>
    <w:p w14:paraId="0134BD45" w14:textId="77777777" w:rsidR="0021220A" w:rsidRDefault="0021220A" w:rsidP="0021220A">
      <w:pPr>
        <w:ind w:left="1440" w:hanging="720"/>
        <w:jc w:val="right"/>
        <w:rPr>
          <w:rFonts w:ascii="Bookman Old Style" w:hAnsi="Bookman Old Style" w:cs="Times New Roman"/>
        </w:rPr>
      </w:pPr>
      <w:r>
        <w:rPr>
          <w:rFonts w:ascii="Bookman Old Style" w:hAnsi="Bookman Old Style" w:cs="Times New Roman"/>
        </w:rPr>
        <w:lastRenderedPageBreak/>
        <w:t>Writing Competency Subcommittee</w:t>
      </w:r>
    </w:p>
    <w:p w14:paraId="25A9D5EC" w14:textId="77777777" w:rsidR="0021220A" w:rsidRDefault="0021220A" w:rsidP="0021220A">
      <w:pPr>
        <w:ind w:left="1440" w:hanging="720"/>
        <w:jc w:val="right"/>
        <w:rPr>
          <w:rFonts w:ascii="Bookman Old Style" w:hAnsi="Bookman Old Style" w:cs="Times New Roman"/>
        </w:rPr>
      </w:pPr>
      <w:r>
        <w:rPr>
          <w:rFonts w:ascii="Bookman Old Style" w:hAnsi="Bookman Old Style" w:cs="Times New Roman"/>
        </w:rPr>
        <w:t>May 1, 2015</w:t>
      </w:r>
    </w:p>
    <w:p w14:paraId="0178C774" w14:textId="77777777" w:rsidR="0021220A" w:rsidRDefault="0021220A" w:rsidP="0021220A">
      <w:pPr>
        <w:ind w:left="1440" w:hanging="720"/>
        <w:jc w:val="right"/>
        <w:rPr>
          <w:rFonts w:ascii="Bookman Old Style" w:hAnsi="Bookman Old Style" w:cs="Times New Roman"/>
        </w:rPr>
      </w:pPr>
      <w:r>
        <w:rPr>
          <w:rFonts w:ascii="Bookman Old Style" w:hAnsi="Bookman Old Style" w:cs="Times New Roman"/>
        </w:rPr>
        <w:t>Page 2</w:t>
      </w:r>
    </w:p>
    <w:p w14:paraId="431DEF7B" w14:textId="11885049" w:rsidR="0021220A" w:rsidRPr="0021220A" w:rsidRDefault="0021220A" w:rsidP="0021220A">
      <w:pPr>
        <w:ind w:left="1440" w:hanging="720"/>
        <w:jc w:val="right"/>
        <w:rPr>
          <w:rFonts w:ascii="Bookman Old Style" w:hAnsi="Bookman Old Style" w:cs="Times New Roman"/>
        </w:rPr>
      </w:pPr>
      <w:bookmarkStart w:id="0" w:name="_GoBack"/>
      <w:bookmarkEnd w:id="0"/>
      <w:r>
        <w:rPr>
          <w:rFonts w:ascii="Bookman Old Style" w:hAnsi="Bookman Old Style" w:cs="Times New Roman"/>
        </w:rPr>
        <w:t xml:space="preserve"> </w:t>
      </w:r>
    </w:p>
    <w:p w14:paraId="6E791680" w14:textId="77777777" w:rsidR="0021220A" w:rsidRDefault="0021220A" w:rsidP="0021220A">
      <w:pPr>
        <w:ind w:left="1440" w:hanging="720"/>
        <w:rPr>
          <w:rFonts w:ascii="Bookman Old Style" w:hAnsi="Bookman Old Style" w:cs="Times New Roman"/>
          <w:b/>
        </w:rPr>
      </w:pPr>
    </w:p>
    <w:p w14:paraId="36611E04" w14:textId="77777777" w:rsidR="0021220A" w:rsidRPr="0021220A" w:rsidRDefault="0021220A" w:rsidP="0021220A">
      <w:pPr>
        <w:ind w:left="1440" w:hanging="720"/>
        <w:rPr>
          <w:rFonts w:ascii="Bookman Old Style" w:hAnsi="Bookman Old Style" w:cs="Times New Roman"/>
          <w:b/>
        </w:rPr>
      </w:pPr>
    </w:p>
    <w:p w14:paraId="4BDFD9A5" w14:textId="1C1C5B03" w:rsidR="007B56E1" w:rsidRDefault="00ED2CD2" w:rsidP="0021220A">
      <w:pPr>
        <w:rPr>
          <w:rFonts w:ascii="Bookman Old Style" w:hAnsi="Bookman Old Style"/>
        </w:rPr>
      </w:pPr>
      <w:r>
        <w:rPr>
          <w:rFonts w:ascii="Bookman Old Style" w:hAnsi="Bookman Old Style"/>
        </w:rPr>
        <w:t>M</w:t>
      </w:r>
      <w:r w:rsidR="001F4DCD" w:rsidRPr="00ED2CD2">
        <w:rPr>
          <w:rFonts w:ascii="Bookman Old Style" w:hAnsi="Bookman Old Style"/>
        </w:rPr>
        <w:t>SC to adjourn at 3</w:t>
      </w:r>
      <w:r w:rsidR="006823FC" w:rsidRPr="00ED2CD2">
        <w:rPr>
          <w:rFonts w:ascii="Bookman Old Style" w:hAnsi="Bookman Old Style"/>
        </w:rPr>
        <w:t>PM</w:t>
      </w:r>
    </w:p>
    <w:p w14:paraId="06DC400F" w14:textId="77777777" w:rsidR="00ED2CD2" w:rsidRPr="00ED2CD2" w:rsidRDefault="00ED2CD2" w:rsidP="00ED2CD2">
      <w:pPr>
        <w:rPr>
          <w:rFonts w:ascii="Bookman Old Style" w:hAnsi="Bookman Old Style"/>
        </w:rPr>
      </w:pPr>
    </w:p>
    <w:p w14:paraId="572FAB4E" w14:textId="67E7E390" w:rsidR="00735134" w:rsidRPr="00ED2CD2" w:rsidRDefault="006823FC" w:rsidP="0021220A">
      <w:pPr>
        <w:rPr>
          <w:rFonts w:ascii="Bookman Old Style" w:hAnsi="Bookman Old Style"/>
        </w:rPr>
      </w:pPr>
      <w:r w:rsidRPr="00ED2CD2">
        <w:rPr>
          <w:rFonts w:ascii="Bookman Old Style" w:hAnsi="Bookman Old Style"/>
        </w:rPr>
        <w:t>Next Meetin</w:t>
      </w:r>
      <w:r w:rsidR="002609D2" w:rsidRPr="00ED2CD2">
        <w:rPr>
          <w:rFonts w:ascii="Bookman Old Style" w:hAnsi="Bookman Old Style"/>
        </w:rPr>
        <w:t xml:space="preserve">g: </w:t>
      </w:r>
      <w:r w:rsidR="001F4DCD" w:rsidRPr="00ED2CD2">
        <w:rPr>
          <w:rFonts w:ascii="Bookman Old Style" w:hAnsi="Bookman Old Style"/>
        </w:rPr>
        <w:t>TBA</w:t>
      </w:r>
    </w:p>
    <w:sectPr w:rsidR="00735134" w:rsidRPr="00ED2CD2"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14C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A"/>
    <w:rsid w:val="00015559"/>
    <w:rsid w:val="00086ACD"/>
    <w:rsid w:val="00112266"/>
    <w:rsid w:val="00192C3B"/>
    <w:rsid w:val="001F4DCD"/>
    <w:rsid w:val="0021220A"/>
    <w:rsid w:val="002609D2"/>
    <w:rsid w:val="00324D74"/>
    <w:rsid w:val="00417877"/>
    <w:rsid w:val="00427068"/>
    <w:rsid w:val="00467DAB"/>
    <w:rsid w:val="00660093"/>
    <w:rsid w:val="006823FC"/>
    <w:rsid w:val="0069239B"/>
    <w:rsid w:val="006A1EDB"/>
    <w:rsid w:val="006C7B9F"/>
    <w:rsid w:val="006F6229"/>
    <w:rsid w:val="00735134"/>
    <w:rsid w:val="00777B61"/>
    <w:rsid w:val="00791929"/>
    <w:rsid w:val="007B56E1"/>
    <w:rsid w:val="00865643"/>
    <w:rsid w:val="0087415E"/>
    <w:rsid w:val="0091063F"/>
    <w:rsid w:val="009B08AC"/>
    <w:rsid w:val="009D47AC"/>
    <w:rsid w:val="00A56E4E"/>
    <w:rsid w:val="00AF3E61"/>
    <w:rsid w:val="00B15C7A"/>
    <w:rsid w:val="00B17411"/>
    <w:rsid w:val="00B35009"/>
    <w:rsid w:val="00B55A00"/>
    <w:rsid w:val="00B62590"/>
    <w:rsid w:val="00CD54AF"/>
    <w:rsid w:val="00D44543"/>
    <w:rsid w:val="00DB64CC"/>
    <w:rsid w:val="00E205F0"/>
    <w:rsid w:val="00EA5C75"/>
    <w:rsid w:val="00EB5A56"/>
    <w:rsid w:val="00ED2CD2"/>
    <w:rsid w:val="00F704B7"/>
    <w:rsid w:val="00F82E48"/>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Academic Senate Student Assistant</cp:lastModifiedBy>
  <cp:revision>3</cp:revision>
  <dcterms:created xsi:type="dcterms:W3CDTF">2015-08-27T16:39:00Z</dcterms:created>
  <dcterms:modified xsi:type="dcterms:W3CDTF">2015-08-27T17:08:00Z</dcterms:modified>
</cp:coreProperties>
</file>