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51FCE" w14:textId="77777777" w:rsidR="00CD7079" w:rsidRPr="00773504" w:rsidRDefault="003B7D85" w:rsidP="003B7D8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73504">
        <w:rPr>
          <w:rFonts w:ascii="Times New Roman" w:hAnsi="Times New Roman" w:cs="Times New Roman"/>
          <w:b/>
          <w:sz w:val="32"/>
          <w:szCs w:val="28"/>
        </w:rPr>
        <w:t>GE Area B4 outcome 1 Rubric</w:t>
      </w:r>
    </w:p>
    <w:tbl>
      <w:tblPr>
        <w:tblStyle w:val="TableGrid"/>
        <w:tblpPr w:leftFromText="180" w:rightFromText="180" w:vertAnchor="page" w:horzAnchor="margin" w:tblpY="3841"/>
        <w:tblW w:w="10596" w:type="dxa"/>
        <w:tblLook w:val="04A0" w:firstRow="1" w:lastRow="0" w:firstColumn="1" w:lastColumn="0" w:noHBand="0" w:noVBand="1"/>
      </w:tblPr>
      <w:tblGrid>
        <w:gridCol w:w="2649"/>
        <w:gridCol w:w="2649"/>
        <w:gridCol w:w="2649"/>
        <w:gridCol w:w="2649"/>
      </w:tblGrid>
      <w:tr w:rsidR="003B7D85" w:rsidRPr="00565560" w14:paraId="38525A3C" w14:textId="77777777" w:rsidTr="003B7D85">
        <w:trPr>
          <w:trHeight w:val="435"/>
        </w:trPr>
        <w:tc>
          <w:tcPr>
            <w:tcW w:w="2649" w:type="dxa"/>
          </w:tcPr>
          <w:p w14:paraId="1B71FC94" w14:textId="77777777" w:rsidR="003B7D85" w:rsidRPr="00565560" w:rsidRDefault="003B7D85" w:rsidP="003B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14:paraId="7EF36BF7" w14:textId="77777777" w:rsidR="003B7D85" w:rsidRPr="00565560" w:rsidRDefault="00B22FCF" w:rsidP="003B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3 - Advanced </w:t>
            </w:r>
          </w:p>
        </w:tc>
        <w:tc>
          <w:tcPr>
            <w:tcW w:w="2649" w:type="dxa"/>
          </w:tcPr>
          <w:p w14:paraId="5B81D764" w14:textId="0B0C62EB" w:rsidR="003B7D85" w:rsidRPr="00565560" w:rsidRDefault="00B22FCF" w:rsidP="003B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="003B7D85">
              <w:rPr>
                <w:rFonts w:ascii="Times New Roman" w:hAnsi="Times New Roman" w:cs="Times New Roman"/>
                <w:sz w:val="24"/>
                <w:szCs w:val="24"/>
              </w:rPr>
              <w:t>Proficient</w:t>
            </w:r>
          </w:p>
        </w:tc>
        <w:tc>
          <w:tcPr>
            <w:tcW w:w="2649" w:type="dxa"/>
          </w:tcPr>
          <w:p w14:paraId="1F31107D" w14:textId="477BC827" w:rsidR="003B7D85" w:rsidRPr="00565560" w:rsidRDefault="00B22FCF" w:rsidP="003B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AF1139">
              <w:rPr>
                <w:rFonts w:ascii="Times New Roman" w:hAnsi="Times New Roman" w:cs="Times New Roman"/>
                <w:sz w:val="24"/>
                <w:szCs w:val="24"/>
              </w:rPr>
              <w:t>Developing</w:t>
            </w:r>
            <w:bookmarkStart w:id="0" w:name="_GoBack"/>
            <w:bookmarkEnd w:id="0"/>
          </w:p>
        </w:tc>
      </w:tr>
      <w:tr w:rsidR="003B7D85" w:rsidRPr="00565560" w14:paraId="02C64603" w14:textId="77777777" w:rsidTr="003B7D85">
        <w:trPr>
          <w:trHeight w:val="4450"/>
        </w:trPr>
        <w:tc>
          <w:tcPr>
            <w:tcW w:w="2649" w:type="dxa"/>
          </w:tcPr>
          <w:p w14:paraId="4A5C8CEF" w14:textId="77777777" w:rsidR="003B7D85" w:rsidRPr="00565560" w:rsidRDefault="003B7D85" w:rsidP="003B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60">
              <w:rPr>
                <w:rFonts w:ascii="Times New Roman" w:hAnsi="Times New Roman" w:cs="Times New Roman"/>
                <w:sz w:val="24"/>
                <w:szCs w:val="24"/>
              </w:rPr>
              <w:t>Representing mathematical information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(symbolically, graph</w:t>
            </w:r>
            <w:r w:rsidR="00150E20">
              <w:rPr>
                <w:rFonts w:ascii="Times New Roman" w:hAnsi="Times New Roman" w:cs="Times New Roman"/>
                <w:sz w:val="24"/>
                <w:szCs w:val="24"/>
              </w:rPr>
              <w:t>ically, and numerically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9" w:type="dxa"/>
          </w:tcPr>
          <w:p w14:paraId="5B977E32" w14:textId="77777777" w:rsidR="003B7D85" w:rsidRPr="00565560" w:rsidRDefault="00803A73" w:rsidP="003B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4949FB">
              <w:rPr>
                <w:rFonts w:ascii="Times New Roman" w:hAnsi="Times New Roman" w:cs="Times New Roman"/>
                <w:sz w:val="24"/>
                <w:szCs w:val="24"/>
              </w:rPr>
              <w:t xml:space="preserve">is able to represent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mathematical information/concepts accurately</w:t>
            </w:r>
            <w:r w:rsidR="003B7D85">
              <w:rPr>
                <w:rFonts w:ascii="Times New Roman" w:hAnsi="Times New Roman" w:cs="Times New Roman"/>
                <w:sz w:val="24"/>
                <w:szCs w:val="24"/>
              </w:rPr>
              <w:t xml:space="preserve"> without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making </w:t>
            </w:r>
            <w:r w:rsidR="003B7D85">
              <w:rPr>
                <w:rFonts w:ascii="Times New Roman" w:hAnsi="Times New Roman" w:cs="Times New Roman"/>
                <w:sz w:val="24"/>
                <w:szCs w:val="24"/>
              </w:rPr>
              <w:t>any errors</w:t>
            </w:r>
          </w:p>
        </w:tc>
        <w:tc>
          <w:tcPr>
            <w:tcW w:w="2649" w:type="dxa"/>
          </w:tcPr>
          <w:p w14:paraId="5DD1280B" w14:textId="77777777" w:rsidR="003B7D85" w:rsidRPr="00565560" w:rsidRDefault="00803A73" w:rsidP="003B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is</w:t>
            </w:r>
            <w:r w:rsidR="004949FB">
              <w:rPr>
                <w:rFonts w:ascii="Times New Roman" w:hAnsi="Times New Roman" w:cs="Times New Roman"/>
                <w:sz w:val="24"/>
                <w:szCs w:val="24"/>
              </w:rPr>
              <w:t xml:space="preserve"> able to represent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mathematical information/concepts</w:t>
            </w:r>
            <w:r w:rsidR="003B7D85">
              <w:rPr>
                <w:rFonts w:ascii="Times New Roman" w:hAnsi="Times New Roman" w:cs="Times New Roman"/>
                <w:sz w:val="24"/>
                <w:szCs w:val="24"/>
              </w:rPr>
              <w:t xml:space="preserve">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 making any significant</w:t>
            </w:r>
            <w:r w:rsidR="003B7D85">
              <w:rPr>
                <w:rFonts w:ascii="Times New Roman" w:hAnsi="Times New Roman" w:cs="Times New Roman"/>
                <w:sz w:val="24"/>
                <w:szCs w:val="24"/>
              </w:rPr>
              <w:t xml:space="preserve"> errors.</w:t>
            </w:r>
          </w:p>
        </w:tc>
        <w:tc>
          <w:tcPr>
            <w:tcW w:w="2649" w:type="dxa"/>
          </w:tcPr>
          <w:p w14:paraId="3BFA0CB5" w14:textId="77777777" w:rsidR="003B7D85" w:rsidRPr="00565560" w:rsidRDefault="004949FB" w:rsidP="003B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is NOT able represent </w:t>
            </w:r>
            <w:r w:rsidR="00803A73">
              <w:rPr>
                <w:rFonts w:ascii="Times New Roman" w:hAnsi="Times New Roman" w:cs="Times New Roman"/>
                <w:sz w:val="24"/>
                <w:szCs w:val="24"/>
              </w:rPr>
              <w:t>information/concepts without making significant errors</w:t>
            </w:r>
          </w:p>
        </w:tc>
      </w:tr>
      <w:tr w:rsidR="003B7D85" w:rsidRPr="00565560" w14:paraId="38B70167" w14:textId="77777777" w:rsidTr="003B7D85">
        <w:trPr>
          <w:trHeight w:val="3095"/>
        </w:trPr>
        <w:tc>
          <w:tcPr>
            <w:tcW w:w="2649" w:type="dxa"/>
          </w:tcPr>
          <w:p w14:paraId="0B7894CB" w14:textId="77777777" w:rsidR="003B7D85" w:rsidRPr="00565560" w:rsidRDefault="003B7D85" w:rsidP="003B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60">
              <w:rPr>
                <w:rFonts w:ascii="Times New Roman" w:hAnsi="Times New Roman" w:cs="Times New Roman"/>
                <w:sz w:val="24"/>
                <w:szCs w:val="24"/>
              </w:rPr>
              <w:t>Explaining mathematical information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(symbolically, graph</w:t>
            </w:r>
            <w:r w:rsidR="004949FB">
              <w:rPr>
                <w:rFonts w:ascii="Times New Roman" w:hAnsi="Times New Roman" w:cs="Times New Roman"/>
                <w:sz w:val="24"/>
                <w:szCs w:val="24"/>
              </w:rPr>
              <w:t>ically, and nu</w:t>
            </w:r>
            <w:r w:rsidR="00150E20">
              <w:rPr>
                <w:rFonts w:ascii="Times New Roman" w:hAnsi="Times New Roman" w:cs="Times New Roman"/>
                <w:sz w:val="24"/>
                <w:szCs w:val="24"/>
              </w:rPr>
              <w:t>merically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9" w:type="dxa"/>
          </w:tcPr>
          <w:p w14:paraId="2BF0EFF7" w14:textId="77777777" w:rsidR="003B7D85" w:rsidRPr="00565560" w:rsidRDefault="003B7D85" w:rsidP="003B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has an in depth understanding of information and is able to </w:t>
            </w:r>
            <w:r w:rsidR="008725A1">
              <w:rPr>
                <w:rFonts w:ascii="Times New Roman" w:hAnsi="Times New Roman" w:cs="Times New Roman"/>
                <w:sz w:val="24"/>
                <w:szCs w:val="24"/>
              </w:rPr>
              <w:t xml:space="preserve">successfully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explain it</w:t>
            </w:r>
            <w:r w:rsidR="004949FB">
              <w:rPr>
                <w:rFonts w:ascii="Times New Roman" w:hAnsi="Times New Roman" w:cs="Times New Roman"/>
                <w:sz w:val="24"/>
                <w:szCs w:val="24"/>
              </w:rPr>
              <w:t>s meaning</w:t>
            </w:r>
          </w:p>
        </w:tc>
        <w:tc>
          <w:tcPr>
            <w:tcW w:w="2649" w:type="dxa"/>
          </w:tcPr>
          <w:p w14:paraId="55329463" w14:textId="77777777" w:rsidR="003B7D85" w:rsidRPr="00565560" w:rsidRDefault="003B7D85" w:rsidP="003B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has a competent understand</w:t>
            </w:r>
            <w:r w:rsidR="008725A1">
              <w:rPr>
                <w:rFonts w:ascii="Times New Roman" w:hAnsi="Times New Roman" w:cs="Times New Roman"/>
                <w:sz w:val="24"/>
                <w:szCs w:val="24"/>
              </w:rPr>
              <w:t>ing of information and adequa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949FB">
              <w:rPr>
                <w:rFonts w:ascii="Times New Roman" w:hAnsi="Times New Roman" w:cs="Times New Roman"/>
                <w:sz w:val="24"/>
                <w:szCs w:val="24"/>
              </w:rPr>
              <w:t xml:space="preserve">ely explains its meaning </w:t>
            </w:r>
          </w:p>
        </w:tc>
        <w:tc>
          <w:tcPr>
            <w:tcW w:w="2649" w:type="dxa"/>
          </w:tcPr>
          <w:p w14:paraId="1073775E" w14:textId="77777777" w:rsidR="003B7D85" w:rsidRPr="00565560" w:rsidRDefault="003B7D85" w:rsidP="003B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has </w:t>
            </w:r>
            <w:r w:rsidR="004949FB">
              <w:rPr>
                <w:rFonts w:ascii="Times New Roman" w:hAnsi="Times New Roman" w:cs="Times New Roman"/>
                <w:sz w:val="24"/>
                <w:szCs w:val="24"/>
              </w:rPr>
              <w:t xml:space="preserve">a poor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understanding of information and unsuccessfully attem</w:t>
            </w:r>
            <w:r w:rsidR="004949FB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explain the information’s meaning</w:t>
            </w:r>
          </w:p>
        </w:tc>
      </w:tr>
    </w:tbl>
    <w:p w14:paraId="5FBDA55B" w14:textId="77777777" w:rsidR="003B7D85" w:rsidRDefault="003B7D85" w:rsidP="003B7D85">
      <w:pPr>
        <w:rPr>
          <w:b/>
        </w:rPr>
      </w:pPr>
    </w:p>
    <w:p w14:paraId="097D8534" w14:textId="77777777" w:rsidR="003B7D85" w:rsidRPr="003B7D85" w:rsidRDefault="003B7D85" w:rsidP="003B7D85">
      <w:pPr>
        <w:rPr>
          <w:rFonts w:ascii="Times New Roman" w:hAnsi="Times New Roman" w:cs="Times New Roman"/>
          <w:sz w:val="24"/>
          <w:szCs w:val="24"/>
        </w:rPr>
      </w:pPr>
      <w:r w:rsidRPr="003B7D85">
        <w:rPr>
          <w:rFonts w:ascii="Times New Roman" w:hAnsi="Times New Roman" w:cs="Times New Roman"/>
          <w:sz w:val="24"/>
          <w:szCs w:val="24"/>
        </w:rPr>
        <w:t>Outcome 1: Represent and ex</w:t>
      </w:r>
      <w:r w:rsidR="00150E20">
        <w:rPr>
          <w:rFonts w:ascii="Times New Roman" w:hAnsi="Times New Roman" w:cs="Times New Roman"/>
          <w:sz w:val="24"/>
          <w:szCs w:val="24"/>
        </w:rPr>
        <w:t>plain mathematical information [</w:t>
      </w:r>
      <w:r w:rsidRPr="003B7D85">
        <w:rPr>
          <w:rFonts w:ascii="Times New Roman" w:hAnsi="Times New Roman" w:cs="Times New Roman"/>
          <w:sz w:val="24"/>
          <w:szCs w:val="24"/>
        </w:rPr>
        <w:t>beyond th</w:t>
      </w:r>
      <w:r w:rsidR="00150E20">
        <w:rPr>
          <w:rFonts w:ascii="Times New Roman" w:hAnsi="Times New Roman" w:cs="Times New Roman"/>
          <w:sz w:val="24"/>
          <w:szCs w:val="24"/>
        </w:rPr>
        <w:t>e level of intermediate algebra]</w:t>
      </w:r>
      <w:r w:rsidRPr="003B7D85">
        <w:rPr>
          <w:rFonts w:ascii="Times New Roman" w:hAnsi="Times New Roman" w:cs="Times New Roman"/>
          <w:sz w:val="24"/>
          <w:szCs w:val="24"/>
        </w:rPr>
        <w:t xml:space="preserve"> symbolically, graphically, numerically, and </w:t>
      </w:r>
      <w:r w:rsidR="00150E20">
        <w:rPr>
          <w:rFonts w:ascii="Times New Roman" w:hAnsi="Times New Roman" w:cs="Times New Roman"/>
          <w:sz w:val="24"/>
          <w:szCs w:val="24"/>
        </w:rPr>
        <w:t>[</w:t>
      </w:r>
      <w:r w:rsidRPr="003B7D85">
        <w:rPr>
          <w:rFonts w:ascii="Times New Roman" w:hAnsi="Times New Roman" w:cs="Times New Roman"/>
          <w:sz w:val="24"/>
          <w:szCs w:val="24"/>
        </w:rPr>
        <w:t>verbally</w:t>
      </w:r>
      <w:r w:rsidR="00150E20">
        <w:rPr>
          <w:rFonts w:ascii="Times New Roman" w:hAnsi="Times New Roman" w:cs="Times New Roman"/>
          <w:sz w:val="24"/>
          <w:szCs w:val="24"/>
        </w:rPr>
        <w:t>]</w:t>
      </w:r>
      <w:r w:rsidRPr="003B7D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6BDA02" w14:textId="77777777" w:rsidR="003B7D85" w:rsidRDefault="003B7D85" w:rsidP="003B7D85">
      <w:pPr>
        <w:rPr>
          <w:b/>
        </w:rPr>
      </w:pPr>
    </w:p>
    <w:p w14:paraId="57974874" w14:textId="77777777" w:rsidR="003B7D85" w:rsidRPr="002525F1" w:rsidRDefault="003B7D85" w:rsidP="003B7D85"/>
    <w:p w14:paraId="61C38027" w14:textId="77777777" w:rsidR="003B7D85" w:rsidRPr="003B7D85" w:rsidRDefault="003B7D85">
      <w:pPr>
        <w:rPr>
          <w:rFonts w:ascii="Times New Roman" w:hAnsi="Times New Roman" w:cs="Times New Roman"/>
          <w:sz w:val="28"/>
          <w:szCs w:val="28"/>
        </w:rPr>
      </w:pPr>
    </w:p>
    <w:sectPr w:rsidR="003B7D85" w:rsidRPr="003B7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4729"/>
    <w:multiLevelType w:val="hybridMultilevel"/>
    <w:tmpl w:val="6E3202C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60"/>
    <w:rsid w:val="00150E20"/>
    <w:rsid w:val="003B7D85"/>
    <w:rsid w:val="004949FB"/>
    <w:rsid w:val="00565560"/>
    <w:rsid w:val="005F5DEF"/>
    <w:rsid w:val="00773504"/>
    <w:rsid w:val="00803A73"/>
    <w:rsid w:val="008725A1"/>
    <w:rsid w:val="00AF1139"/>
    <w:rsid w:val="00B22FCF"/>
    <w:rsid w:val="00B754AB"/>
    <w:rsid w:val="00CD7079"/>
    <w:rsid w:val="00E3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BEE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Jordine</dc:creator>
  <cp:keywords/>
  <dc:description/>
  <cp:lastModifiedBy>Technology Services</cp:lastModifiedBy>
  <cp:revision>8</cp:revision>
  <dcterms:created xsi:type="dcterms:W3CDTF">2018-08-02T19:46:00Z</dcterms:created>
  <dcterms:modified xsi:type="dcterms:W3CDTF">2019-10-09T18:04:00Z</dcterms:modified>
</cp:coreProperties>
</file>