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D9C" w:rsidRDefault="00F61ED8">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b/>
          <w:color w:val="000000"/>
          <w:sz w:val="24"/>
          <w:szCs w:val="24"/>
        </w:rPr>
        <w:t xml:space="preserve">Annual Assessment Report for 2018-19 Academic Year </w:t>
      </w:r>
    </w:p>
    <w:p w:rsidR="00BC7D9C" w:rsidRDefault="00F61ED8">
      <w:pPr>
        <w:widowControl w:val="0"/>
        <w:pBdr>
          <w:top w:val="nil"/>
          <w:left w:val="nil"/>
          <w:bottom w:val="nil"/>
          <w:right w:val="nil"/>
          <w:between w:val="nil"/>
        </w:pBdr>
        <w:spacing w:before="379" w:line="240" w:lineRule="auto"/>
        <w:ind w:left="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Department</w:t>
      </w:r>
      <w:r>
        <w:rPr>
          <w:rFonts w:ascii="Times New Roman" w:eastAsia="Times New Roman" w:hAnsi="Times New Roman" w:cs="Times New Roman"/>
          <w:color w:val="000000"/>
          <w:sz w:val="24"/>
          <w:szCs w:val="24"/>
        </w:rPr>
        <w:t xml:space="preserve">: Industrial Technology </w:t>
      </w:r>
    </w:p>
    <w:p w:rsidR="00BC7D9C" w:rsidRDefault="00F61ED8">
      <w:pPr>
        <w:widowControl w:val="0"/>
        <w:pBdr>
          <w:top w:val="nil"/>
          <w:left w:val="nil"/>
          <w:bottom w:val="nil"/>
          <w:right w:val="nil"/>
          <w:between w:val="nil"/>
        </w:pBdr>
        <w:spacing w:before="49" w:line="240" w:lineRule="auto"/>
        <w:ind w:left="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Program</w:t>
      </w:r>
      <w:r>
        <w:rPr>
          <w:rFonts w:ascii="Times New Roman" w:eastAsia="Times New Roman" w:hAnsi="Times New Roman" w:cs="Times New Roman"/>
          <w:color w:val="000000"/>
          <w:sz w:val="24"/>
          <w:szCs w:val="24"/>
        </w:rPr>
        <w:t xml:space="preserve">: Masters of Science in Industrial Technology </w:t>
      </w:r>
    </w:p>
    <w:p w:rsidR="00BC7D9C" w:rsidRDefault="00F61ED8">
      <w:pPr>
        <w:widowControl w:val="0"/>
        <w:pBdr>
          <w:top w:val="nil"/>
          <w:left w:val="nil"/>
          <w:bottom w:val="nil"/>
          <w:right w:val="nil"/>
          <w:between w:val="nil"/>
        </w:pBdr>
        <w:spacing w:before="4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Assessment Coordinator</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Arun</w:t>
      </w:r>
      <w:proofErr w:type="spellEnd"/>
      <w:r>
        <w:rPr>
          <w:rFonts w:ascii="Times New Roman" w:eastAsia="Times New Roman" w:hAnsi="Times New Roman" w:cs="Times New Roman"/>
          <w:color w:val="000000"/>
          <w:sz w:val="24"/>
          <w:szCs w:val="24"/>
        </w:rPr>
        <w:t xml:space="preserve"> N </w:t>
      </w:r>
      <w:proofErr w:type="spellStart"/>
      <w:r>
        <w:rPr>
          <w:rFonts w:ascii="Times New Roman" w:eastAsia="Times New Roman" w:hAnsi="Times New Roman" w:cs="Times New Roman"/>
          <w:color w:val="000000"/>
          <w:sz w:val="24"/>
          <w:szCs w:val="24"/>
        </w:rPr>
        <w:t>Nambiar</w:t>
      </w:r>
      <w:proofErr w:type="spellEnd"/>
      <w:r>
        <w:rPr>
          <w:rFonts w:ascii="Times New Roman" w:eastAsia="Times New Roman" w:hAnsi="Times New Roman" w:cs="Times New Roman"/>
          <w:color w:val="000000"/>
          <w:sz w:val="24"/>
          <w:szCs w:val="24"/>
        </w:rPr>
        <w:t xml:space="preserve"> </w:t>
      </w:r>
    </w:p>
    <w:p w:rsidR="00BC7D9C" w:rsidRDefault="00F61ED8">
      <w:pPr>
        <w:widowControl w:val="0"/>
        <w:pBdr>
          <w:top w:val="nil"/>
          <w:left w:val="nil"/>
          <w:bottom w:val="nil"/>
          <w:right w:val="nil"/>
          <w:between w:val="nil"/>
        </w:pBdr>
        <w:spacing w:before="379" w:line="240" w:lineRule="auto"/>
        <w:ind w:left="373"/>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1. Please</w:t>
      </w:r>
      <w:proofErr w:type="gramEnd"/>
      <w:r>
        <w:rPr>
          <w:rFonts w:ascii="Times New Roman" w:eastAsia="Times New Roman" w:hAnsi="Times New Roman" w:cs="Times New Roman"/>
          <w:b/>
          <w:color w:val="000000"/>
          <w:sz w:val="24"/>
          <w:szCs w:val="24"/>
        </w:rPr>
        <w:t xml:space="preserve"> list the learning outcomes you assessed this year </w:t>
      </w:r>
    </w:p>
    <w:p w:rsidR="00BC7D9C" w:rsidRDefault="00F61ED8">
      <w:pPr>
        <w:widowControl w:val="0"/>
        <w:pBdr>
          <w:top w:val="nil"/>
          <w:left w:val="nil"/>
          <w:bottom w:val="nil"/>
          <w:right w:val="nil"/>
          <w:between w:val="nil"/>
        </w:pBdr>
        <w:spacing w:before="49" w:line="240" w:lineRule="auto"/>
        <w:ind w:left="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year, we assessed the following learning outcomes: </w:t>
      </w:r>
    </w:p>
    <w:p w:rsidR="00BC7D9C" w:rsidRDefault="00F61ED8">
      <w:pPr>
        <w:widowControl w:val="0"/>
        <w:pBdr>
          <w:top w:val="nil"/>
          <w:left w:val="nil"/>
          <w:bottom w:val="nil"/>
          <w:right w:val="nil"/>
          <w:between w:val="nil"/>
        </w:pBdr>
        <w:spacing w:before="49" w:line="274" w:lineRule="auto"/>
        <w:ind w:left="1447" w:right="318"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LO 1.2 - Employ data analysis tools to analyze, interpret and derive conclusions from data </w:t>
      </w:r>
    </w:p>
    <w:p w:rsidR="00BC7D9C" w:rsidRDefault="00F61ED8">
      <w:pPr>
        <w:widowControl w:val="0"/>
        <w:pBdr>
          <w:top w:val="nil"/>
          <w:left w:val="nil"/>
          <w:bottom w:val="nil"/>
          <w:right w:val="nil"/>
          <w:between w:val="nil"/>
        </w:pBdr>
        <w:spacing w:before="15" w:line="274" w:lineRule="auto"/>
        <w:ind w:left="1437" w:right="328" w:hanging="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LO 4.1 - Employ effective presentation techniques to make technical presentations </w:t>
      </w:r>
    </w:p>
    <w:p w:rsidR="00BC7D9C" w:rsidRDefault="00F61ED8">
      <w:pPr>
        <w:widowControl w:val="0"/>
        <w:pBdr>
          <w:top w:val="nil"/>
          <w:left w:val="nil"/>
          <w:bottom w:val="nil"/>
          <w:right w:val="nil"/>
          <w:between w:val="nil"/>
        </w:pBdr>
        <w:spacing w:before="345" w:line="274" w:lineRule="auto"/>
        <w:ind w:left="720" w:right="308" w:hanging="35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What assignment or survey did you use to assess the outcomes and what method did you use to evaluate the assignment? </w:t>
      </w:r>
    </w:p>
    <w:p w:rsidR="00BC7D9C" w:rsidRDefault="00F61ED8">
      <w:pPr>
        <w:widowControl w:val="0"/>
        <w:pBdr>
          <w:top w:val="nil"/>
          <w:left w:val="nil"/>
          <w:bottom w:val="nil"/>
          <w:right w:val="nil"/>
          <w:between w:val="nil"/>
        </w:pBdr>
        <w:spacing w:before="15" w:line="274" w:lineRule="auto"/>
        <w:ind w:left="1077" w:right="319" w:firstLine="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 LO</w:t>
      </w:r>
      <w:proofErr w:type="gramEnd"/>
      <w:r>
        <w:rPr>
          <w:rFonts w:ascii="Times New Roman" w:eastAsia="Times New Roman" w:hAnsi="Times New Roman" w:cs="Times New Roman"/>
          <w:color w:val="000000"/>
          <w:sz w:val="24"/>
          <w:szCs w:val="24"/>
        </w:rPr>
        <w:t xml:space="preserve"> 1.2 was assessed using the two projects in IT 216 - Production Data Analytics b. LO 4.1 was assessed during the final presentatio</w:t>
      </w:r>
      <w:r>
        <w:rPr>
          <w:rFonts w:ascii="Times New Roman" w:eastAsia="Times New Roman" w:hAnsi="Times New Roman" w:cs="Times New Roman"/>
          <w:color w:val="000000"/>
          <w:sz w:val="24"/>
          <w:szCs w:val="24"/>
        </w:rPr>
        <w:t xml:space="preserve">ns for IT 298 Project using a rubric. </w:t>
      </w:r>
    </w:p>
    <w:p w:rsidR="00BC7D9C" w:rsidRDefault="00F61ED8">
      <w:pPr>
        <w:widowControl w:val="0"/>
        <w:pBdr>
          <w:top w:val="nil"/>
          <w:left w:val="nil"/>
          <w:bottom w:val="nil"/>
          <w:right w:val="nil"/>
          <w:between w:val="nil"/>
        </w:pBdr>
        <w:spacing w:before="345" w:line="274" w:lineRule="auto"/>
        <w:ind w:left="722" w:right="288" w:hanging="35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b/>
          <w:color w:val="000000"/>
          <w:sz w:val="24"/>
          <w:szCs w:val="24"/>
        </w:rPr>
        <w:t xml:space="preserve">What did you learn from your analysis of the data? Please include sample size (how many students were evaluated) and indicate how many were designated as proficient. </w:t>
      </w:r>
    </w:p>
    <w:p w:rsidR="00BC7D9C" w:rsidRDefault="00F61ED8">
      <w:pPr>
        <w:widowControl w:val="0"/>
        <w:pBdr>
          <w:top w:val="nil"/>
          <w:left w:val="nil"/>
          <w:bottom w:val="nil"/>
          <w:right w:val="nil"/>
          <w:between w:val="nil"/>
        </w:pBdr>
        <w:spacing w:before="15" w:line="274" w:lineRule="auto"/>
        <w:ind w:left="1449" w:right="311" w:hanging="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LO 1.2 - IT 216 had </w:t>
      </w:r>
      <w:proofErr w:type="gramStart"/>
      <w:r>
        <w:rPr>
          <w:rFonts w:ascii="Times New Roman" w:eastAsia="Times New Roman" w:hAnsi="Times New Roman" w:cs="Times New Roman"/>
          <w:color w:val="000000"/>
          <w:sz w:val="24"/>
          <w:szCs w:val="24"/>
        </w:rPr>
        <w:t>9</w:t>
      </w:r>
      <w:proofErr w:type="gramEnd"/>
      <w:r>
        <w:rPr>
          <w:rFonts w:ascii="Times New Roman" w:eastAsia="Times New Roman" w:hAnsi="Times New Roman" w:cs="Times New Roman"/>
          <w:color w:val="000000"/>
          <w:sz w:val="24"/>
          <w:szCs w:val="24"/>
        </w:rPr>
        <w:t xml:space="preserve"> students. </w:t>
      </w:r>
      <w:proofErr w:type="gramStart"/>
      <w:r>
        <w:rPr>
          <w:rFonts w:ascii="Times New Roman" w:eastAsia="Times New Roman" w:hAnsi="Times New Roman" w:cs="Times New Roman"/>
          <w:color w:val="000000"/>
          <w:sz w:val="24"/>
          <w:szCs w:val="24"/>
        </w:rPr>
        <w:t>6</w:t>
      </w:r>
      <w:proofErr w:type="gramEnd"/>
      <w:r>
        <w:rPr>
          <w:rFonts w:ascii="Times New Roman" w:eastAsia="Times New Roman" w:hAnsi="Times New Roman" w:cs="Times New Roman"/>
          <w:color w:val="000000"/>
          <w:sz w:val="24"/>
          <w:szCs w:val="24"/>
        </w:rPr>
        <w:t xml:space="preserve"> students exceeded the expectation of 70%. One student </w:t>
      </w:r>
      <w:proofErr w:type="gramStart"/>
      <w:r>
        <w:rPr>
          <w:rFonts w:ascii="Times New Roman" w:eastAsia="Times New Roman" w:hAnsi="Times New Roman" w:cs="Times New Roman"/>
          <w:color w:val="000000"/>
          <w:sz w:val="24"/>
          <w:szCs w:val="24"/>
        </w:rPr>
        <w:t>didn’t</w:t>
      </w:r>
      <w:proofErr w:type="gramEnd"/>
      <w:r>
        <w:rPr>
          <w:rFonts w:ascii="Times New Roman" w:eastAsia="Times New Roman" w:hAnsi="Times New Roman" w:cs="Times New Roman"/>
          <w:color w:val="000000"/>
          <w:sz w:val="24"/>
          <w:szCs w:val="24"/>
        </w:rPr>
        <w:t xml:space="preserve"> submit the projects and is currently repeating the course.</w:t>
      </w:r>
    </w:p>
    <w:p w:rsidR="00BC7D9C" w:rsidRDefault="00F61ED8">
      <w:pPr>
        <w:widowControl w:val="0"/>
        <w:pBdr>
          <w:top w:val="nil"/>
          <w:left w:val="nil"/>
          <w:bottom w:val="nil"/>
          <w:right w:val="nil"/>
          <w:between w:val="nil"/>
        </w:pBdr>
        <w:spacing w:before="60" w:line="240" w:lineRule="auto"/>
        <w:ind w:right="900"/>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19050" distB="19050" distL="19050" distR="19050">
            <wp:extent cx="4657725" cy="28765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4657725" cy="2876550"/>
                    </a:xfrm>
                    <a:prstGeom prst="rect">
                      <a:avLst/>
                    </a:prstGeom>
                    <a:ln/>
                  </pic:spPr>
                </pic:pic>
              </a:graphicData>
            </a:graphic>
          </wp:inline>
        </w:drawing>
      </w:r>
    </w:p>
    <w:p w:rsidR="00BC7D9C" w:rsidRDefault="00F61ED8">
      <w:pPr>
        <w:widowControl w:val="0"/>
        <w:pBdr>
          <w:top w:val="nil"/>
          <w:left w:val="nil"/>
          <w:bottom w:val="nil"/>
          <w:right w:val="nil"/>
          <w:between w:val="nil"/>
        </w:pBdr>
        <w:spacing w:line="240" w:lineRule="auto"/>
        <w:ind w:left="14"/>
        <w:rPr>
          <w:color w:val="000000"/>
          <w:sz w:val="21"/>
          <w:szCs w:val="21"/>
        </w:rPr>
      </w:pPr>
      <w:r>
        <w:rPr>
          <w:color w:val="000000"/>
          <w:sz w:val="21"/>
          <w:szCs w:val="21"/>
        </w:rPr>
        <w:t xml:space="preserve">MSIT Assessment Report for 2018-19 </w:t>
      </w:r>
    </w:p>
    <w:p w:rsidR="00BC7D9C" w:rsidRDefault="00F61ED8">
      <w:pPr>
        <w:widowControl w:val="0"/>
        <w:pBdr>
          <w:top w:val="nil"/>
          <w:left w:val="nil"/>
          <w:bottom w:val="nil"/>
          <w:right w:val="nil"/>
          <w:between w:val="nil"/>
        </w:pBdr>
        <w:spacing w:before="458" w:line="274" w:lineRule="auto"/>
        <w:ind w:left="1437" w:right="305" w:hanging="35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b. LO</w:t>
      </w:r>
      <w:proofErr w:type="gramEnd"/>
      <w:r>
        <w:rPr>
          <w:rFonts w:ascii="Times New Roman" w:eastAsia="Times New Roman" w:hAnsi="Times New Roman" w:cs="Times New Roman"/>
          <w:color w:val="000000"/>
          <w:sz w:val="24"/>
          <w:szCs w:val="24"/>
        </w:rPr>
        <w:t xml:space="preserve"> 4.1 - 9 students made presentations for their IT 298 Project. The expectation was that all students should perform at a </w:t>
      </w:r>
      <w:proofErr w:type="gramStart"/>
      <w:r>
        <w:rPr>
          <w:rFonts w:ascii="Times New Roman" w:eastAsia="Times New Roman" w:hAnsi="Times New Roman" w:cs="Times New Roman"/>
          <w:color w:val="000000"/>
          <w:sz w:val="24"/>
          <w:szCs w:val="24"/>
        </w:rPr>
        <w:t>3</w:t>
      </w:r>
      <w:proofErr w:type="gramEnd"/>
      <w:r>
        <w:rPr>
          <w:rFonts w:ascii="Times New Roman" w:eastAsia="Times New Roman" w:hAnsi="Times New Roman" w:cs="Times New Roman"/>
          <w:color w:val="000000"/>
          <w:sz w:val="24"/>
          <w:szCs w:val="24"/>
        </w:rPr>
        <w:t xml:space="preserve"> or better on a 4 point scale. Based on the results, </w:t>
      </w:r>
      <w:proofErr w:type="gramStart"/>
      <w:r>
        <w:rPr>
          <w:rFonts w:ascii="Times New Roman" w:eastAsia="Times New Roman" w:hAnsi="Times New Roman" w:cs="Times New Roman"/>
          <w:color w:val="000000"/>
          <w:sz w:val="24"/>
          <w:szCs w:val="24"/>
        </w:rPr>
        <w:t>there is some work that</w:t>
      </w:r>
      <w:proofErr w:type="gramEnd"/>
      <w:r>
        <w:rPr>
          <w:rFonts w:ascii="Times New Roman" w:eastAsia="Times New Roman" w:hAnsi="Times New Roman" w:cs="Times New Roman"/>
          <w:color w:val="000000"/>
          <w:sz w:val="24"/>
          <w:szCs w:val="24"/>
        </w:rPr>
        <w:t xml:space="preserve"> needs to be done to improve the level of professiona</w:t>
      </w:r>
      <w:r>
        <w:rPr>
          <w:rFonts w:ascii="Times New Roman" w:eastAsia="Times New Roman" w:hAnsi="Times New Roman" w:cs="Times New Roman"/>
          <w:color w:val="000000"/>
          <w:sz w:val="24"/>
          <w:szCs w:val="24"/>
        </w:rPr>
        <w:t xml:space="preserve">lism and confidence among our students. </w:t>
      </w:r>
    </w:p>
    <w:p w:rsidR="00BC7D9C" w:rsidRDefault="00F61ED8">
      <w:pPr>
        <w:widowControl w:val="0"/>
        <w:pBdr>
          <w:top w:val="nil"/>
          <w:left w:val="nil"/>
          <w:bottom w:val="nil"/>
          <w:right w:val="nil"/>
          <w:between w:val="nil"/>
        </w:pBdr>
        <w:spacing w:before="39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19050" distB="19050" distL="19050" distR="19050">
            <wp:extent cx="5229225" cy="32289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229225" cy="3228975"/>
                    </a:xfrm>
                    <a:prstGeom prst="rect">
                      <a:avLst/>
                    </a:prstGeom>
                    <a:ln/>
                  </pic:spPr>
                </pic:pic>
              </a:graphicData>
            </a:graphic>
          </wp:inline>
        </w:drawing>
      </w:r>
    </w:p>
    <w:p w:rsidR="00BC7D9C" w:rsidRDefault="00F61ED8">
      <w:pPr>
        <w:widowControl w:val="0"/>
        <w:pBdr>
          <w:top w:val="nil"/>
          <w:left w:val="nil"/>
          <w:bottom w:val="nil"/>
          <w:right w:val="nil"/>
          <w:between w:val="nil"/>
        </w:pBdr>
        <w:spacing w:line="274" w:lineRule="auto"/>
        <w:ind w:left="6" w:right="307" w:hanging="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Besides these, an exit survey </w:t>
      </w:r>
      <w:proofErr w:type="gramStart"/>
      <w:r>
        <w:rPr>
          <w:rFonts w:ascii="Times New Roman" w:eastAsia="Times New Roman" w:hAnsi="Times New Roman" w:cs="Times New Roman"/>
          <w:color w:val="000000"/>
          <w:sz w:val="24"/>
          <w:szCs w:val="24"/>
        </w:rPr>
        <w:t>was also conducted</w:t>
      </w:r>
      <w:proofErr w:type="gramEnd"/>
      <w:r>
        <w:rPr>
          <w:rFonts w:ascii="Times New Roman" w:eastAsia="Times New Roman" w:hAnsi="Times New Roman" w:cs="Times New Roman"/>
          <w:color w:val="000000"/>
          <w:sz w:val="24"/>
          <w:szCs w:val="24"/>
        </w:rPr>
        <w:t xml:space="preserve"> among our graduating students. The expectation was that the program would be ranked </w:t>
      </w:r>
      <w:proofErr w:type="gramStart"/>
      <w:r>
        <w:rPr>
          <w:rFonts w:ascii="Times New Roman" w:eastAsia="Times New Roman" w:hAnsi="Times New Roman" w:cs="Times New Roman"/>
          <w:color w:val="000000"/>
          <w:sz w:val="24"/>
          <w:szCs w:val="24"/>
        </w:rPr>
        <w:t>4</w:t>
      </w:r>
      <w:proofErr w:type="gramEnd"/>
      <w:r>
        <w:rPr>
          <w:rFonts w:ascii="Times New Roman" w:eastAsia="Times New Roman" w:hAnsi="Times New Roman" w:cs="Times New Roman"/>
          <w:color w:val="000000"/>
          <w:sz w:val="24"/>
          <w:szCs w:val="24"/>
        </w:rPr>
        <w:t xml:space="preserve"> or better on all criteria. The results are encouraging, although there is some work to be to increase exposure to leaders</w:t>
      </w:r>
      <w:r>
        <w:rPr>
          <w:rFonts w:ascii="Times New Roman" w:eastAsia="Times New Roman" w:hAnsi="Times New Roman" w:cs="Times New Roman"/>
          <w:color w:val="000000"/>
          <w:sz w:val="24"/>
          <w:szCs w:val="24"/>
        </w:rPr>
        <w:t xml:space="preserve">hip and communication skills. This </w:t>
      </w:r>
      <w:proofErr w:type="gramStart"/>
      <w:r>
        <w:rPr>
          <w:rFonts w:ascii="Times New Roman" w:eastAsia="Times New Roman" w:hAnsi="Times New Roman" w:cs="Times New Roman"/>
          <w:color w:val="000000"/>
          <w:sz w:val="24"/>
          <w:szCs w:val="24"/>
        </w:rPr>
        <w:t>is also reflected</w:t>
      </w:r>
      <w:proofErr w:type="gramEnd"/>
      <w:r>
        <w:rPr>
          <w:rFonts w:ascii="Times New Roman" w:eastAsia="Times New Roman" w:hAnsi="Times New Roman" w:cs="Times New Roman"/>
          <w:color w:val="000000"/>
          <w:sz w:val="24"/>
          <w:szCs w:val="24"/>
        </w:rPr>
        <w:t xml:space="preserve"> in the LO4.1 evaluation. </w:t>
      </w:r>
    </w:p>
    <w:p w:rsidR="00BC7D9C" w:rsidRDefault="00F61ED8">
      <w:pPr>
        <w:widowControl w:val="0"/>
        <w:pBdr>
          <w:top w:val="nil"/>
          <w:left w:val="nil"/>
          <w:bottom w:val="nil"/>
          <w:right w:val="nil"/>
          <w:between w:val="nil"/>
        </w:pBdr>
        <w:spacing w:before="390" w:line="237" w:lineRule="auto"/>
        <w:ind w:left="28" w:right="315"/>
        <w:jc w:val="center"/>
        <w:rPr>
          <w:color w:val="000000"/>
          <w:sz w:val="21"/>
          <w:szCs w:val="21"/>
        </w:rPr>
      </w:pPr>
      <w:r>
        <w:rPr>
          <w:rFonts w:ascii="Times New Roman" w:eastAsia="Times New Roman" w:hAnsi="Times New Roman" w:cs="Times New Roman"/>
          <w:noProof/>
          <w:color w:val="000000"/>
          <w:sz w:val="24"/>
          <w:szCs w:val="24"/>
        </w:rPr>
        <w:drawing>
          <wp:inline distT="19050" distB="19050" distL="19050" distR="19050">
            <wp:extent cx="5943599" cy="24003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599" cy="2400300"/>
                    </a:xfrm>
                    <a:prstGeom prst="rect">
                      <a:avLst/>
                    </a:prstGeom>
                    <a:ln/>
                  </pic:spPr>
                </pic:pic>
              </a:graphicData>
            </a:graphic>
          </wp:inline>
        </w:drawing>
      </w:r>
      <w:proofErr w:type="gramStart"/>
      <w:r>
        <w:rPr>
          <w:color w:val="000000"/>
          <w:sz w:val="21"/>
          <w:szCs w:val="21"/>
        </w:rPr>
        <w:t>2</w:t>
      </w:r>
      <w:proofErr w:type="gramEnd"/>
      <w:r>
        <w:rPr>
          <w:color w:val="000000"/>
          <w:sz w:val="21"/>
          <w:szCs w:val="21"/>
        </w:rPr>
        <w:t xml:space="preserve"> of 3</w:t>
      </w:r>
    </w:p>
    <w:p w:rsidR="00BC7D9C" w:rsidRDefault="00F61ED8">
      <w:pPr>
        <w:widowControl w:val="0"/>
        <w:pBdr>
          <w:top w:val="nil"/>
          <w:left w:val="nil"/>
          <w:bottom w:val="nil"/>
          <w:right w:val="nil"/>
          <w:between w:val="nil"/>
        </w:pBdr>
        <w:spacing w:line="240" w:lineRule="auto"/>
        <w:ind w:left="14"/>
        <w:rPr>
          <w:color w:val="000000"/>
          <w:sz w:val="21"/>
          <w:szCs w:val="21"/>
        </w:rPr>
      </w:pPr>
      <w:r>
        <w:rPr>
          <w:color w:val="000000"/>
          <w:sz w:val="21"/>
          <w:szCs w:val="21"/>
        </w:rPr>
        <w:t xml:space="preserve">MSIT Assessment Report for 2018-19 </w:t>
      </w:r>
    </w:p>
    <w:p w:rsidR="00BC7D9C" w:rsidRDefault="00F61ED8">
      <w:pPr>
        <w:widowControl w:val="0"/>
        <w:pBdr>
          <w:top w:val="nil"/>
          <w:left w:val="nil"/>
          <w:bottom w:val="nil"/>
          <w:right w:val="nil"/>
          <w:between w:val="nil"/>
        </w:pBdr>
        <w:spacing w:before="458" w:line="274" w:lineRule="auto"/>
        <w:ind w:left="720" w:right="316" w:hanging="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b/>
          <w:color w:val="000000"/>
          <w:sz w:val="24"/>
          <w:szCs w:val="24"/>
        </w:rPr>
        <w:t xml:space="preserve">What changes, if any, do you recommend based on the assessment data? </w:t>
      </w:r>
      <w:r>
        <w:rPr>
          <w:rFonts w:ascii="Times New Roman" w:eastAsia="Times New Roman" w:hAnsi="Times New Roman" w:cs="Times New Roman"/>
          <w:color w:val="000000"/>
          <w:sz w:val="24"/>
          <w:szCs w:val="24"/>
        </w:rPr>
        <w:t xml:space="preserve">Based on the data collected, the department feels that there needs to be greater emphasis on professionalism and communication skills. This would be included in the core courses through increased opportunities to make presentations. </w:t>
      </w:r>
    </w:p>
    <w:p w:rsidR="00BC7D9C" w:rsidRDefault="00F61ED8">
      <w:pPr>
        <w:widowControl w:val="0"/>
        <w:pBdr>
          <w:top w:val="nil"/>
          <w:left w:val="nil"/>
          <w:bottom w:val="nil"/>
          <w:right w:val="nil"/>
          <w:between w:val="nil"/>
        </w:pBdr>
        <w:spacing w:before="345" w:line="274" w:lineRule="auto"/>
        <w:ind w:left="715" w:right="327" w:hanging="34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5. If you recommended </w:t>
      </w:r>
      <w:r>
        <w:rPr>
          <w:rFonts w:ascii="Times New Roman" w:eastAsia="Times New Roman" w:hAnsi="Times New Roman" w:cs="Times New Roman"/>
          <w:b/>
          <w:color w:val="000000"/>
          <w:sz w:val="24"/>
          <w:szCs w:val="24"/>
        </w:rPr>
        <w:t xml:space="preserve">any changes in your response to Question 4 in last year’s assessment report, what progress have you made in implementing these changes? </w:t>
      </w:r>
      <w:r>
        <w:rPr>
          <w:rFonts w:ascii="Times New Roman" w:eastAsia="Times New Roman" w:hAnsi="Times New Roman" w:cs="Times New Roman"/>
          <w:color w:val="000000"/>
          <w:sz w:val="24"/>
          <w:szCs w:val="24"/>
        </w:rPr>
        <w:t xml:space="preserve">N/A </w:t>
      </w:r>
    </w:p>
    <w:p w:rsidR="00BC7D9C" w:rsidRDefault="00F61ED8">
      <w:pPr>
        <w:widowControl w:val="0"/>
        <w:pBdr>
          <w:top w:val="nil"/>
          <w:left w:val="nil"/>
          <w:bottom w:val="nil"/>
          <w:right w:val="nil"/>
          <w:between w:val="nil"/>
        </w:pBdr>
        <w:spacing w:before="345" w:line="274" w:lineRule="auto"/>
        <w:ind w:left="368" w:right="5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w:t>
      </w:r>
      <w:r>
        <w:rPr>
          <w:rFonts w:ascii="Times New Roman" w:eastAsia="Times New Roman" w:hAnsi="Times New Roman" w:cs="Times New Roman"/>
          <w:b/>
          <w:color w:val="000000"/>
          <w:sz w:val="24"/>
          <w:szCs w:val="24"/>
        </w:rPr>
        <w:t xml:space="preserve">What assessment activities will you be conducting during the next academic year? </w:t>
      </w:r>
      <w:r>
        <w:rPr>
          <w:rFonts w:ascii="Times New Roman" w:eastAsia="Times New Roman" w:hAnsi="Times New Roman" w:cs="Times New Roman"/>
          <w:color w:val="000000"/>
          <w:sz w:val="24"/>
          <w:szCs w:val="24"/>
        </w:rPr>
        <w:t xml:space="preserve">This year, the department will </w:t>
      </w:r>
      <w:r>
        <w:rPr>
          <w:rFonts w:ascii="Times New Roman" w:eastAsia="Times New Roman" w:hAnsi="Times New Roman" w:cs="Times New Roman"/>
          <w:color w:val="000000"/>
          <w:sz w:val="24"/>
          <w:szCs w:val="24"/>
        </w:rPr>
        <w:t xml:space="preserve">be assessing the following learning outcomes: a. LO 1.3 - Compare and evaluate various production systems </w:t>
      </w:r>
    </w:p>
    <w:p w:rsidR="00BC7D9C" w:rsidRDefault="00F61ED8">
      <w:pPr>
        <w:widowControl w:val="0"/>
        <w:pBdr>
          <w:top w:val="nil"/>
          <w:left w:val="nil"/>
          <w:bottom w:val="nil"/>
          <w:right w:val="nil"/>
          <w:between w:val="nil"/>
        </w:pBdr>
        <w:spacing w:before="15" w:line="274" w:lineRule="auto"/>
        <w:ind w:left="1449" w:right="314" w:hanging="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LO 2.1 - Apply management and organization theory concepts to develop strategic plans for managing technology </w:t>
      </w:r>
    </w:p>
    <w:p w:rsidR="00BC7D9C" w:rsidRDefault="00F61ED8">
      <w:pPr>
        <w:widowControl w:val="0"/>
        <w:pBdr>
          <w:top w:val="nil"/>
          <w:left w:val="nil"/>
          <w:bottom w:val="nil"/>
          <w:right w:val="nil"/>
          <w:between w:val="nil"/>
        </w:pBdr>
        <w:spacing w:before="345" w:line="274" w:lineRule="auto"/>
        <w:ind w:left="725" w:right="370" w:hanging="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b/>
          <w:color w:val="000000"/>
          <w:sz w:val="24"/>
          <w:szCs w:val="24"/>
        </w:rPr>
        <w:t xml:space="preserve">What progress have you made on items from your last program review action plan? </w:t>
      </w:r>
      <w:r>
        <w:rPr>
          <w:rFonts w:ascii="Times New Roman" w:eastAsia="Times New Roman" w:hAnsi="Times New Roman" w:cs="Times New Roman"/>
          <w:color w:val="000000"/>
          <w:sz w:val="24"/>
          <w:szCs w:val="24"/>
        </w:rPr>
        <w:t xml:space="preserve">The program will be going through a program review this year. </w:t>
      </w:r>
    </w:p>
    <w:p w:rsidR="00BC7D9C" w:rsidRDefault="00F61ED8">
      <w:pPr>
        <w:widowControl w:val="0"/>
        <w:pBdr>
          <w:top w:val="nil"/>
          <w:left w:val="nil"/>
          <w:bottom w:val="nil"/>
          <w:right w:val="nil"/>
          <w:between w:val="nil"/>
        </w:pBdr>
        <w:spacing w:before="7790" w:line="240" w:lineRule="auto"/>
        <w:ind w:left="4402"/>
        <w:rPr>
          <w:color w:val="000000"/>
          <w:sz w:val="21"/>
          <w:szCs w:val="21"/>
        </w:rPr>
      </w:pPr>
      <w:proofErr w:type="gramStart"/>
      <w:r>
        <w:rPr>
          <w:color w:val="000000"/>
          <w:sz w:val="21"/>
          <w:szCs w:val="21"/>
        </w:rPr>
        <w:t>3</w:t>
      </w:r>
      <w:proofErr w:type="gramEnd"/>
      <w:r>
        <w:rPr>
          <w:color w:val="000000"/>
          <w:sz w:val="21"/>
          <w:szCs w:val="21"/>
        </w:rPr>
        <w:t xml:space="preserve"> of 3</w:t>
      </w:r>
    </w:p>
    <w:sectPr w:rsidR="00BC7D9C">
      <w:pgSz w:w="12240" w:h="15840"/>
      <w:pgMar w:top="710" w:right="1095" w:bottom="810" w:left="144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9C"/>
    <w:rsid w:val="00BC7D9C"/>
    <w:rsid w:val="00F61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C458C-3E22-4EFA-A9B2-CDE2CEB2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Fraleigh</dc:creator>
  <cp:lastModifiedBy>Doug Fraleigh</cp:lastModifiedBy>
  <cp:revision>2</cp:revision>
  <dcterms:created xsi:type="dcterms:W3CDTF">2020-11-01T17:58:00Z</dcterms:created>
  <dcterms:modified xsi:type="dcterms:W3CDTF">2020-11-01T17:58:00Z</dcterms:modified>
</cp:coreProperties>
</file>