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D05D" w14:textId="6FD9BEF2"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w:t>
      </w:r>
    </w:p>
    <w:p w14:paraId="0F7F3B22" w14:textId="5C88541C" w:rsidR="00935F59" w:rsidRDefault="00935F59" w:rsidP="003D0E82">
      <w:pPr>
        <w:jc w:val="center"/>
        <w:rPr>
          <w:rFonts w:ascii="Times New Roman" w:hAnsi="Times New Roman" w:cs="Times New Roman"/>
          <w:b/>
          <w:sz w:val="24"/>
          <w:szCs w:val="24"/>
        </w:rPr>
      </w:pPr>
      <w:r>
        <w:rPr>
          <w:rFonts w:ascii="Times New Roman" w:hAnsi="Times New Roman" w:cs="Times New Roman"/>
          <w:b/>
          <w:sz w:val="24"/>
          <w:szCs w:val="24"/>
        </w:rPr>
        <w:t>Departme</w:t>
      </w:r>
      <w:r w:rsidR="00470178">
        <w:rPr>
          <w:rFonts w:ascii="Times New Roman" w:hAnsi="Times New Roman" w:cs="Times New Roman"/>
          <w:b/>
          <w:sz w:val="24"/>
          <w:szCs w:val="24"/>
        </w:rPr>
        <w:t>nt of Social Work Education BA</w:t>
      </w:r>
      <w:r>
        <w:rPr>
          <w:rFonts w:ascii="Times New Roman" w:hAnsi="Times New Roman" w:cs="Times New Roman"/>
          <w:b/>
          <w:sz w:val="24"/>
          <w:szCs w:val="24"/>
        </w:rPr>
        <w:t xml:space="preserve"> Program</w:t>
      </w:r>
      <w:r w:rsidR="00AC7BF6">
        <w:rPr>
          <w:rFonts w:ascii="Times New Roman" w:hAnsi="Times New Roman" w:cs="Times New Roman"/>
          <w:b/>
          <w:sz w:val="24"/>
          <w:szCs w:val="24"/>
        </w:rPr>
        <w:t xml:space="preserve"> 2017-18</w:t>
      </w:r>
    </w:p>
    <w:p w14:paraId="2A7EE683"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6CB51974" w14:textId="77777777" w:rsidTr="003D0E82">
        <w:tc>
          <w:tcPr>
            <w:tcW w:w="9350" w:type="dxa"/>
          </w:tcPr>
          <w:p w14:paraId="615DEBFB" w14:textId="77777777" w:rsidR="00D66AA0" w:rsidRDefault="00D66AA0" w:rsidP="00553BBF">
            <w:pPr>
              <w:pStyle w:val="ListParagraph"/>
              <w:shd w:val="clear" w:color="auto" w:fill="92D050"/>
              <w:rPr>
                <w:rFonts w:ascii="Times New Roman" w:hAnsi="Times New Roman" w:cs="Times New Roman"/>
                <w:b/>
                <w:sz w:val="24"/>
                <w:szCs w:val="24"/>
              </w:rPr>
            </w:pPr>
          </w:p>
          <w:p w14:paraId="6B32E575" w14:textId="7B47BA8D"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935F59">
              <w:rPr>
                <w:rFonts w:ascii="Times New Roman" w:hAnsi="Times New Roman" w:cs="Times New Roman"/>
                <w:b/>
                <w:sz w:val="24"/>
                <w:szCs w:val="24"/>
              </w:rPr>
              <w:t xml:space="preserve"> </w:t>
            </w:r>
            <w:r w:rsidR="00BF0F97">
              <w:rPr>
                <w:rFonts w:ascii="Times New Roman" w:hAnsi="Times New Roman" w:cs="Times New Roman"/>
                <w:b/>
                <w:sz w:val="24"/>
                <w:szCs w:val="24"/>
              </w:rPr>
              <w:t>Social Work Education, BA Social Work</w:t>
            </w:r>
          </w:p>
          <w:p w14:paraId="1A999B37"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11E43B11" w14:textId="6EF2DF85"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935F59">
              <w:rPr>
                <w:rFonts w:ascii="Times New Roman" w:hAnsi="Times New Roman" w:cs="Times New Roman"/>
                <w:b/>
                <w:sz w:val="24"/>
                <w:szCs w:val="24"/>
              </w:rPr>
              <w:t xml:space="preserve"> Kerry Dunn</w:t>
            </w:r>
          </w:p>
          <w:p w14:paraId="7BBAA37C"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421EC19C"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75824E84" w14:textId="7D7864E0" w:rsidR="003D0E82" w:rsidRPr="0030551E" w:rsidRDefault="003D0E82" w:rsidP="003D0E82">
            <w:pPr>
              <w:pStyle w:val="ListParagraph"/>
              <w:numPr>
                <w:ilvl w:val="0"/>
                <w:numId w:val="4"/>
              </w:numPr>
              <w:shd w:val="clear" w:color="auto" w:fill="92D050"/>
              <w:rPr>
                <w:rFonts w:ascii="Times New Roman" w:hAnsi="Times New Roman" w:cs="Times New Roman"/>
                <w:b/>
                <w:sz w:val="24"/>
                <w:szCs w:val="24"/>
              </w:rPr>
            </w:pPr>
            <w:r w:rsidRPr="0030551E">
              <w:rPr>
                <w:rFonts w:ascii="Times New Roman" w:hAnsi="Times New Roman" w:cs="Times New Roman"/>
                <w:b/>
                <w:sz w:val="24"/>
                <w:szCs w:val="24"/>
              </w:rPr>
              <w:t xml:space="preserve">What learning outcome(s) did you assess this year? </w:t>
            </w:r>
            <w:r w:rsidRPr="0030551E">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30551E">
              <w:rPr>
                <w:rFonts w:ascii="Times New Roman" w:hAnsi="Times New Roman" w:cs="Times New Roman"/>
                <w:sz w:val="24"/>
                <w:szCs w:val="24"/>
              </w:rPr>
              <w:t xml:space="preserve">ities in this report. </w:t>
            </w:r>
          </w:p>
          <w:p w14:paraId="230B25F3" w14:textId="77777777" w:rsidR="003D0E82" w:rsidRDefault="003D0E82" w:rsidP="003D0E82">
            <w:pPr>
              <w:rPr>
                <w:rFonts w:ascii="Times New Roman" w:hAnsi="Times New Roman" w:cs="Times New Roman"/>
                <w:b/>
                <w:sz w:val="24"/>
                <w:szCs w:val="24"/>
              </w:rPr>
            </w:pPr>
          </w:p>
          <w:p w14:paraId="2348A6C8" w14:textId="0A420EF0"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935F59">
              <w:rPr>
                <w:rFonts w:ascii="Times New Roman" w:hAnsi="Times New Roman" w:cs="Times New Roman"/>
                <w:sz w:val="24"/>
                <w:szCs w:val="24"/>
              </w:rPr>
              <w:t xml:space="preserve"> 1.4 Engage in research-informed practice and practice-informed research: Begin to use practice experience to inform scientific inquiry. (SWK 171: Article Analysis)</w:t>
            </w:r>
          </w:p>
          <w:p w14:paraId="7A558F24" w14:textId="77777777" w:rsidR="00F72309" w:rsidRDefault="00F72309" w:rsidP="003D0E82">
            <w:pPr>
              <w:rPr>
                <w:rFonts w:ascii="Times New Roman" w:hAnsi="Times New Roman" w:cs="Times New Roman"/>
                <w:sz w:val="24"/>
                <w:szCs w:val="24"/>
              </w:rPr>
            </w:pPr>
          </w:p>
          <w:p w14:paraId="51273AFE" w14:textId="1972EB75" w:rsidR="002D086F" w:rsidRPr="002D086F" w:rsidRDefault="002D086F" w:rsidP="002D086F">
            <w:pPr>
              <w:rPr>
                <w:rFonts w:ascii="Times New Roman" w:hAnsi="Times New Roman" w:cs="Times New Roman"/>
                <w:sz w:val="24"/>
                <w:szCs w:val="24"/>
              </w:rPr>
            </w:pPr>
            <w:r w:rsidRPr="002D086F">
              <w:rPr>
                <w:rFonts w:ascii="Times New Roman" w:hAnsi="Times New Roman" w:cs="Times New Roman"/>
                <w:sz w:val="24"/>
                <w:szCs w:val="24"/>
              </w:rPr>
              <w:t xml:space="preserve">SLO 1.7c </w:t>
            </w:r>
            <w:r>
              <w:rPr>
                <w:rFonts w:ascii="Times New Roman" w:hAnsi="Times New Roman" w:cs="Times New Roman"/>
                <w:sz w:val="24"/>
                <w:szCs w:val="24"/>
              </w:rPr>
              <w:t xml:space="preserve">Implement direct and indirect practice interventions, including those that are evidence based, to address mutually agreed upon goals/objectives at identified system. </w:t>
            </w:r>
            <w:r w:rsidRPr="002D086F">
              <w:rPr>
                <w:rFonts w:ascii="Times New Roman" w:hAnsi="Times New Roman" w:cs="Times New Roman"/>
                <w:sz w:val="24"/>
                <w:szCs w:val="24"/>
              </w:rPr>
              <w:t>(SWRK 182 Generalist Practice #2: Problem Solving Model)</w:t>
            </w:r>
          </w:p>
          <w:p w14:paraId="1F3F0ECB" w14:textId="77777777" w:rsidR="002D086F" w:rsidRDefault="002D086F" w:rsidP="003D0E82">
            <w:pPr>
              <w:rPr>
                <w:rFonts w:ascii="Times New Roman" w:hAnsi="Times New Roman" w:cs="Times New Roman"/>
                <w:sz w:val="24"/>
                <w:szCs w:val="24"/>
              </w:rPr>
            </w:pPr>
          </w:p>
          <w:p w14:paraId="033393AE" w14:textId="77777777" w:rsidR="003D0E82" w:rsidRDefault="003D0E82" w:rsidP="002D086F"/>
        </w:tc>
      </w:tr>
      <w:tr w:rsidR="003D0E82" w14:paraId="0417F2E6" w14:textId="77777777" w:rsidTr="003D0E82">
        <w:tc>
          <w:tcPr>
            <w:tcW w:w="9350" w:type="dxa"/>
          </w:tcPr>
          <w:p w14:paraId="7A9E6D87" w14:textId="77777777"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If the assignment (activity, survey, etc.) does not correspond to the activities indicated in the timeline on the SOAP, please indicate why. Please clear</w:t>
            </w:r>
            <w:r w:rsidRPr="00D55667">
              <w:rPr>
                <w:rFonts w:ascii="Times New Roman" w:hAnsi="Times New Roman" w:cs="Times New Roman"/>
                <w:sz w:val="24"/>
                <w:szCs w:val="24"/>
              </w:rPr>
              <w:t>ly indicate how the assignment/survey is able to measure a specific</w:t>
            </w:r>
            <w:r w:rsidR="003D0E82" w:rsidRPr="00D55667">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14:paraId="72716188" w14:textId="77777777" w:rsidR="003D0E82" w:rsidRDefault="003D0E82" w:rsidP="003D0E82">
            <w:pPr>
              <w:rPr>
                <w:rFonts w:ascii="Times New Roman" w:hAnsi="Times New Roman" w:cs="Times New Roman"/>
                <w:sz w:val="24"/>
                <w:szCs w:val="24"/>
              </w:rPr>
            </w:pPr>
          </w:p>
          <w:p w14:paraId="02B78BF5" w14:textId="7A2BE0F3" w:rsidR="003D0E82" w:rsidRPr="00F72309" w:rsidRDefault="00F72309" w:rsidP="003D0E82">
            <w:pPr>
              <w:rPr>
                <w:rFonts w:ascii="Times New Roman" w:hAnsi="Times New Roman" w:cs="Times New Roman"/>
                <w:b/>
                <w:sz w:val="24"/>
                <w:szCs w:val="24"/>
              </w:rPr>
            </w:pPr>
            <w:r w:rsidRPr="00F72309">
              <w:rPr>
                <w:rFonts w:ascii="Times New Roman" w:hAnsi="Times New Roman" w:cs="Times New Roman"/>
                <w:b/>
                <w:sz w:val="24"/>
                <w:szCs w:val="24"/>
              </w:rPr>
              <w:t xml:space="preserve">SLO 1.4 </w:t>
            </w:r>
            <w:r w:rsidR="00470178">
              <w:rPr>
                <w:rFonts w:ascii="Times New Roman" w:hAnsi="Times New Roman" w:cs="Times New Roman"/>
                <w:b/>
                <w:sz w:val="24"/>
                <w:szCs w:val="24"/>
              </w:rPr>
              <w:t xml:space="preserve">- </w:t>
            </w:r>
            <w:r w:rsidRPr="00F72309">
              <w:rPr>
                <w:rFonts w:ascii="Times New Roman" w:hAnsi="Times New Roman" w:cs="Times New Roman"/>
                <w:b/>
                <w:sz w:val="24"/>
                <w:szCs w:val="24"/>
              </w:rPr>
              <w:t>SWK 171: Article Analysis</w:t>
            </w:r>
          </w:p>
          <w:p w14:paraId="0BFCC10C" w14:textId="77777777" w:rsidR="00F72309" w:rsidRDefault="00F72309" w:rsidP="00F72309">
            <w:pPr>
              <w:rPr>
                <w:rFonts w:ascii="Times New Roman" w:hAnsi="Times New Roman" w:cs="Times New Roman"/>
                <w:sz w:val="24"/>
                <w:szCs w:val="24"/>
              </w:rPr>
            </w:pPr>
            <w:r w:rsidRPr="00F72309">
              <w:rPr>
                <w:rFonts w:ascii="Times New Roman" w:hAnsi="Times New Roman" w:cs="Times New Roman"/>
                <w:sz w:val="24"/>
                <w:szCs w:val="24"/>
              </w:rPr>
              <w:t xml:space="preserve">Library and internet resources are used to find a refereed journal article on a qualitative research study. The article must focus on the use of feminist research, ethnography, ethnographic interviewing, or participatory action research and involve marginalized or at-risk populations. The analysis should focus on how the data was collected, steps taken to enhance the trustworthiness of the study, major findings, ethical issues, and manner in which the study was used to facilitate the empowerment of participants and the achievement of social justice.  The use of practice experience to inform this scientific inquiry is emphasized. </w:t>
            </w:r>
          </w:p>
          <w:p w14:paraId="0AC3A470" w14:textId="77777777" w:rsidR="00F72309" w:rsidRPr="00F72309" w:rsidRDefault="00F72309" w:rsidP="00F72309">
            <w:pPr>
              <w:rPr>
                <w:rFonts w:ascii="Times New Roman" w:hAnsi="Times New Roman" w:cs="Times New Roman"/>
                <w:sz w:val="24"/>
                <w:szCs w:val="24"/>
              </w:rPr>
            </w:pPr>
          </w:p>
          <w:p w14:paraId="6E4E8521" w14:textId="06F19E3F" w:rsidR="00F72309" w:rsidRPr="002A766B" w:rsidRDefault="0002640E" w:rsidP="00F72309">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lastRenderedPageBreak/>
              <w:t>Using score</w:t>
            </w:r>
            <w:r w:rsidR="009558C8">
              <w:rPr>
                <w:rFonts w:ascii="Times New Roman" w:hAnsi="Times New Roman" w:cs="Times New Roman"/>
                <w:sz w:val="24"/>
                <w:szCs w:val="24"/>
              </w:rPr>
              <w:t>s</w:t>
            </w:r>
            <w:r>
              <w:rPr>
                <w:rFonts w:ascii="Times New Roman" w:hAnsi="Times New Roman" w:cs="Times New Roman"/>
                <w:sz w:val="24"/>
                <w:szCs w:val="24"/>
              </w:rPr>
              <w:t xml:space="preserve"> from </w:t>
            </w:r>
            <w:r w:rsidR="00F72309" w:rsidRPr="002A766B">
              <w:rPr>
                <w:rFonts w:ascii="Times New Roman" w:hAnsi="Times New Roman" w:cs="Times New Roman"/>
                <w:sz w:val="24"/>
                <w:szCs w:val="24"/>
              </w:rPr>
              <w:t xml:space="preserve">the </w:t>
            </w:r>
            <w:r>
              <w:rPr>
                <w:rFonts w:ascii="Times New Roman" w:hAnsi="Times New Roman" w:cs="Times New Roman"/>
                <w:sz w:val="24"/>
                <w:szCs w:val="24"/>
              </w:rPr>
              <w:t xml:space="preserve">assignment </w:t>
            </w:r>
            <w:r w:rsidR="00F72309" w:rsidRPr="002A766B">
              <w:rPr>
                <w:rFonts w:ascii="Times New Roman" w:hAnsi="Times New Roman" w:cs="Times New Roman"/>
                <w:sz w:val="24"/>
                <w:szCs w:val="24"/>
              </w:rPr>
              <w:t xml:space="preserve">rubric, a score of 3.0 on a scale of 4.0 will define having met the learning outcome. The department expects that 85% of students must score a minimum of 3.0 </w:t>
            </w:r>
            <w:r w:rsidR="009558C8">
              <w:rPr>
                <w:rFonts w:ascii="Times New Roman" w:hAnsi="Times New Roman" w:cs="Times New Roman"/>
                <w:sz w:val="24"/>
                <w:szCs w:val="24"/>
              </w:rPr>
              <w:t>(=grade of B)</w:t>
            </w:r>
            <w:r w:rsidR="00F72309">
              <w:rPr>
                <w:rFonts w:ascii="Times New Roman" w:hAnsi="Times New Roman" w:cs="Times New Roman"/>
                <w:sz w:val="24"/>
                <w:szCs w:val="24"/>
              </w:rPr>
              <w:t>.</w:t>
            </w:r>
          </w:p>
          <w:p w14:paraId="28060254" w14:textId="77777777" w:rsidR="003D0E82" w:rsidRDefault="003D0E82" w:rsidP="003D0E82">
            <w:pPr>
              <w:rPr>
                <w:rFonts w:ascii="Times New Roman" w:hAnsi="Times New Roman" w:cs="Times New Roman"/>
                <w:sz w:val="24"/>
                <w:szCs w:val="24"/>
              </w:rPr>
            </w:pPr>
          </w:p>
          <w:p w14:paraId="78D6F43A" w14:textId="2FF733A6" w:rsidR="00B62D46" w:rsidRPr="002D086F" w:rsidRDefault="00B62D46" w:rsidP="00B62D46">
            <w:pPr>
              <w:pStyle w:val="Default"/>
              <w:rPr>
                <w:b/>
              </w:rPr>
            </w:pPr>
            <w:r w:rsidRPr="002D086F">
              <w:rPr>
                <w:b/>
              </w:rPr>
              <w:t xml:space="preserve">1.7c. </w:t>
            </w:r>
            <w:r w:rsidR="00470178">
              <w:rPr>
                <w:b/>
              </w:rPr>
              <w:t xml:space="preserve">- </w:t>
            </w:r>
            <w:r w:rsidRPr="002D086F">
              <w:rPr>
                <w:b/>
              </w:rPr>
              <w:t>SWRK 1</w:t>
            </w:r>
            <w:r w:rsidR="0002640E">
              <w:rPr>
                <w:b/>
              </w:rPr>
              <w:t>82 Generalist Practice</w:t>
            </w:r>
            <w:r w:rsidR="002D086F">
              <w:rPr>
                <w:b/>
              </w:rPr>
              <w:t xml:space="preserve"> #2</w:t>
            </w:r>
            <w:r w:rsidR="002D086F" w:rsidRPr="002D086F">
              <w:rPr>
                <w:b/>
              </w:rPr>
              <w:t>: Problem Solving Model</w:t>
            </w:r>
          </w:p>
          <w:p w14:paraId="551DF1ED" w14:textId="5A9C8A63" w:rsidR="00B62D46" w:rsidRDefault="002D086F" w:rsidP="003D0E82">
            <w:pPr>
              <w:rPr>
                <w:rFonts w:ascii="Times New Roman" w:hAnsi="Times New Roman" w:cs="Times New Roman"/>
                <w:sz w:val="24"/>
                <w:szCs w:val="24"/>
              </w:rPr>
            </w:pPr>
            <w:r w:rsidRPr="00BC0A7D">
              <w:rPr>
                <w:rFonts w:ascii="Times New Roman" w:hAnsi="Times New Roman" w:cs="Times New Roman"/>
                <w:sz w:val="24"/>
                <w:szCs w:val="24"/>
              </w:rPr>
              <w:t>Utilize the problem solving approach from the Generalist Practice Model (assessment, planning, intervention, evaluation and termination) to address identified needs at the following systems levels: a minimum of 2 individuals (at least one culturally different from self), one family, and one small group. Discuss your work in supervision with the field instructor/agency supervisor.</w:t>
            </w:r>
          </w:p>
          <w:p w14:paraId="42CB6804" w14:textId="77777777" w:rsidR="00F72309" w:rsidRDefault="00F72309" w:rsidP="00F72309">
            <w:pPr>
              <w:autoSpaceDE w:val="0"/>
              <w:autoSpaceDN w:val="0"/>
              <w:adjustRightInd w:val="0"/>
              <w:rPr>
                <w:rFonts w:ascii="Times New Roman" w:hAnsi="Times New Roman" w:cs="Times New Roman"/>
                <w:b/>
                <w:sz w:val="24"/>
                <w:szCs w:val="24"/>
              </w:rPr>
            </w:pPr>
          </w:p>
          <w:p w14:paraId="4B6D1F8B" w14:textId="261E6E55" w:rsidR="00F72309" w:rsidRPr="00F72309" w:rsidRDefault="00F72309" w:rsidP="00F72309">
            <w:pPr>
              <w:autoSpaceDE w:val="0"/>
              <w:autoSpaceDN w:val="0"/>
              <w:adjustRightInd w:val="0"/>
              <w:rPr>
                <w:rFonts w:ascii="Times New Roman" w:hAnsi="Times New Roman" w:cs="Times New Roman"/>
                <w:b/>
                <w:sz w:val="24"/>
                <w:szCs w:val="24"/>
              </w:rPr>
            </w:pPr>
            <w:r w:rsidRPr="002A766B">
              <w:rPr>
                <w:rFonts w:ascii="Times New Roman" w:hAnsi="Times New Roman" w:cs="Times New Roman"/>
                <w:sz w:val="24"/>
                <w:szCs w:val="24"/>
              </w:rPr>
              <w:t xml:space="preserve">For each </w:t>
            </w:r>
            <w:r w:rsidR="0002640E">
              <w:rPr>
                <w:rFonts w:ascii="Times New Roman" w:hAnsi="Times New Roman" w:cs="Times New Roman"/>
                <w:sz w:val="24"/>
                <w:szCs w:val="24"/>
              </w:rPr>
              <w:t xml:space="preserve">field practice </w:t>
            </w:r>
            <w:r w:rsidRPr="002A766B">
              <w:rPr>
                <w:rFonts w:ascii="Times New Roman" w:hAnsi="Times New Roman" w:cs="Times New Roman"/>
                <w:sz w:val="24"/>
                <w:szCs w:val="24"/>
              </w:rPr>
              <w:t>outcome</w:t>
            </w:r>
            <w:r w:rsidR="0002640E">
              <w:rPr>
                <w:rFonts w:ascii="Times New Roman" w:hAnsi="Times New Roman" w:cs="Times New Roman"/>
                <w:sz w:val="24"/>
                <w:szCs w:val="24"/>
              </w:rPr>
              <w:t>, a score of 3</w:t>
            </w:r>
            <w:r w:rsidR="00182F25">
              <w:rPr>
                <w:rFonts w:ascii="Times New Roman" w:hAnsi="Times New Roman" w:cs="Times New Roman"/>
                <w:sz w:val="24"/>
                <w:szCs w:val="24"/>
              </w:rPr>
              <w:t>.0 on a scale of 5</w:t>
            </w:r>
            <w:r w:rsidRPr="002A766B">
              <w:rPr>
                <w:rFonts w:ascii="Times New Roman" w:hAnsi="Times New Roman" w:cs="Times New Roman"/>
                <w:sz w:val="24"/>
                <w:szCs w:val="24"/>
              </w:rPr>
              <w:t xml:space="preserve">.0 will define having met the learning outcome. The department expects that 85% of students must score a </w:t>
            </w:r>
            <w:r w:rsidR="0002640E">
              <w:rPr>
                <w:rFonts w:ascii="Times New Roman" w:hAnsi="Times New Roman" w:cs="Times New Roman"/>
                <w:sz w:val="24"/>
                <w:szCs w:val="24"/>
              </w:rPr>
              <w:t>minimum of 3.0 on a scale of 0-5</w:t>
            </w:r>
            <w:r w:rsidRPr="002A766B">
              <w:rPr>
                <w:rFonts w:ascii="Times New Roman" w:hAnsi="Times New Roman" w:cs="Times New Roman"/>
                <w:sz w:val="24"/>
                <w:szCs w:val="24"/>
              </w:rPr>
              <w:t>.0</w:t>
            </w:r>
            <w:r>
              <w:rPr>
                <w:rFonts w:ascii="Times New Roman" w:hAnsi="Times New Roman" w:cs="Times New Roman"/>
                <w:b/>
                <w:sz w:val="24"/>
                <w:szCs w:val="24"/>
              </w:rPr>
              <w:t>.</w:t>
            </w:r>
          </w:p>
          <w:p w14:paraId="09941CF2" w14:textId="77777777" w:rsidR="003D0E82" w:rsidRDefault="003D0E82" w:rsidP="003D0E82">
            <w:pPr>
              <w:rPr>
                <w:rFonts w:ascii="Times New Roman" w:hAnsi="Times New Roman" w:cs="Times New Roman"/>
                <w:sz w:val="24"/>
                <w:szCs w:val="24"/>
              </w:rPr>
            </w:pPr>
          </w:p>
          <w:p w14:paraId="12272DE2" w14:textId="77777777" w:rsidR="003D0E82" w:rsidRDefault="003D0E82" w:rsidP="003D0E82"/>
        </w:tc>
      </w:tr>
      <w:tr w:rsidR="003D0E82" w14:paraId="00BDB67E" w14:textId="77777777" w:rsidTr="003D0E82">
        <w:tc>
          <w:tcPr>
            <w:tcW w:w="9350" w:type="dxa"/>
          </w:tcPr>
          <w:p w14:paraId="25CE1316" w14:textId="77777777" w:rsidR="003D0E82" w:rsidRPr="00F72309"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13821C2B" w14:textId="77777777" w:rsidR="00F72309" w:rsidRPr="003D0E82" w:rsidRDefault="00F72309" w:rsidP="00F72309">
            <w:pPr>
              <w:pStyle w:val="ListParagraph"/>
              <w:ind w:left="1080"/>
              <w:rPr>
                <w:rFonts w:ascii="Times New Roman" w:hAnsi="Times New Roman" w:cs="Times New Roman"/>
                <w:b/>
                <w:sz w:val="24"/>
                <w:szCs w:val="24"/>
              </w:rPr>
            </w:pPr>
          </w:p>
          <w:p w14:paraId="6DBEE8F0" w14:textId="2052E41F" w:rsidR="003D0E82" w:rsidRPr="00F72309" w:rsidRDefault="00F72309" w:rsidP="00F72309">
            <w:pPr>
              <w:rPr>
                <w:rFonts w:ascii="Times New Roman" w:hAnsi="Times New Roman" w:cs="Times New Roman"/>
                <w:b/>
                <w:sz w:val="24"/>
                <w:szCs w:val="24"/>
              </w:rPr>
            </w:pPr>
            <w:r w:rsidRPr="00F72309">
              <w:rPr>
                <w:rFonts w:ascii="Times New Roman" w:hAnsi="Times New Roman" w:cs="Times New Roman"/>
                <w:b/>
                <w:sz w:val="24"/>
                <w:szCs w:val="24"/>
              </w:rPr>
              <w:t xml:space="preserve">SLO 1.4 </w:t>
            </w:r>
            <w:r w:rsidR="00470178">
              <w:rPr>
                <w:rFonts w:ascii="Times New Roman" w:hAnsi="Times New Roman" w:cs="Times New Roman"/>
                <w:b/>
                <w:sz w:val="24"/>
                <w:szCs w:val="24"/>
              </w:rPr>
              <w:t xml:space="preserve">- </w:t>
            </w:r>
            <w:r w:rsidRPr="00F72309">
              <w:rPr>
                <w:rFonts w:ascii="Times New Roman" w:hAnsi="Times New Roman" w:cs="Times New Roman"/>
                <w:b/>
                <w:sz w:val="24"/>
                <w:szCs w:val="24"/>
              </w:rPr>
              <w:t>SWK 171: Article Analysis</w:t>
            </w:r>
          </w:p>
          <w:p w14:paraId="4B3583F5" w14:textId="19C02368" w:rsidR="00F72309" w:rsidRDefault="00F72309" w:rsidP="00F72309">
            <w:pPr>
              <w:ind w:left="720"/>
              <w:rPr>
                <w:rFonts w:ascii="Times New Roman" w:hAnsi="Times New Roman" w:cs="Times New Roman"/>
                <w:sz w:val="24"/>
                <w:szCs w:val="24"/>
              </w:rPr>
            </w:pPr>
            <w:r w:rsidRPr="002A766B">
              <w:rPr>
                <w:rFonts w:ascii="Times New Roman" w:hAnsi="Times New Roman" w:cs="Times New Roman"/>
                <w:sz w:val="24"/>
                <w:szCs w:val="24"/>
              </w:rPr>
              <w:t xml:space="preserve">Of the total of </w:t>
            </w:r>
            <w:r w:rsidR="00D63172">
              <w:rPr>
                <w:rFonts w:ascii="Times New Roman" w:hAnsi="Times New Roman" w:cs="Times New Roman"/>
                <w:sz w:val="24"/>
                <w:szCs w:val="24"/>
              </w:rPr>
              <w:t>86</w:t>
            </w:r>
            <w:r w:rsidRPr="002A766B">
              <w:rPr>
                <w:rFonts w:ascii="Times New Roman" w:hAnsi="Times New Roman" w:cs="Times New Roman"/>
                <w:sz w:val="24"/>
                <w:szCs w:val="24"/>
              </w:rPr>
              <w:t xml:space="preserve"> students who were assessed on this standard assignment</w:t>
            </w:r>
            <w:r w:rsidR="00D63172">
              <w:rPr>
                <w:rFonts w:ascii="Times New Roman" w:hAnsi="Times New Roman" w:cs="Times New Roman"/>
                <w:sz w:val="24"/>
                <w:szCs w:val="24"/>
              </w:rPr>
              <w:t xml:space="preserve">, </w:t>
            </w:r>
            <w:r w:rsidR="00B04900">
              <w:rPr>
                <w:rFonts w:ascii="Times New Roman" w:hAnsi="Times New Roman" w:cs="Times New Roman"/>
                <w:sz w:val="24"/>
                <w:szCs w:val="24"/>
              </w:rPr>
              <w:t>53</w:t>
            </w:r>
            <w:r w:rsidRPr="002A766B">
              <w:rPr>
                <w:rFonts w:ascii="Times New Roman" w:hAnsi="Times New Roman" w:cs="Times New Roman"/>
                <w:sz w:val="24"/>
                <w:szCs w:val="24"/>
              </w:rPr>
              <w:t>%</w:t>
            </w:r>
            <w:r w:rsidR="00D63172">
              <w:rPr>
                <w:rFonts w:ascii="Times New Roman" w:hAnsi="Times New Roman" w:cs="Times New Roman"/>
                <w:sz w:val="24"/>
                <w:szCs w:val="24"/>
              </w:rPr>
              <w:t xml:space="preserve"> (46</w:t>
            </w:r>
            <w:r w:rsidRPr="002A766B">
              <w:rPr>
                <w:rFonts w:ascii="Times New Roman" w:hAnsi="Times New Roman" w:cs="Times New Roman"/>
                <w:sz w:val="24"/>
                <w:szCs w:val="24"/>
              </w:rPr>
              <w:t xml:space="preserve">) received A and </w:t>
            </w:r>
            <w:r w:rsidR="00B14297">
              <w:rPr>
                <w:rFonts w:ascii="Times New Roman" w:hAnsi="Times New Roman" w:cs="Times New Roman"/>
                <w:sz w:val="24"/>
                <w:szCs w:val="24"/>
              </w:rPr>
              <w:t>38</w:t>
            </w:r>
            <w:r w:rsidRPr="002A766B">
              <w:rPr>
                <w:rFonts w:ascii="Times New Roman" w:hAnsi="Times New Roman" w:cs="Times New Roman"/>
                <w:sz w:val="24"/>
                <w:szCs w:val="24"/>
              </w:rPr>
              <w:t xml:space="preserve">% </w:t>
            </w:r>
            <w:r w:rsidR="00D63172">
              <w:rPr>
                <w:rFonts w:ascii="Times New Roman" w:hAnsi="Times New Roman" w:cs="Times New Roman"/>
                <w:sz w:val="24"/>
                <w:szCs w:val="24"/>
              </w:rPr>
              <w:t>(33</w:t>
            </w:r>
            <w:r w:rsidRPr="002A766B">
              <w:rPr>
                <w:rFonts w:ascii="Times New Roman" w:hAnsi="Times New Roman" w:cs="Times New Roman"/>
                <w:sz w:val="24"/>
                <w:szCs w:val="24"/>
              </w:rPr>
              <w:t xml:space="preserve">) received B. </w:t>
            </w:r>
            <w:r w:rsidR="00B14297">
              <w:rPr>
                <w:rFonts w:ascii="Times New Roman" w:hAnsi="Times New Roman" w:cs="Times New Roman"/>
                <w:sz w:val="24"/>
                <w:szCs w:val="24"/>
              </w:rPr>
              <w:t>Overall, 92</w:t>
            </w:r>
            <w:r w:rsidRPr="002A766B">
              <w:rPr>
                <w:rFonts w:ascii="Times New Roman" w:hAnsi="Times New Roman" w:cs="Times New Roman"/>
                <w:sz w:val="24"/>
                <w:szCs w:val="24"/>
              </w:rPr>
              <w:t xml:space="preserve">% </w:t>
            </w:r>
            <w:r w:rsidR="00D63172">
              <w:rPr>
                <w:rFonts w:ascii="Times New Roman" w:hAnsi="Times New Roman" w:cs="Times New Roman"/>
                <w:sz w:val="24"/>
                <w:szCs w:val="24"/>
              </w:rPr>
              <w:t>(</w:t>
            </w:r>
            <w:r w:rsidR="00B14297">
              <w:rPr>
                <w:rFonts w:ascii="Times New Roman" w:hAnsi="Times New Roman" w:cs="Times New Roman"/>
                <w:sz w:val="24"/>
                <w:szCs w:val="24"/>
              </w:rPr>
              <w:t xml:space="preserve">79) </w:t>
            </w:r>
            <w:r w:rsidRPr="002A766B">
              <w:rPr>
                <w:rFonts w:ascii="Times New Roman" w:hAnsi="Times New Roman" w:cs="Times New Roman"/>
                <w:sz w:val="24"/>
                <w:szCs w:val="24"/>
              </w:rPr>
              <w:t>of the student</w:t>
            </w:r>
            <w:r w:rsidR="009558C8">
              <w:rPr>
                <w:rFonts w:ascii="Times New Roman" w:hAnsi="Times New Roman" w:cs="Times New Roman"/>
                <w:sz w:val="24"/>
                <w:szCs w:val="24"/>
              </w:rPr>
              <w:t>s met the program benchmark of 3.0</w:t>
            </w:r>
            <w:r w:rsidRPr="002A766B">
              <w:rPr>
                <w:rFonts w:ascii="Times New Roman" w:hAnsi="Times New Roman" w:cs="Times New Roman"/>
                <w:sz w:val="24"/>
                <w:szCs w:val="24"/>
              </w:rPr>
              <w:t xml:space="preserve"> or higher.</w:t>
            </w:r>
          </w:p>
          <w:p w14:paraId="2495A5B1" w14:textId="77777777" w:rsidR="008D6A3A" w:rsidRDefault="008D6A3A" w:rsidP="00F72309">
            <w:pPr>
              <w:ind w:left="720"/>
              <w:rPr>
                <w:rFonts w:ascii="Times New Roman" w:hAnsi="Times New Roman" w:cs="Times New Roman"/>
                <w:sz w:val="24"/>
                <w:szCs w:val="24"/>
              </w:rPr>
            </w:pPr>
          </w:p>
          <w:p w14:paraId="1C023259" w14:textId="3C41EA1F" w:rsidR="008D6A3A" w:rsidRPr="002A766B" w:rsidRDefault="008D6A3A" w:rsidP="00F72309">
            <w:pPr>
              <w:ind w:left="720"/>
              <w:rPr>
                <w:rFonts w:ascii="Times New Roman" w:hAnsi="Times New Roman" w:cs="Times New Roman"/>
                <w:sz w:val="24"/>
                <w:szCs w:val="24"/>
              </w:rPr>
            </w:pPr>
            <w:r>
              <w:rPr>
                <w:rFonts w:ascii="Times New Roman" w:hAnsi="Times New Roman" w:cs="Times New Roman"/>
                <w:sz w:val="24"/>
                <w:szCs w:val="24"/>
              </w:rPr>
              <w:t>Overall</w:t>
            </w:r>
            <w:r w:rsidR="00A20354">
              <w:rPr>
                <w:rFonts w:ascii="Times New Roman" w:hAnsi="Times New Roman" w:cs="Times New Roman"/>
                <w:sz w:val="24"/>
                <w:szCs w:val="24"/>
              </w:rPr>
              <w:t>,</w:t>
            </w:r>
            <w:r>
              <w:rPr>
                <w:rFonts w:ascii="Times New Roman" w:hAnsi="Times New Roman" w:cs="Times New Roman"/>
                <w:sz w:val="24"/>
                <w:szCs w:val="24"/>
              </w:rPr>
              <w:t xml:space="preserve"> students are meeting the benchmark, and the assignment seems to be doing a good job at measuring SLO 1.4. Students were most strong </w:t>
            </w:r>
            <w:r w:rsidR="00A20354">
              <w:rPr>
                <w:rFonts w:ascii="Times New Roman" w:hAnsi="Times New Roman" w:cs="Times New Roman"/>
                <w:sz w:val="24"/>
                <w:szCs w:val="24"/>
              </w:rPr>
              <w:t xml:space="preserve">on </w:t>
            </w:r>
            <w:r>
              <w:rPr>
                <w:rFonts w:ascii="Times New Roman" w:hAnsi="Times New Roman" w:cs="Times New Roman"/>
                <w:sz w:val="24"/>
                <w:szCs w:val="24"/>
              </w:rPr>
              <w:t>identifying and evaluating study sample, methods, recommendations, strengths and weaknesses.</w:t>
            </w:r>
            <w:r w:rsidR="00A20354">
              <w:rPr>
                <w:rFonts w:ascii="Times New Roman" w:hAnsi="Times New Roman" w:cs="Times New Roman"/>
                <w:sz w:val="24"/>
                <w:szCs w:val="24"/>
              </w:rPr>
              <w:t xml:space="preserve"> They</w:t>
            </w:r>
            <w:r>
              <w:rPr>
                <w:rFonts w:ascii="Times New Roman" w:hAnsi="Times New Roman" w:cs="Times New Roman"/>
                <w:sz w:val="24"/>
                <w:szCs w:val="24"/>
              </w:rPr>
              <w:t xml:space="preserve"> had the most struggle with the part of the assignment asking them to assess the quality of the article’s literature review and identifying research risks and benefits. Additional course content </w:t>
            </w:r>
            <w:r w:rsidR="00A20354">
              <w:rPr>
                <w:rFonts w:ascii="Times New Roman" w:hAnsi="Times New Roman" w:cs="Times New Roman"/>
                <w:sz w:val="24"/>
                <w:szCs w:val="24"/>
              </w:rPr>
              <w:t xml:space="preserve">and support </w:t>
            </w:r>
            <w:r>
              <w:rPr>
                <w:rFonts w:ascii="Times New Roman" w:hAnsi="Times New Roman" w:cs="Times New Roman"/>
                <w:sz w:val="24"/>
                <w:szCs w:val="24"/>
              </w:rPr>
              <w:t>should be provided to students in these two areas.</w:t>
            </w:r>
            <w:r w:rsidR="00A20354">
              <w:rPr>
                <w:rFonts w:ascii="Times New Roman" w:hAnsi="Times New Roman" w:cs="Times New Roman"/>
                <w:sz w:val="24"/>
                <w:szCs w:val="24"/>
              </w:rPr>
              <w:t xml:space="preserve"> </w:t>
            </w:r>
          </w:p>
          <w:p w14:paraId="7379BF8E" w14:textId="77777777" w:rsidR="003D0E82" w:rsidRPr="009558C8" w:rsidRDefault="003D0E82" w:rsidP="009558C8">
            <w:pPr>
              <w:rPr>
                <w:rFonts w:ascii="Times New Roman" w:hAnsi="Times New Roman" w:cs="Times New Roman"/>
                <w:b/>
                <w:sz w:val="24"/>
                <w:szCs w:val="24"/>
              </w:rPr>
            </w:pPr>
          </w:p>
          <w:p w14:paraId="1185ABB2" w14:textId="204AA21C" w:rsidR="003D0E82" w:rsidRPr="00B14297" w:rsidRDefault="002D086F" w:rsidP="00B14297">
            <w:pPr>
              <w:rPr>
                <w:rFonts w:ascii="Times New Roman" w:hAnsi="Times New Roman" w:cs="Times New Roman"/>
                <w:b/>
                <w:sz w:val="24"/>
                <w:szCs w:val="24"/>
              </w:rPr>
            </w:pPr>
            <w:r>
              <w:rPr>
                <w:rFonts w:ascii="Times New Roman" w:hAnsi="Times New Roman" w:cs="Times New Roman"/>
                <w:b/>
                <w:sz w:val="24"/>
                <w:szCs w:val="24"/>
              </w:rPr>
              <w:t xml:space="preserve">SLO 1.7c </w:t>
            </w:r>
            <w:r w:rsidR="00470178">
              <w:rPr>
                <w:rFonts w:ascii="Times New Roman" w:hAnsi="Times New Roman" w:cs="Times New Roman"/>
                <w:b/>
                <w:sz w:val="24"/>
                <w:szCs w:val="24"/>
              </w:rPr>
              <w:t xml:space="preserve">- </w:t>
            </w:r>
            <w:r>
              <w:rPr>
                <w:rFonts w:ascii="Times New Roman" w:hAnsi="Times New Roman" w:cs="Times New Roman"/>
                <w:b/>
                <w:sz w:val="24"/>
                <w:szCs w:val="24"/>
              </w:rPr>
              <w:t>SWRK 182 G</w:t>
            </w:r>
            <w:r w:rsidR="009558C8">
              <w:rPr>
                <w:rFonts w:ascii="Times New Roman" w:hAnsi="Times New Roman" w:cs="Times New Roman"/>
                <w:b/>
                <w:sz w:val="24"/>
                <w:szCs w:val="24"/>
              </w:rPr>
              <w:t>eneralist Practice #2: Problem Solving M</w:t>
            </w:r>
            <w:r>
              <w:rPr>
                <w:rFonts w:ascii="Times New Roman" w:hAnsi="Times New Roman" w:cs="Times New Roman"/>
                <w:b/>
                <w:sz w:val="24"/>
                <w:szCs w:val="24"/>
              </w:rPr>
              <w:t>odel</w:t>
            </w:r>
          </w:p>
          <w:p w14:paraId="319F57B9" w14:textId="6C331178" w:rsidR="003D0E82" w:rsidRDefault="0002640E" w:rsidP="009558C8">
            <w:pPr>
              <w:ind w:left="720"/>
              <w:rPr>
                <w:rFonts w:ascii="Times New Roman" w:hAnsi="Times New Roman" w:cs="Times New Roman"/>
                <w:sz w:val="24"/>
                <w:szCs w:val="24"/>
              </w:rPr>
            </w:pPr>
            <w:r w:rsidRPr="002A766B">
              <w:rPr>
                <w:rFonts w:ascii="Times New Roman" w:hAnsi="Times New Roman" w:cs="Times New Roman"/>
                <w:sz w:val="24"/>
                <w:szCs w:val="24"/>
              </w:rPr>
              <w:t xml:space="preserve">Of the total of </w:t>
            </w:r>
            <w:r>
              <w:rPr>
                <w:rFonts w:ascii="Times New Roman" w:hAnsi="Times New Roman" w:cs="Times New Roman"/>
                <w:sz w:val="24"/>
                <w:szCs w:val="24"/>
              </w:rPr>
              <w:t>117</w:t>
            </w:r>
            <w:r w:rsidRPr="002A766B">
              <w:rPr>
                <w:rFonts w:ascii="Times New Roman" w:hAnsi="Times New Roman" w:cs="Times New Roman"/>
                <w:sz w:val="24"/>
                <w:szCs w:val="24"/>
              </w:rPr>
              <w:t xml:space="preserve"> students who were assessed on this standard assignment</w:t>
            </w:r>
            <w:r>
              <w:rPr>
                <w:rFonts w:ascii="Times New Roman" w:hAnsi="Times New Roman" w:cs="Times New Roman"/>
                <w:sz w:val="24"/>
                <w:szCs w:val="24"/>
              </w:rPr>
              <w:t xml:space="preserve">, </w:t>
            </w:r>
            <w:r w:rsidR="009558C8">
              <w:rPr>
                <w:rFonts w:ascii="Times New Roman" w:hAnsi="Times New Roman" w:cs="Times New Roman"/>
                <w:sz w:val="24"/>
                <w:szCs w:val="24"/>
              </w:rPr>
              <w:t>42</w:t>
            </w:r>
            <w:r w:rsidRPr="002A766B">
              <w:rPr>
                <w:rFonts w:ascii="Times New Roman" w:hAnsi="Times New Roman" w:cs="Times New Roman"/>
                <w:sz w:val="24"/>
                <w:szCs w:val="24"/>
              </w:rPr>
              <w:t>%</w:t>
            </w:r>
            <w:r w:rsidR="009558C8">
              <w:rPr>
                <w:rFonts w:ascii="Times New Roman" w:hAnsi="Times New Roman" w:cs="Times New Roman"/>
                <w:sz w:val="24"/>
                <w:szCs w:val="24"/>
              </w:rPr>
              <w:t xml:space="preserve"> (49</w:t>
            </w:r>
            <w:r w:rsidRPr="002A766B">
              <w:rPr>
                <w:rFonts w:ascii="Times New Roman" w:hAnsi="Times New Roman" w:cs="Times New Roman"/>
                <w:sz w:val="24"/>
                <w:szCs w:val="24"/>
              </w:rPr>
              <w:t xml:space="preserve">) received </w:t>
            </w:r>
            <w:r>
              <w:rPr>
                <w:rFonts w:ascii="Times New Roman" w:hAnsi="Times New Roman" w:cs="Times New Roman"/>
                <w:sz w:val="24"/>
                <w:szCs w:val="24"/>
              </w:rPr>
              <w:t xml:space="preserve">a rating of Excellent, </w:t>
            </w:r>
            <w:r w:rsidR="009558C8">
              <w:rPr>
                <w:rFonts w:ascii="Times New Roman" w:hAnsi="Times New Roman" w:cs="Times New Roman"/>
                <w:sz w:val="24"/>
                <w:szCs w:val="24"/>
              </w:rPr>
              <w:t>40</w:t>
            </w:r>
            <w:r w:rsidRPr="002A766B">
              <w:rPr>
                <w:rFonts w:ascii="Times New Roman" w:hAnsi="Times New Roman" w:cs="Times New Roman"/>
                <w:sz w:val="24"/>
                <w:szCs w:val="24"/>
              </w:rPr>
              <w:t xml:space="preserve">% </w:t>
            </w:r>
            <w:r w:rsidR="009558C8">
              <w:rPr>
                <w:rFonts w:ascii="Times New Roman" w:hAnsi="Times New Roman" w:cs="Times New Roman"/>
                <w:sz w:val="24"/>
                <w:szCs w:val="24"/>
              </w:rPr>
              <w:t>(47</w:t>
            </w:r>
            <w:r>
              <w:rPr>
                <w:rFonts w:ascii="Times New Roman" w:hAnsi="Times New Roman" w:cs="Times New Roman"/>
                <w:sz w:val="24"/>
                <w:szCs w:val="24"/>
              </w:rPr>
              <w:t>) received a rating of Very Good</w:t>
            </w:r>
            <w:r w:rsidR="009558C8">
              <w:rPr>
                <w:rFonts w:ascii="Times New Roman" w:hAnsi="Times New Roman" w:cs="Times New Roman"/>
                <w:sz w:val="24"/>
                <w:szCs w:val="24"/>
              </w:rPr>
              <w:t>, and 16</w:t>
            </w:r>
            <w:r>
              <w:rPr>
                <w:rFonts w:ascii="Times New Roman" w:hAnsi="Times New Roman" w:cs="Times New Roman"/>
                <w:sz w:val="24"/>
                <w:szCs w:val="24"/>
              </w:rPr>
              <w:t>% (1</w:t>
            </w:r>
            <w:r w:rsidR="009558C8">
              <w:rPr>
                <w:rFonts w:ascii="Times New Roman" w:hAnsi="Times New Roman" w:cs="Times New Roman"/>
                <w:sz w:val="24"/>
                <w:szCs w:val="24"/>
              </w:rPr>
              <w:t>9) received a rating of Average</w:t>
            </w:r>
            <w:r w:rsidRPr="002A766B">
              <w:rPr>
                <w:rFonts w:ascii="Times New Roman" w:hAnsi="Times New Roman" w:cs="Times New Roman"/>
                <w:sz w:val="24"/>
                <w:szCs w:val="24"/>
              </w:rPr>
              <w:t xml:space="preserve">. </w:t>
            </w:r>
            <w:r w:rsidR="009558C8">
              <w:rPr>
                <w:rFonts w:ascii="Times New Roman" w:hAnsi="Times New Roman" w:cs="Times New Roman"/>
                <w:sz w:val="24"/>
                <w:szCs w:val="24"/>
              </w:rPr>
              <w:t>Overall, 98</w:t>
            </w:r>
            <w:r w:rsidRPr="002A766B">
              <w:rPr>
                <w:rFonts w:ascii="Times New Roman" w:hAnsi="Times New Roman" w:cs="Times New Roman"/>
                <w:sz w:val="24"/>
                <w:szCs w:val="24"/>
              </w:rPr>
              <w:t xml:space="preserve">% </w:t>
            </w:r>
            <w:r>
              <w:rPr>
                <w:rFonts w:ascii="Times New Roman" w:hAnsi="Times New Roman" w:cs="Times New Roman"/>
                <w:sz w:val="24"/>
                <w:szCs w:val="24"/>
              </w:rPr>
              <w:t>(</w:t>
            </w:r>
            <w:r w:rsidR="009558C8">
              <w:rPr>
                <w:rFonts w:ascii="Times New Roman" w:hAnsi="Times New Roman" w:cs="Times New Roman"/>
                <w:sz w:val="24"/>
                <w:szCs w:val="24"/>
              </w:rPr>
              <w:t>115</w:t>
            </w:r>
            <w:r>
              <w:rPr>
                <w:rFonts w:ascii="Times New Roman" w:hAnsi="Times New Roman" w:cs="Times New Roman"/>
                <w:sz w:val="24"/>
                <w:szCs w:val="24"/>
              </w:rPr>
              <w:t xml:space="preserve">) </w:t>
            </w:r>
            <w:r w:rsidRPr="002A766B">
              <w:rPr>
                <w:rFonts w:ascii="Times New Roman" w:hAnsi="Times New Roman" w:cs="Times New Roman"/>
                <w:sz w:val="24"/>
                <w:szCs w:val="24"/>
              </w:rPr>
              <w:t>of the student</w:t>
            </w:r>
            <w:r w:rsidR="009558C8">
              <w:rPr>
                <w:rFonts w:ascii="Times New Roman" w:hAnsi="Times New Roman" w:cs="Times New Roman"/>
                <w:sz w:val="24"/>
                <w:szCs w:val="24"/>
              </w:rPr>
              <w:t>s met the program benchmark of 3</w:t>
            </w:r>
            <w:r w:rsidRPr="002A766B">
              <w:rPr>
                <w:rFonts w:ascii="Times New Roman" w:hAnsi="Times New Roman" w:cs="Times New Roman"/>
                <w:sz w:val="24"/>
                <w:szCs w:val="24"/>
              </w:rPr>
              <w:t xml:space="preserve"> or higher.</w:t>
            </w:r>
          </w:p>
          <w:p w14:paraId="04BDE85A" w14:textId="77777777" w:rsidR="008D6A3A" w:rsidRDefault="008D6A3A" w:rsidP="009558C8">
            <w:pPr>
              <w:ind w:left="720"/>
              <w:rPr>
                <w:rFonts w:ascii="Times New Roman" w:hAnsi="Times New Roman" w:cs="Times New Roman"/>
                <w:sz w:val="24"/>
                <w:szCs w:val="24"/>
              </w:rPr>
            </w:pPr>
          </w:p>
          <w:p w14:paraId="048788A9" w14:textId="48BF7758" w:rsidR="008D6A3A" w:rsidRDefault="00AC7BF6" w:rsidP="009558C8">
            <w:pPr>
              <w:ind w:left="720"/>
              <w:rPr>
                <w:rFonts w:ascii="Times New Roman" w:hAnsi="Times New Roman" w:cs="Times New Roman"/>
                <w:sz w:val="24"/>
                <w:szCs w:val="24"/>
              </w:rPr>
            </w:pPr>
            <w:r>
              <w:rPr>
                <w:rFonts w:ascii="Times New Roman" w:hAnsi="Times New Roman" w:cs="Times New Roman"/>
                <w:sz w:val="24"/>
                <w:szCs w:val="24"/>
              </w:rPr>
              <w:t xml:space="preserve">Almost all </w:t>
            </w:r>
            <w:r w:rsidR="008D6A3A">
              <w:rPr>
                <w:rFonts w:ascii="Times New Roman" w:hAnsi="Times New Roman" w:cs="Times New Roman"/>
                <w:sz w:val="24"/>
                <w:szCs w:val="24"/>
              </w:rPr>
              <w:t>students are meeting the benchmark for SLO 1.7c</w:t>
            </w:r>
            <w:r>
              <w:rPr>
                <w:rFonts w:ascii="Times New Roman" w:hAnsi="Times New Roman" w:cs="Times New Roman"/>
                <w:sz w:val="24"/>
                <w:szCs w:val="24"/>
              </w:rPr>
              <w:t xml:space="preserve">, and a majority were rated Very Good or Excellent in their performance. Field faculty will continue to work with field instructors on supporting students to ensure continued strong learning </w:t>
            </w:r>
            <w:r w:rsidR="00A20354">
              <w:rPr>
                <w:rFonts w:ascii="Times New Roman" w:hAnsi="Times New Roman" w:cs="Times New Roman"/>
                <w:sz w:val="24"/>
                <w:szCs w:val="24"/>
              </w:rPr>
              <w:t>outcome.</w:t>
            </w:r>
          </w:p>
          <w:p w14:paraId="48F52C9F" w14:textId="2F5A9160" w:rsidR="003D0E82" w:rsidRPr="003D0E82" w:rsidRDefault="00335101" w:rsidP="008902A7">
            <w:pPr>
              <w:ind w:left="720"/>
              <w:rPr>
                <w:rFonts w:ascii="Times New Roman" w:hAnsi="Times New Roman" w:cs="Times New Roman"/>
                <w:b/>
                <w:sz w:val="24"/>
                <w:szCs w:val="24"/>
              </w:rPr>
            </w:pPr>
            <w:r>
              <w:rPr>
                <w:rFonts w:ascii="Times New Roman" w:hAnsi="Times New Roman" w:cs="Times New Roman"/>
                <w:sz w:val="24"/>
                <w:szCs w:val="24"/>
              </w:rPr>
              <w:t xml:space="preserve">Field practice (internship) is a signature pedagogy for social work education. From the results it is quite evident that </w:t>
            </w:r>
            <w:r w:rsidR="008902A7">
              <w:rPr>
                <w:rFonts w:ascii="Times New Roman" w:hAnsi="Times New Roman" w:cs="Times New Roman"/>
                <w:sz w:val="24"/>
                <w:szCs w:val="24"/>
              </w:rPr>
              <w:t>at the completion of two s</w:t>
            </w:r>
            <w:r>
              <w:rPr>
                <w:rFonts w:ascii="Times New Roman" w:hAnsi="Times New Roman" w:cs="Times New Roman"/>
                <w:sz w:val="24"/>
                <w:szCs w:val="24"/>
              </w:rPr>
              <w:t xml:space="preserve">emesters of internship (approx. </w:t>
            </w:r>
            <w:r>
              <w:rPr>
                <w:rFonts w:ascii="Times New Roman" w:hAnsi="Times New Roman" w:cs="Times New Roman"/>
                <w:sz w:val="24"/>
                <w:szCs w:val="24"/>
              </w:rPr>
              <w:lastRenderedPageBreak/>
              <w:t>500 hours of supervised practice at an agency)</w:t>
            </w:r>
            <w:r w:rsidR="008902A7">
              <w:rPr>
                <w:rFonts w:ascii="Times New Roman" w:hAnsi="Times New Roman" w:cs="Times New Roman"/>
                <w:sz w:val="24"/>
                <w:szCs w:val="24"/>
              </w:rPr>
              <w:t>, student are rated very positively on their problem solving knowledge and skills</w:t>
            </w:r>
            <w:r>
              <w:rPr>
                <w:rFonts w:ascii="Times New Roman" w:hAnsi="Times New Roman" w:cs="Times New Roman"/>
                <w:sz w:val="24"/>
                <w:szCs w:val="24"/>
              </w:rPr>
              <w:t xml:space="preserve">. </w:t>
            </w:r>
          </w:p>
        </w:tc>
      </w:tr>
      <w:tr w:rsidR="003D0E82" w14:paraId="393263D4" w14:textId="77777777" w:rsidTr="003D0E82">
        <w:tc>
          <w:tcPr>
            <w:tcW w:w="9350" w:type="dxa"/>
          </w:tcPr>
          <w:p w14:paraId="090EB460" w14:textId="77777777"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42A8DFC" w14:textId="77777777" w:rsidR="005B5BA2" w:rsidRDefault="005B5BA2" w:rsidP="005B5BA2">
            <w:pPr>
              <w:rPr>
                <w:rFonts w:ascii="Times New Roman" w:hAnsi="Times New Roman" w:cs="Times New Roman"/>
                <w:b/>
                <w:sz w:val="24"/>
                <w:szCs w:val="24"/>
              </w:rPr>
            </w:pPr>
          </w:p>
          <w:p w14:paraId="5B1A1893" w14:textId="00224F22" w:rsidR="00B14297" w:rsidRPr="002A766B" w:rsidRDefault="00B14297" w:rsidP="00B14297">
            <w:pPr>
              <w:rPr>
                <w:rStyle w:val="PlaceholderText"/>
                <w:rFonts w:ascii="Times New Roman" w:hAnsi="Times New Roman" w:cs="Times New Roman"/>
                <w:color w:val="000000" w:themeColor="text1"/>
                <w:sz w:val="24"/>
                <w:szCs w:val="24"/>
              </w:rPr>
            </w:pPr>
            <w:r w:rsidRPr="002A766B">
              <w:rPr>
                <w:rStyle w:val="PlaceholderText"/>
                <w:rFonts w:ascii="Times New Roman" w:hAnsi="Times New Roman" w:cs="Times New Roman"/>
                <w:color w:val="000000" w:themeColor="text1"/>
                <w:sz w:val="24"/>
                <w:szCs w:val="24"/>
              </w:rPr>
              <w:t xml:space="preserve">The findings suggest that overall our students exceeded the benchmark for </w:t>
            </w:r>
            <w:r>
              <w:rPr>
                <w:rStyle w:val="PlaceholderText"/>
                <w:rFonts w:ascii="Times New Roman" w:hAnsi="Times New Roman" w:cs="Times New Roman"/>
                <w:color w:val="000000" w:themeColor="text1"/>
                <w:sz w:val="24"/>
                <w:szCs w:val="24"/>
              </w:rPr>
              <w:t xml:space="preserve">both </w:t>
            </w:r>
            <w:r w:rsidRPr="002A766B">
              <w:rPr>
                <w:rStyle w:val="PlaceholderText"/>
                <w:rFonts w:ascii="Times New Roman" w:hAnsi="Times New Roman" w:cs="Times New Roman"/>
                <w:color w:val="000000" w:themeColor="text1"/>
                <w:sz w:val="24"/>
                <w:szCs w:val="24"/>
              </w:rPr>
              <w:t>SLO</w:t>
            </w:r>
            <w:r w:rsidR="009558C8">
              <w:rPr>
                <w:rStyle w:val="PlaceholderText"/>
                <w:rFonts w:ascii="Times New Roman" w:hAnsi="Times New Roman" w:cs="Times New Roman"/>
                <w:color w:val="000000" w:themeColor="text1"/>
                <w:sz w:val="24"/>
                <w:szCs w:val="24"/>
              </w:rPr>
              <w:t>s</w:t>
            </w:r>
            <w:r w:rsidRPr="002A766B">
              <w:rPr>
                <w:rStyle w:val="PlaceholderText"/>
                <w:rFonts w:ascii="Times New Roman" w:hAnsi="Times New Roman" w:cs="Times New Roman"/>
                <w:color w:val="000000" w:themeColor="text1"/>
                <w:sz w:val="24"/>
                <w:szCs w:val="24"/>
              </w:rPr>
              <w:t xml:space="preserve">. </w:t>
            </w:r>
          </w:p>
          <w:p w14:paraId="132D950C" w14:textId="77777777" w:rsidR="00B14297" w:rsidRPr="002A766B" w:rsidRDefault="00B14297" w:rsidP="00B14297">
            <w:pPr>
              <w:rPr>
                <w:rStyle w:val="PlaceholderText"/>
                <w:rFonts w:ascii="Times New Roman" w:hAnsi="Times New Roman" w:cs="Times New Roman"/>
                <w:color w:val="000000" w:themeColor="text1"/>
                <w:sz w:val="24"/>
                <w:szCs w:val="24"/>
              </w:rPr>
            </w:pPr>
          </w:p>
          <w:p w14:paraId="56BBB870" w14:textId="4029F832" w:rsidR="00B14297" w:rsidRPr="002A766B" w:rsidRDefault="00B14297" w:rsidP="00B14297">
            <w:pPr>
              <w:rPr>
                <w:rFonts w:ascii="Times New Roman" w:hAnsi="Times New Roman" w:cs="Times New Roman"/>
                <w:b/>
                <w:sz w:val="24"/>
                <w:szCs w:val="24"/>
              </w:rPr>
            </w:pPr>
            <w:r w:rsidRPr="002A766B">
              <w:rPr>
                <w:rStyle w:val="PlaceholderText"/>
                <w:rFonts w:ascii="Times New Roman" w:hAnsi="Times New Roman" w:cs="Times New Roman"/>
                <w:color w:val="000000" w:themeColor="text1"/>
                <w:sz w:val="24"/>
                <w:szCs w:val="24"/>
              </w:rPr>
              <w:t xml:space="preserve">The Department of Social Work Education (DSWE) is currently in the process of reviewing </w:t>
            </w:r>
            <w:r>
              <w:rPr>
                <w:rStyle w:val="PlaceholderText"/>
                <w:rFonts w:ascii="Times New Roman" w:hAnsi="Times New Roman" w:cs="Times New Roman"/>
                <w:color w:val="000000" w:themeColor="text1"/>
                <w:sz w:val="24"/>
                <w:szCs w:val="24"/>
              </w:rPr>
              <w:t xml:space="preserve">all of </w:t>
            </w:r>
            <w:r w:rsidRPr="002A766B">
              <w:rPr>
                <w:rStyle w:val="PlaceholderText"/>
                <w:rFonts w:ascii="Times New Roman" w:hAnsi="Times New Roman" w:cs="Times New Roman"/>
                <w:color w:val="000000" w:themeColor="text1"/>
                <w:sz w:val="24"/>
                <w:szCs w:val="24"/>
              </w:rPr>
              <w:t xml:space="preserve">the SLOs in our efforts to align them with the </w:t>
            </w:r>
            <w:r w:rsidR="003C267B">
              <w:rPr>
                <w:rStyle w:val="PlaceholderText"/>
                <w:rFonts w:ascii="Times New Roman" w:hAnsi="Times New Roman" w:cs="Times New Roman"/>
                <w:color w:val="000000" w:themeColor="text1"/>
                <w:sz w:val="24"/>
                <w:szCs w:val="24"/>
              </w:rPr>
              <w:t xml:space="preserve">national </w:t>
            </w:r>
            <w:r w:rsidR="00581A83">
              <w:rPr>
                <w:rStyle w:val="PlaceholderText"/>
                <w:rFonts w:ascii="Times New Roman" w:hAnsi="Times New Roman" w:cs="Times New Roman"/>
                <w:color w:val="000000" w:themeColor="text1"/>
                <w:sz w:val="24"/>
                <w:szCs w:val="24"/>
              </w:rPr>
              <w:t>accreditation</w:t>
            </w:r>
            <w:r w:rsidR="003C267B">
              <w:rPr>
                <w:rStyle w:val="PlaceholderText"/>
                <w:rFonts w:ascii="Times New Roman" w:hAnsi="Times New Roman" w:cs="Times New Roman"/>
                <w:color w:val="000000" w:themeColor="text1"/>
                <w:sz w:val="24"/>
                <w:szCs w:val="24"/>
              </w:rPr>
              <w:t xml:space="preserve"> by the </w:t>
            </w:r>
            <w:r w:rsidRPr="002A766B">
              <w:rPr>
                <w:rStyle w:val="PlaceholderText"/>
                <w:rFonts w:ascii="Times New Roman" w:hAnsi="Times New Roman" w:cs="Times New Roman"/>
                <w:color w:val="000000" w:themeColor="text1"/>
                <w:sz w:val="24"/>
                <w:szCs w:val="24"/>
              </w:rPr>
              <w:t xml:space="preserve">Council on Social Work Education (CSWE)’s new competencies (Education Policy and Accreditation Standard 2015). </w:t>
            </w:r>
            <w:r w:rsidR="008D6A3A">
              <w:rPr>
                <w:rStyle w:val="PlaceholderText"/>
                <w:rFonts w:ascii="Times New Roman" w:hAnsi="Times New Roman" w:cs="Times New Roman"/>
                <w:color w:val="000000" w:themeColor="text1"/>
                <w:sz w:val="24"/>
                <w:szCs w:val="24"/>
              </w:rPr>
              <w:t>The assignment description and rubric for SWRK 171 Agency Analysis were recently revised to improv</w:t>
            </w:r>
            <w:r w:rsidR="00AC7BF6">
              <w:rPr>
                <w:rStyle w:val="PlaceholderText"/>
                <w:rFonts w:ascii="Times New Roman" w:hAnsi="Times New Roman" w:cs="Times New Roman"/>
                <w:color w:val="000000" w:themeColor="text1"/>
                <w:sz w:val="24"/>
                <w:szCs w:val="24"/>
              </w:rPr>
              <w:t>e clarity for students and align</w:t>
            </w:r>
            <w:r w:rsidR="008D6A3A">
              <w:rPr>
                <w:rStyle w:val="PlaceholderText"/>
                <w:rFonts w:ascii="Times New Roman" w:hAnsi="Times New Roman" w:cs="Times New Roman"/>
                <w:color w:val="000000" w:themeColor="text1"/>
                <w:sz w:val="24"/>
                <w:szCs w:val="24"/>
              </w:rPr>
              <w:t xml:space="preserve"> the assignment with the 2015 EPAS.</w:t>
            </w:r>
          </w:p>
          <w:p w14:paraId="2B67D9A7" w14:textId="77777777" w:rsidR="005B5BA2" w:rsidRDefault="005B5BA2" w:rsidP="005B5BA2">
            <w:pPr>
              <w:rPr>
                <w:rFonts w:ascii="Times New Roman" w:hAnsi="Times New Roman" w:cs="Times New Roman"/>
                <w:b/>
                <w:sz w:val="24"/>
                <w:szCs w:val="24"/>
              </w:rPr>
            </w:pPr>
          </w:p>
          <w:p w14:paraId="4A159643" w14:textId="77777777" w:rsidR="005B5BA2" w:rsidRPr="005B5BA2" w:rsidRDefault="005B5BA2" w:rsidP="005B5BA2">
            <w:pPr>
              <w:rPr>
                <w:rFonts w:ascii="Times New Roman" w:hAnsi="Times New Roman" w:cs="Times New Roman"/>
                <w:b/>
                <w:sz w:val="24"/>
                <w:szCs w:val="24"/>
              </w:rPr>
            </w:pPr>
          </w:p>
        </w:tc>
      </w:tr>
      <w:tr w:rsidR="003D0E82" w14:paraId="132B9987" w14:textId="77777777" w:rsidTr="003D0E82">
        <w:tc>
          <w:tcPr>
            <w:tcW w:w="9350" w:type="dxa"/>
          </w:tcPr>
          <w:p w14:paraId="5D2C8D89" w14:textId="77777777"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2D55FAF6" w14:textId="77777777" w:rsidR="0044009B" w:rsidRPr="00470178" w:rsidRDefault="0044009B" w:rsidP="00470178">
            <w:pPr>
              <w:rPr>
                <w:rFonts w:ascii="Times New Roman" w:hAnsi="Times New Roman" w:cs="Times New Roman"/>
                <w:b/>
                <w:sz w:val="24"/>
                <w:szCs w:val="24"/>
              </w:rPr>
            </w:pPr>
          </w:p>
          <w:p w14:paraId="6DBD0749" w14:textId="11C19FF5" w:rsidR="002D086F" w:rsidRPr="00951F58" w:rsidRDefault="002D086F" w:rsidP="002D086F">
            <w:pPr>
              <w:rPr>
                <w:rFonts w:ascii="Times New Roman" w:hAnsi="Times New Roman" w:cs="Times New Roman"/>
                <w:sz w:val="24"/>
                <w:szCs w:val="24"/>
              </w:rPr>
            </w:pPr>
            <w:r>
              <w:rPr>
                <w:rFonts w:ascii="Times New Roman" w:hAnsi="Times New Roman" w:cs="Times New Roman"/>
                <w:sz w:val="24"/>
                <w:szCs w:val="24"/>
              </w:rPr>
              <w:t>SLO 1.7b</w:t>
            </w:r>
            <w:r w:rsidR="00470178">
              <w:rPr>
                <w:rFonts w:ascii="Times New Roman" w:hAnsi="Times New Roman" w:cs="Times New Roman"/>
                <w:sz w:val="24"/>
                <w:szCs w:val="24"/>
              </w:rPr>
              <w:t>:</w:t>
            </w:r>
            <w:r>
              <w:rPr>
                <w:rFonts w:ascii="Times New Roman" w:hAnsi="Times New Roman" w:cs="Times New Roman"/>
                <w:sz w:val="24"/>
                <w:szCs w:val="24"/>
              </w:rPr>
              <w:t xml:space="preserve"> Collect, organize, analyze and interpret assessment information from identified system levels. (SWRK 180: Agency Analysis)</w:t>
            </w:r>
          </w:p>
          <w:p w14:paraId="56897A5F" w14:textId="77777777" w:rsidR="0044009B" w:rsidRDefault="0044009B" w:rsidP="0044009B">
            <w:pPr>
              <w:pStyle w:val="ListParagraph"/>
              <w:rPr>
                <w:rFonts w:ascii="Times New Roman" w:hAnsi="Times New Roman" w:cs="Times New Roman"/>
                <w:b/>
                <w:sz w:val="24"/>
                <w:szCs w:val="24"/>
              </w:rPr>
            </w:pPr>
          </w:p>
          <w:p w14:paraId="07CD7A27" w14:textId="67FA5955" w:rsidR="002D086F" w:rsidRPr="00470178" w:rsidRDefault="00470178" w:rsidP="002D086F">
            <w:pPr>
              <w:rPr>
                <w:rFonts w:ascii="Times New Roman" w:hAnsi="Times New Roman" w:cs="Times New Roman"/>
                <w:sz w:val="24"/>
                <w:szCs w:val="24"/>
              </w:rPr>
            </w:pPr>
            <w:r w:rsidRPr="00470178">
              <w:rPr>
                <w:rFonts w:ascii="Times New Roman" w:hAnsi="Times New Roman" w:cs="Times New Roman"/>
                <w:sz w:val="24"/>
                <w:szCs w:val="24"/>
              </w:rPr>
              <w:t>SLO 1.1: Identify as a professional social worker and conduct oneself accordingly: Demonstrate professional behavior, appearance and communication. (SWRK 181</w:t>
            </w:r>
            <w:r>
              <w:rPr>
                <w:rFonts w:ascii="Times New Roman" w:hAnsi="Times New Roman" w:cs="Times New Roman"/>
                <w:sz w:val="24"/>
                <w:szCs w:val="24"/>
              </w:rPr>
              <w:t xml:space="preserve"> Professional Identity #6: Professionalism in Conduct)</w:t>
            </w:r>
          </w:p>
          <w:p w14:paraId="7F95B96A" w14:textId="77777777" w:rsidR="0091166C" w:rsidRPr="00470178" w:rsidRDefault="0091166C" w:rsidP="00470178">
            <w:pPr>
              <w:rPr>
                <w:rFonts w:ascii="Times New Roman" w:hAnsi="Times New Roman" w:cs="Times New Roman"/>
                <w:b/>
                <w:sz w:val="24"/>
                <w:szCs w:val="24"/>
              </w:rPr>
            </w:pPr>
          </w:p>
          <w:p w14:paraId="2741677B" w14:textId="77777777" w:rsidR="0044009B" w:rsidRPr="0044009B" w:rsidRDefault="0044009B" w:rsidP="00470178">
            <w:pPr>
              <w:pStyle w:val="ListParagraph"/>
              <w:rPr>
                <w:rFonts w:ascii="Times New Roman" w:hAnsi="Times New Roman" w:cs="Times New Roman"/>
                <w:b/>
                <w:sz w:val="24"/>
                <w:szCs w:val="24"/>
              </w:rPr>
            </w:pPr>
          </w:p>
        </w:tc>
      </w:tr>
      <w:tr w:rsidR="003D0E82" w14:paraId="45045BDB" w14:textId="77777777" w:rsidTr="003D0E82">
        <w:tc>
          <w:tcPr>
            <w:tcW w:w="9350" w:type="dxa"/>
          </w:tcPr>
          <w:p w14:paraId="0AAD7A3B" w14:textId="77777777" w:rsidR="00AD3A26" w:rsidRDefault="00AD3A26" w:rsidP="0044009B">
            <w:pPr>
              <w:rPr>
                <w:rFonts w:ascii="Times New Roman" w:hAnsi="Times New Roman" w:cs="Times New Roman"/>
                <w:b/>
                <w:sz w:val="24"/>
                <w:szCs w:val="24"/>
              </w:rPr>
            </w:pPr>
          </w:p>
          <w:p w14:paraId="4788F580" w14:textId="67B8DEA9" w:rsidR="00AD3A26" w:rsidRPr="00470178" w:rsidRDefault="00AD3A26" w:rsidP="0044009B">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6C3F1C25" w14:textId="77777777" w:rsidR="00AD3A26" w:rsidRDefault="00AD3A26" w:rsidP="0044009B">
            <w:pPr>
              <w:rPr>
                <w:rFonts w:ascii="Times New Roman" w:hAnsi="Times New Roman" w:cs="Times New Roman"/>
                <w:b/>
                <w:sz w:val="24"/>
                <w:szCs w:val="24"/>
              </w:rPr>
            </w:pPr>
          </w:p>
          <w:p w14:paraId="4C279FD1" w14:textId="77777777" w:rsidR="00AD3A26" w:rsidRDefault="00AD3A26" w:rsidP="0044009B">
            <w:pPr>
              <w:rPr>
                <w:rFonts w:ascii="Times New Roman" w:hAnsi="Times New Roman" w:cs="Times New Roman"/>
                <w:b/>
                <w:sz w:val="24"/>
                <w:szCs w:val="24"/>
              </w:rPr>
            </w:pPr>
          </w:p>
          <w:p w14:paraId="48E6833C" w14:textId="0BA9BE45" w:rsidR="00AD3A26" w:rsidRDefault="00AC7BF6" w:rsidP="0044009B">
            <w:pPr>
              <w:rPr>
                <w:rFonts w:ascii="Times New Roman" w:hAnsi="Times New Roman" w:cs="Times New Roman"/>
                <w:b/>
                <w:sz w:val="24"/>
                <w:szCs w:val="24"/>
              </w:rPr>
            </w:pPr>
            <w:r>
              <w:rPr>
                <w:rFonts w:ascii="Times New Roman" w:hAnsi="Times New Roman" w:cs="Times New Roman"/>
                <w:sz w:val="24"/>
                <w:szCs w:val="24"/>
              </w:rPr>
              <w:t>Our last review was in 2005 and our progress was</w:t>
            </w:r>
            <w:r w:rsidR="008D6A3A" w:rsidRPr="008D6A3A">
              <w:rPr>
                <w:rFonts w:ascii="Times New Roman" w:hAnsi="Times New Roman" w:cs="Times New Roman"/>
                <w:sz w:val="24"/>
                <w:szCs w:val="24"/>
              </w:rPr>
              <w:t xml:space="preserve"> discussed in our AY2016-17 Major Assessment Report.</w:t>
            </w:r>
            <w:r w:rsidR="003C267B">
              <w:rPr>
                <w:rFonts w:ascii="Times New Roman" w:hAnsi="Times New Roman" w:cs="Times New Roman"/>
                <w:sz w:val="24"/>
                <w:szCs w:val="24"/>
              </w:rPr>
              <w:t xml:space="preserve"> </w:t>
            </w:r>
          </w:p>
          <w:p w14:paraId="4E456844" w14:textId="77777777" w:rsidR="00AD3A26" w:rsidRDefault="00AD3A26" w:rsidP="0044009B">
            <w:pPr>
              <w:rPr>
                <w:rFonts w:ascii="Times New Roman" w:hAnsi="Times New Roman" w:cs="Times New Roman"/>
                <w:b/>
                <w:sz w:val="24"/>
                <w:szCs w:val="24"/>
              </w:rPr>
            </w:pPr>
          </w:p>
          <w:p w14:paraId="57BDDFE1"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2A429926" w14:textId="77777777" w:rsidR="0044009B" w:rsidRDefault="0044009B" w:rsidP="0044009B">
            <w:pPr>
              <w:pStyle w:val="ListParagraph"/>
              <w:rPr>
                <w:rFonts w:ascii="Times New Roman" w:hAnsi="Times New Roman" w:cs="Times New Roman"/>
                <w:b/>
                <w:sz w:val="24"/>
                <w:szCs w:val="24"/>
              </w:rPr>
            </w:pPr>
          </w:p>
          <w:p w14:paraId="1EDAA54E" w14:textId="570456F2" w:rsidR="0044009B" w:rsidRPr="00AC7BF6" w:rsidRDefault="00987E8B" w:rsidP="00AC7BF6">
            <w:pPr>
              <w:rPr>
                <w:rFonts w:ascii="Times New Roman" w:hAnsi="Times New Roman" w:cs="Times New Roman"/>
                <w:sz w:val="24"/>
                <w:szCs w:val="24"/>
              </w:rPr>
            </w:pPr>
            <w:r w:rsidRPr="008D6A3A">
              <w:rPr>
                <w:rFonts w:ascii="Times New Roman" w:hAnsi="Times New Roman" w:cs="Times New Roman"/>
                <w:sz w:val="24"/>
                <w:szCs w:val="24"/>
              </w:rPr>
              <w:t>Assignment and rubric for SWRK 171 Article Analysis and SWRK 182 Evaluation Form are attached.</w:t>
            </w:r>
          </w:p>
        </w:tc>
      </w:tr>
    </w:tbl>
    <w:p w14:paraId="5344B514"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2640E"/>
    <w:rsid w:val="000A47DF"/>
    <w:rsid w:val="001265C3"/>
    <w:rsid w:val="00182F25"/>
    <w:rsid w:val="002C56C7"/>
    <w:rsid w:val="002D086F"/>
    <w:rsid w:val="0030551E"/>
    <w:rsid w:val="00335101"/>
    <w:rsid w:val="003C267B"/>
    <w:rsid w:val="003D0E82"/>
    <w:rsid w:val="0044009B"/>
    <w:rsid w:val="00470178"/>
    <w:rsid w:val="00472FF2"/>
    <w:rsid w:val="0047301F"/>
    <w:rsid w:val="00553BBF"/>
    <w:rsid w:val="00581A83"/>
    <w:rsid w:val="005B5BA2"/>
    <w:rsid w:val="005C54EA"/>
    <w:rsid w:val="00610EC0"/>
    <w:rsid w:val="006B026F"/>
    <w:rsid w:val="007A3D58"/>
    <w:rsid w:val="00837C85"/>
    <w:rsid w:val="008902A7"/>
    <w:rsid w:val="008D6A3A"/>
    <w:rsid w:val="0091166C"/>
    <w:rsid w:val="00915622"/>
    <w:rsid w:val="00927626"/>
    <w:rsid w:val="00935F59"/>
    <w:rsid w:val="009558C8"/>
    <w:rsid w:val="00987E8B"/>
    <w:rsid w:val="009D3976"/>
    <w:rsid w:val="00A20354"/>
    <w:rsid w:val="00AC7BF6"/>
    <w:rsid w:val="00AD3A26"/>
    <w:rsid w:val="00B04900"/>
    <w:rsid w:val="00B14297"/>
    <w:rsid w:val="00B62D46"/>
    <w:rsid w:val="00B71AA1"/>
    <w:rsid w:val="00BF0F97"/>
    <w:rsid w:val="00CE752C"/>
    <w:rsid w:val="00D336A0"/>
    <w:rsid w:val="00D55667"/>
    <w:rsid w:val="00D63172"/>
    <w:rsid w:val="00D66AA0"/>
    <w:rsid w:val="00E61A19"/>
    <w:rsid w:val="00F15A0C"/>
    <w:rsid w:val="00F7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6B8"/>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character" w:styleId="PlaceholderText">
    <w:name w:val="Placeholder Text"/>
    <w:uiPriority w:val="99"/>
    <w:semiHidden/>
    <w:rsid w:val="00B14297"/>
    <w:rPr>
      <w:color w:val="808080"/>
    </w:rPr>
  </w:style>
  <w:style w:type="paragraph" w:customStyle="1" w:styleId="Default">
    <w:name w:val="Default"/>
    <w:rsid w:val="00B62D46"/>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2019-06-06T00:28:00Z</dcterms:created>
  <dcterms:modified xsi:type="dcterms:W3CDTF">2019-06-06T00:28:00Z</dcterms:modified>
</cp:coreProperties>
</file>